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832" w:rsidRPr="00752832" w:rsidRDefault="00752832" w:rsidP="00752832">
      <w:pPr>
        <w:pStyle w:val="a3"/>
        <w:ind w:left="9920" w:firstLine="0"/>
      </w:pPr>
      <w:r w:rsidRPr="00752832">
        <w:rPr>
          <w:color w:val="000000"/>
        </w:rPr>
        <w:t>Утверждена</w:t>
      </w:r>
    </w:p>
    <w:p w:rsidR="00752832" w:rsidRPr="00752832" w:rsidRDefault="00752832" w:rsidP="00752832">
      <w:pPr>
        <w:pStyle w:val="a3"/>
        <w:spacing w:after="1280"/>
        <w:ind w:left="9920" w:firstLine="0"/>
      </w:pPr>
      <w:r w:rsidRPr="00752832">
        <w:rPr>
          <w:color w:val="000000"/>
        </w:rPr>
        <w:t>приказом Добринского районного суда Липецкой области от 11.08. 2026 г. № 43</w:t>
      </w:r>
    </w:p>
    <w:p w:rsidR="00752832" w:rsidRPr="00752832" w:rsidRDefault="00752832" w:rsidP="00752832">
      <w:pPr>
        <w:pStyle w:val="a3"/>
        <w:spacing w:after="620"/>
        <w:ind w:firstLine="0"/>
        <w:jc w:val="center"/>
      </w:pPr>
      <w:r w:rsidRPr="00752832">
        <w:rPr>
          <w:b/>
          <w:bCs/>
          <w:color w:val="000000"/>
        </w:rPr>
        <w:t>ПАМЯТКА</w:t>
      </w:r>
      <w:r w:rsidRPr="00752832">
        <w:rPr>
          <w:b/>
          <w:bCs/>
          <w:color w:val="000000"/>
        </w:rPr>
        <w:br/>
        <w:t>об основных ограничениях, запретах и обязанностях, установленных в отношении федеральных государственных</w:t>
      </w:r>
      <w:r w:rsidRPr="00752832">
        <w:rPr>
          <w:b/>
          <w:bCs/>
          <w:color w:val="000000"/>
        </w:rPr>
        <w:br/>
        <w:t>гражданских служащих Добринского районного суда Липецкой области</w:t>
      </w:r>
    </w:p>
    <w:p w:rsidR="00752832" w:rsidRPr="00752832" w:rsidRDefault="00752832" w:rsidP="00752832">
      <w:pPr>
        <w:pStyle w:val="a3"/>
        <w:spacing w:after="280"/>
        <w:ind w:firstLine="0"/>
        <w:jc w:val="center"/>
      </w:pPr>
      <w:r w:rsidRPr="00752832">
        <w:rPr>
          <w:b/>
          <w:bCs/>
          <w:color w:val="000000"/>
        </w:rPr>
        <w:t>I. Нормативное правовое регулирование основных ограничений, запретов и обязанностей, установленных в</w:t>
      </w:r>
      <w:r w:rsidRPr="00752832">
        <w:rPr>
          <w:b/>
          <w:bCs/>
          <w:color w:val="000000"/>
        </w:rPr>
        <w:br/>
        <w:t>отношении федеральных государственных гражданских служащих Добринского районного суда Липецкой области</w:t>
      </w:r>
    </w:p>
    <w:p w:rsidR="00752832" w:rsidRPr="00752832" w:rsidRDefault="00752832" w:rsidP="00752832">
      <w:pPr>
        <w:pStyle w:val="a3"/>
        <w:ind w:firstLine="720"/>
        <w:jc w:val="both"/>
      </w:pPr>
      <w:r w:rsidRPr="00752832">
        <w:rPr>
          <w:color w:val="000000"/>
        </w:rPr>
        <w:t>Федеральный закон от 27.07.2004 № 79-ФЗ «О государственной гражданской службе Российской Федерации» (далее - Федеральный закон от 27.07.2004 № 79-ФЗ);</w:t>
      </w:r>
    </w:p>
    <w:p w:rsidR="00752832" w:rsidRPr="00752832" w:rsidRDefault="00752832" w:rsidP="00752832">
      <w:pPr>
        <w:pStyle w:val="a3"/>
        <w:ind w:firstLine="720"/>
        <w:jc w:val="both"/>
      </w:pPr>
      <w:r w:rsidRPr="00752832">
        <w:rPr>
          <w:color w:val="000000"/>
        </w:rPr>
        <w:t>Федеральный закон от 25.12.2008 № 273-ФЗ «О противодействии коррупции» (далее - Федеральный закон от 25.12.2008 № 273-ФЗ);</w:t>
      </w:r>
    </w:p>
    <w:p w:rsidR="00752832" w:rsidRPr="00752832" w:rsidRDefault="00752832" w:rsidP="00752832">
      <w:pPr>
        <w:pStyle w:val="a3"/>
        <w:ind w:firstLine="720"/>
        <w:jc w:val="both"/>
      </w:pPr>
      <w:r w:rsidRPr="00752832">
        <w:rPr>
          <w:color w:val="000000"/>
        </w:rPr>
        <w:t xml:space="preserve">Федеральный закон от 03.12.2012 № 230-ФЗ «О </w:t>
      </w:r>
      <w:proofErr w:type="gramStart"/>
      <w:r w:rsidRPr="00752832">
        <w:rPr>
          <w:color w:val="000000"/>
        </w:rPr>
        <w:t>контроле за</w:t>
      </w:r>
      <w:proofErr w:type="gramEnd"/>
      <w:r w:rsidRPr="00752832">
        <w:rPr>
          <w:color w:val="000000"/>
        </w:rPr>
        <w:t xml:space="preserve"> соответствием расходов лиц, замещающих государственные должности, и иных лиц их доходам» (далее - Федеральный закон от 03.12.2012 № 230-ФЗ);</w:t>
      </w:r>
    </w:p>
    <w:p w:rsidR="00752832" w:rsidRPr="00752832" w:rsidRDefault="00752832" w:rsidP="00752832">
      <w:pPr>
        <w:pStyle w:val="a3"/>
        <w:ind w:firstLine="720"/>
        <w:jc w:val="both"/>
      </w:pPr>
      <w:r w:rsidRPr="00752832">
        <w:rPr>
          <w:color w:val="000000"/>
        </w:rPr>
        <w:t>Указ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(далее - Указ Президента Российской Федерации от 18.05.2009 № 559);</w:t>
      </w:r>
    </w:p>
    <w:p w:rsidR="00752832" w:rsidRPr="00752832" w:rsidRDefault="00752832" w:rsidP="00752832">
      <w:pPr>
        <w:pStyle w:val="a3"/>
        <w:spacing w:after="620"/>
        <w:ind w:firstLine="720"/>
        <w:jc w:val="both"/>
        <w:sectPr w:rsidR="00752832" w:rsidRPr="00752832">
          <w:pgSz w:w="16840" w:h="11900" w:orient="landscape"/>
          <w:pgMar w:top="988" w:right="605" w:bottom="1333" w:left="983" w:header="560" w:footer="3" w:gutter="0"/>
          <w:cols w:space="720"/>
          <w:noEndnote/>
          <w:docGrid w:linePitch="360"/>
        </w:sectPr>
      </w:pPr>
      <w:r w:rsidRPr="00752832">
        <w:rPr>
          <w:color w:val="000000"/>
        </w:rPr>
        <w:t>постановление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w:t>
      </w:r>
    </w:p>
    <w:p w:rsidR="00752832" w:rsidRPr="00752832" w:rsidRDefault="00752832" w:rsidP="00752832">
      <w:pPr>
        <w:pStyle w:val="a3"/>
        <w:ind w:firstLine="0"/>
        <w:jc w:val="both"/>
      </w:pPr>
      <w:r w:rsidRPr="00752832">
        <w:rPr>
          <w:color w:val="000000"/>
        </w:rPr>
        <w:lastRenderedPageBreak/>
        <w:t>(должностных) обязанностей, сдачи и оценки подарка, реализации (выкупа) и зачисления средств, вырученных от его реализации» (далее - постановление Правительства Российской Федерации от 09.01.2014 № 10);</w:t>
      </w:r>
    </w:p>
    <w:p w:rsidR="00752832" w:rsidRPr="00752832" w:rsidRDefault="00752832" w:rsidP="00752832">
      <w:pPr>
        <w:pStyle w:val="a3"/>
        <w:ind w:firstLine="720"/>
        <w:jc w:val="both"/>
      </w:pPr>
      <w:proofErr w:type="gramStart"/>
      <w:r w:rsidRPr="00752832">
        <w:rPr>
          <w:color w:val="000000"/>
        </w:rPr>
        <w:t>постановление Правительства Российской Федерации от 0510.2020 № 1602 «Об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proofErr w:type="gramEnd"/>
    </w:p>
    <w:p w:rsidR="00752832" w:rsidRPr="00752832" w:rsidRDefault="00752832" w:rsidP="00752832">
      <w:pPr>
        <w:pStyle w:val="a3"/>
        <w:ind w:firstLine="720"/>
        <w:jc w:val="both"/>
      </w:pPr>
      <w:proofErr w:type="gramStart"/>
      <w:r w:rsidRPr="00752832">
        <w:rPr>
          <w:color w:val="000000"/>
        </w:rPr>
        <w:t>распоряжение Правительства Российской Федерации от 28.10.2016 № 2867-р «Об утверждении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(далее - распоряжение Правительства Российской Федерации</w:t>
      </w:r>
      <w:proofErr w:type="gramEnd"/>
      <w:r w:rsidRPr="00752832">
        <w:rPr>
          <w:color w:val="000000"/>
        </w:rPr>
        <w:t xml:space="preserve"> от 28.10.2016 № 2867-р);</w:t>
      </w:r>
    </w:p>
    <w:p w:rsidR="00752832" w:rsidRPr="00752832" w:rsidRDefault="00752832" w:rsidP="00752832">
      <w:pPr>
        <w:pStyle w:val="a3"/>
        <w:ind w:firstLine="720"/>
        <w:jc w:val="both"/>
      </w:pPr>
      <w:proofErr w:type="gramStart"/>
      <w:r w:rsidRPr="00752832">
        <w:rPr>
          <w:color w:val="000000"/>
        </w:rPr>
        <w:t>приказ Судебного департамента при Верховном Суде РФ от 29.01.2026 № 20 «Об утверждении Положения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w:t>
      </w:r>
      <w:proofErr w:type="gramEnd"/>
      <w:r w:rsidRPr="00752832">
        <w:rPr>
          <w:color w:val="000000"/>
        </w:rPr>
        <w:t xml:space="preserve"> </w:t>
      </w:r>
      <w:proofErr w:type="gramStart"/>
      <w:r w:rsidRPr="00752832">
        <w:rPr>
          <w:color w:val="000000"/>
        </w:rPr>
        <w:t>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приказ Судебного департамента от 29.01.2026 № 20);</w:t>
      </w:r>
      <w:proofErr w:type="gramEnd"/>
    </w:p>
    <w:p w:rsidR="00752832" w:rsidRPr="00752832" w:rsidRDefault="00752832" w:rsidP="00752832">
      <w:pPr>
        <w:pStyle w:val="a3"/>
        <w:ind w:firstLine="720"/>
        <w:jc w:val="both"/>
      </w:pPr>
      <w:proofErr w:type="gramStart"/>
      <w:r w:rsidRPr="00752832">
        <w:rPr>
          <w:color w:val="000000"/>
        </w:rPr>
        <w:t>приказ Судебного департамента при Верховном Суде Российской Федерации от 09.12.2015 № 372 «Об утверждении Положения о порядке принятия лицами, замещающими должности федеральной государственной гражданской службы, назначение на которые и освобождение от которых осуществляется Судебным департаментом при Верховном Суде Российской Федерации или управлениями Судебного департамента в субъектах Российской Федерации, почетных и специальных званий, наград и иных знаков отличия иностранных государств, международных организаций</w:t>
      </w:r>
      <w:proofErr w:type="gramEnd"/>
      <w:r w:rsidRPr="00752832">
        <w:rPr>
          <w:color w:val="000000"/>
        </w:rPr>
        <w:t xml:space="preserve">, </w:t>
      </w:r>
      <w:proofErr w:type="gramStart"/>
      <w:r w:rsidRPr="00752832">
        <w:rPr>
          <w:color w:val="000000"/>
        </w:rPr>
        <w:t>политических партий, иных общественных объединений и других организаций» (далее - приказ Судебного департамента от 09.12.2015</w:t>
      </w:r>
      <w:proofErr w:type="gramEnd"/>
    </w:p>
    <w:p w:rsidR="00752832" w:rsidRPr="00752832" w:rsidRDefault="00752832" w:rsidP="00752832">
      <w:pPr>
        <w:pStyle w:val="a3"/>
        <w:ind w:firstLine="0"/>
        <w:jc w:val="both"/>
      </w:pPr>
      <w:r w:rsidRPr="00752832">
        <w:rPr>
          <w:color w:val="000000"/>
        </w:rPr>
        <w:lastRenderedPageBreak/>
        <w:t>№ 372);</w:t>
      </w:r>
    </w:p>
    <w:p w:rsidR="00752832" w:rsidRPr="00752832" w:rsidRDefault="00752832" w:rsidP="00752832">
      <w:pPr>
        <w:pStyle w:val="a3"/>
        <w:ind w:firstLine="720"/>
        <w:jc w:val="both"/>
      </w:pPr>
      <w:proofErr w:type="gramStart"/>
      <w:r w:rsidRPr="00752832">
        <w:rPr>
          <w:color w:val="000000"/>
        </w:rPr>
        <w:t>приказ Судебного департамента при Верховном Суде Российской Федерации от 31.12.2015 № 412 «Об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w:t>
      </w:r>
      <w:proofErr w:type="gramEnd"/>
      <w:r w:rsidRPr="00752832">
        <w:rPr>
          <w:color w:val="000000"/>
        </w:rPr>
        <w:t>) обязанностей, сдачи и оценки подарка, реализации (выкупа) и зачисления средств, вырученных от его реализации» (дале</w:t>
      </w:r>
      <w:proofErr w:type="gramStart"/>
      <w:r w:rsidRPr="00752832">
        <w:rPr>
          <w:color w:val="000000"/>
        </w:rPr>
        <w:t>е-</w:t>
      </w:r>
      <w:proofErr w:type="gramEnd"/>
      <w:r w:rsidRPr="00752832">
        <w:rPr>
          <w:color w:val="000000"/>
        </w:rPr>
        <w:t xml:space="preserve"> приказ Судебного департамента от 31.12.2015 № 412);</w:t>
      </w:r>
    </w:p>
    <w:p w:rsidR="00752832" w:rsidRPr="00752832" w:rsidRDefault="00752832" w:rsidP="00752832">
      <w:pPr>
        <w:pStyle w:val="a3"/>
        <w:ind w:firstLine="720"/>
        <w:jc w:val="both"/>
      </w:pPr>
      <w:proofErr w:type="gramStart"/>
      <w:r w:rsidRPr="00752832">
        <w:rPr>
          <w:color w:val="000000"/>
        </w:rPr>
        <w:t>совместный приказ Арбитражного суда Липецкой области, Липецкого областного суда и Управления Судебного департамента в Липецкой области от 29.09.2025 № 101/176/0/146 «Об утверждении Положения о Комиссии по соблюдению требований к служебному поведению федеральных государственных гражданских служащих Липецкого областного суда, Арбитражного суда Липецкой области, районных (городских) судов Липецкой области и Управления Судебного департамента в Липецкой области и урегулированию конфликта интересов</w:t>
      </w:r>
      <w:proofErr w:type="gramEnd"/>
      <w:r w:rsidRPr="00752832">
        <w:rPr>
          <w:color w:val="000000"/>
        </w:rPr>
        <w:t>» (далее - совместный приказ Арбитражного суда Липецкой области, Липецкого областного суда, Управления Судебного депар</w:t>
      </w:r>
      <w:r w:rsidR="002E6456">
        <w:rPr>
          <w:color w:val="000000"/>
        </w:rPr>
        <w:t>тамента в Липецкой области от</w:t>
      </w:r>
      <w:r w:rsidRPr="00752832">
        <w:rPr>
          <w:color w:val="000000"/>
        </w:rPr>
        <w:t xml:space="preserve"> 29.09.2025 № 101/176/0/146);</w:t>
      </w:r>
    </w:p>
    <w:p w:rsidR="00752832" w:rsidRPr="00752832" w:rsidRDefault="00752832" w:rsidP="00752832">
      <w:pPr>
        <w:pStyle w:val="a3"/>
        <w:ind w:firstLine="720"/>
        <w:jc w:val="both"/>
      </w:pPr>
      <w:proofErr w:type="gramStart"/>
      <w:r w:rsidRPr="00752832">
        <w:rPr>
          <w:color w:val="000000"/>
        </w:rPr>
        <w:t>приказ Управления Судебного департамента в Липецкой области от 27.04.2016 № 45 «Об утверждении Положения о порядке уведомления федеральным государственным гражданским служащим Управления Судебного департамента в Липецкой области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(далее - приказ Управления от 27.04.2016 № 45);</w:t>
      </w:r>
      <w:proofErr w:type="gramEnd"/>
    </w:p>
    <w:p w:rsidR="00752832" w:rsidRPr="00752832" w:rsidRDefault="00752832" w:rsidP="00752832">
      <w:pPr>
        <w:pStyle w:val="a3"/>
        <w:ind w:firstLine="720"/>
        <w:jc w:val="both"/>
      </w:pPr>
      <w:proofErr w:type="gramStart"/>
      <w:r w:rsidRPr="00752832">
        <w:rPr>
          <w:color w:val="000000"/>
        </w:rPr>
        <w:t>приказ Управления Судебного департамента в Липецкой области от 28.03.2023 № 77 «Об утверждении Положения о порядке сообщения лицами, замещающими должности федеральной государственной гражданской службы в Управлении Судебного департамента в Липецкой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приказ Управления от 28.03.2023 № 77);</w:t>
      </w:r>
      <w:proofErr w:type="gramEnd"/>
    </w:p>
    <w:p w:rsidR="00752832" w:rsidRPr="00752832" w:rsidRDefault="00752832" w:rsidP="00752832">
      <w:pPr>
        <w:pStyle w:val="a3"/>
        <w:ind w:firstLine="720"/>
        <w:jc w:val="both"/>
      </w:pPr>
      <w:proofErr w:type="gramStart"/>
      <w:r w:rsidRPr="00752832">
        <w:rPr>
          <w:color w:val="000000"/>
        </w:rPr>
        <w:t>приказ Управления Судебного департамента в Липецкой области от 07.10.2016 № 104 «Об утверждении Положения о порядке получения федеральными государственными гражданскими служащими Управления Судебного департамента в Липецкой области и районных (городских) судов Липецкой области разрешения представителя</w:t>
      </w:r>
      <w:r>
        <w:rPr>
          <w:color w:val="000000"/>
        </w:rPr>
        <w:t xml:space="preserve"> </w:t>
      </w:r>
      <w:r w:rsidRPr="00752832">
        <w:rPr>
          <w:color w:val="000000"/>
        </w:rPr>
        <w:t xml:space="preserve">нанимателя на выполнение оплачиваемой деятельности, финансируемой исключительно за счет средств иностранных государств, международных и иностранных организаций, иностранных государств и лиц без гражданства» (далее - </w:t>
      </w:r>
      <w:r w:rsidRPr="00752832">
        <w:rPr>
          <w:color w:val="000000"/>
        </w:rPr>
        <w:lastRenderedPageBreak/>
        <w:t>приказ Управления от</w:t>
      </w:r>
      <w:proofErr w:type="gramEnd"/>
      <w:r w:rsidRPr="00752832">
        <w:rPr>
          <w:color w:val="000000"/>
        </w:rPr>
        <w:t xml:space="preserve"> </w:t>
      </w:r>
      <w:proofErr w:type="gramStart"/>
      <w:r w:rsidRPr="00752832">
        <w:rPr>
          <w:color w:val="000000"/>
        </w:rPr>
        <w:t>07.10.2016 №104);</w:t>
      </w:r>
      <w:proofErr w:type="gramEnd"/>
    </w:p>
    <w:p w:rsidR="00752832" w:rsidRPr="00752832" w:rsidRDefault="00752832" w:rsidP="00752832">
      <w:pPr>
        <w:pStyle w:val="a3"/>
        <w:ind w:firstLine="720"/>
        <w:jc w:val="both"/>
      </w:pPr>
      <w:proofErr w:type="gramStart"/>
      <w:r w:rsidRPr="00752832">
        <w:rPr>
          <w:color w:val="000000"/>
        </w:rPr>
        <w:t>приказ Управления Судебного департамента в Липецкой области от 14.11.2017 № 135 «Об утверждении Положения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Липецкой области и федеральными государственными гражданскими служащими, замещающими должности федеральной государственной гражданской службы в Управлении Судебного департамента в Липецкой области, сведений о размещении информации в информационно-телекоммуникационной сети «Интернет», обработке указанных</w:t>
      </w:r>
      <w:proofErr w:type="gramEnd"/>
      <w:r w:rsidRPr="00752832">
        <w:rPr>
          <w:color w:val="000000"/>
        </w:rPr>
        <w:t xml:space="preserve"> сведений и проверке их достоверности и полноты» (далее - приказ Управления от 14.11.2017 № 135);</w:t>
      </w:r>
    </w:p>
    <w:p w:rsidR="00752832" w:rsidRPr="00752832" w:rsidRDefault="00752832" w:rsidP="00752832">
      <w:pPr>
        <w:pStyle w:val="a3"/>
        <w:ind w:firstLine="720"/>
        <w:jc w:val="both"/>
      </w:pPr>
      <w:r w:rsidRPr="00752832">
        <w:rPr>
          <w:color w:val="000000"/>
        </w:rPr>
        <w:t>приказ Управления Судебного департамента в Липецкой области от 23.10.2018 № 131 «Об утверждении Порядка по уведомлению федеральными государственными гражданскими служащими районных (городских) судов и Управления Судебного департамента в Липецкой области представителя нанимателя о намерении выполнять иную оплачиваемую работу (о выполнении иной оплачиваемой работы)» (далее - приказ Управления от 23.10.2018 №131);</w:t>
      </w:r>
    </w:p>
    <w:p w:rsidR="00752832" w:rsidRPr="00752832" w:rsidRDefault="00752832" w:rsidP="00752832">
      <w:pPr>
        <w:pStyle w:val="a3"/>
        <w:ind w:firstLine="720"/>
        <w:jc w:val="both"/>
      </w:pPr>
      <w:r w:rsidRPr="00752832">
        <w:rPr>
          <w:color w:val="000000"/>
        </w:rPr>
        <w:t>приказ Управления Судебного департамента в Липецкой области от 05.09.2019 № 132 «Об утверждении Порядка получения федеральными государственными гражданскими служащими, замещающими должности федеральной государственной гражданской службы в Управлении Судебного департамента в Липецкой области, разрешения представителя нанимателя на участие на безвозмездной основе в управлении некоммерческими организациями» (далее - приказ Управления от 05.09.2019 № 132);</w:t>
      </w:r>
    </w:p>
    <w:p w:rsidR="00752832" w:rsidRPr="00752832" w:rsidRDefault="00752832" w:rsidP="00752832">
      <w:pPr>
        <w:pStyle w:val="a3"/>
        <w:ind w:firstLine="720"/>
        <w:jc w:val="both"/>
      </w:pPr>
      <w:proofErr w:type="gramStart"/>
      <w:r w:rsidRPr="00752832">
        <w:rPr>
          <w:color w:val="000000"/>
        </w:rPr>
        <w:t>приказ Управления Судебного департамента в Липецкой области от 09.01.2025 № 3 «Об утверждении Порядка уведомления федеральными государственными гражданскими служащими Управления Судебного департамента в Липецкой области 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 № 273-ФЗ «О противодействии коррупции» и другими федеральными законами</w:t>
      </w:r>
      <w:proofErr w:type="gramEnd"/>
      <w:r w:rsidRPr="00752832">
        <w:rPr>
          <w:color w:val="000000"/>
        </w:rPr>
        <w:t xml:space="preserve"> в целях противодействия коррупции» (далее - Приказ Управления от 09.01.2025 № 3).</w:t>
      </w:r>
    </w:p>
    <w:p w:rsidR="009F4233" w:rsidRDefault="00752832" w:rsidP="00A163DA">
      <w:pPr>
        <w:spacing w:after="0" w:line="240" w:lineRule="auto"/>
        <w:rPr>
          <w:rFonts w:ascii="Times New Roman" w:hAnsi="Times New Roman" w:cs="Times New Roman"/>
          <w:color w:val="000000"/>
          <w:sz w:val="28"/>
          <w:szCs w:val="28"/>
        </w:rPr>
      </w:pPr>
      <w:proofErr w:type="gramStart"/>
      <w:r w:rsidRPr="00752832">
        <w:rPr>
          <w:rFonts w:ascii="Times New Roman" w:hAnsi="Times New Roman" w:cs="Times New Roman"/>
          <w:color w:val="000000"/>
          <w:sz w:val="28"/>
          <w:szCs w:val="28"/>
        </w:rPr>
        <w:t>Перечни должностей федеральной государственной службы Управления Судебного департамента в Липецкой и районных (городских) судов Липецкой области, при замещении которых федеральные гражданские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 должностей, утвержденный приказом Управления).</w:t>
      </w:r>
      <w:proofErr w:type="gramEnd"/>
    </w:p>
    <w:p w:rsidR="00A163DA" w:rsidRDefault="00A163DA" w:rsidP="00A163DA">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Приказ Добринского районного суда Липецкой области от 21.01.2025 года №12-о/</w:t>
      </w:r>
      <w:proofErr w:type="spellStart"/>
      <w:r>
        <w:rPr>
          <w:rFonts w:ascii="Times New Roman" w:hAnsi="Times New Roman" w:cs="Times New Roman"/>
          <w:color w:val="000000"/>
          <w:sz w:val="28"/>
          <w:szCs w:val="28"/>
        </w:rPr>
        <w:t>д</w:t>
      </w:r>
      <w:proofErr w:type="spellEnd"/>
      <w:r>
        <w:rPr>
          <w:rFonts w:ascii="Times New Roman" w:hAnsi="Times New Roman" w:cs="Times New Roman"/>
          <w:color w:val="000000"/>
          <w:sz w:val="28"/>
          <w:szCs w:val="28"/>
        </w:rPr>
        <w:t xml:space="preserve"> «Об утверждении Плана противодействия коррупции в Добринском районном суде на 2025-2028 годы»</w:t>
      </w:r>
    </w:p>
    <w:p w:rsidR="002E6456" w:rsidRDefault="00752832" w:rsidP="005449F9">
      <w:pPr>
        <w:pStyle w:val="a6"/>
        <w:tabs>
          <w:tab w:val="left" w:pos="2446"/>
        </w:tabs>
        <w:ind w:left="0" w:firstLine="0"/>
        <w:jc w:val="center"/>
        <w:rPr>
          <w:rStyle w:val="a5"/>
          <w:b/>
          <w:color w:val="000000"/>
        </w:rPr>
      </w:pPr>
      <w:r w:rsidRPr="002E6456">
        <w:rPr>
          <w:rStyle w:val="a5"/>
          <w:b/>
          <w:color w:val="000000"/>
          <w:lang w:val="en-US"/>
        </w:rPr>
        <w:lastRenderedPageBreak/>
        <w:t>II</w:t>
      </w:r>
      <w:r w:rsidRPr="002E6456">
        <w:rPr>
          <w:rStyle w:val="a5"/>
          <w:b/>
          <w:color w:val="000000"/>
        </w:rPr>
        <w:t>. Ограничения, запреты и обязанности, установленные в отношении федеральных</w:t>
      </w:r>
    </w:p>
    <w:p w:rsidR="00752832" w:rsidRPr="002E6456" w:rsidRDefault="002E6456" w:rsidP="005449F9">
      <w:pPr>
        <w:pStyle w:val="a6"/>
        <w:tabs>
          <w:tab w:val="left" w:pos="2446"/>
        </w:tabs>
        <w:ind w:left="184" w:firstLine="0"/>
        <w:jc w:val="center"/>
        <w:rPr>
          <w:bCs w:val="0"/>
          <w:color w:val="000000"/>
        </w:rPr>
      </w:pPr>
      <w:r w:rsidRPr="002E6456">
        <w:rPr>
          <w:rStyle w:val="a5"/>
          <w:b/>
          <w:color w:val="000000"/>
        </w:rPr>
        <w:t>Г</w:t>
      </w:r>
      <w:r w:rsidR="00752832" w:rsidRPr="002E6456">
        <w:rPr>
          <w:rStyle w:val="a5"/>
          <w:b/>
          <w:color w:val="000000"/>
        </w:rPr>
        <w:t>осударственных</w:t>
      </w:r>
      <w:r>
        <w:rPr>
          <w:rStyle w:val="a5"/>
          <w:b/>
          <w:color w:val="000000"/>
        </w:rPr>
        <w:t xml:space="preserve"> </w:t>
      </w:r>
      <w:r w:rsidR="00752832" w:rsidRPr="002E6456">
        <w:rPr>
          <w:rStyle w:val="a5"/>
          <w:b/>
          <w:color w:val="000000"/>
        </w:rPr>
        <w:t xml:space="preserve">гражданских </w:t>
      </w:r>
      <w:r w:rsidR="00752832" w:rsidRPr="002E6456">
        <w:rPr>
          <w:rStyle w:val="a5"/>
          <w:b/>
          <w:color w:val="000000"/>
        </w:rPr>
        <w:tab/>
        <w:t xml:space="preserve">служащих </w:t>
      </w:r>
      <w:r w:rsidR="00752832" w:rsidRPr="002E6456">
        <w:rPr>
          <w:bCs w:val="0"/>
          <w:color w:val="000000"/>
        </w:rPr>
        <w:t>Добринского районного суда Липецкой области</w:t>
      </w:r>
    </w:p>
    <w:p w:rsidR="005B4972" w:rsidRPr="002E6456" w:rsidRDefault="005B4972" w:rsidP="005449F9">
      <w:pPr>
        <w:pStyle w:val="a6"/>
        <w:tabs>
          <w:tab w:val="left" w:pos="2446"/>
        </w:tabs>
        <w:ind w:left="0" w:firstLine="0"/>
        <w:jc w:val="center"/>
        <w:rPr>
          <w:rFonts w:ascii="Arial Unicode MS" w:cs="Arial Unicode MS"/>
          <w:bCs w:val="0"/>
          <w:sz w:val="24"/>
          <w:szCs w:val="24"/>
        </w:rPr>
      </w:pPr>
    </w:p>
    <w:tbl>
      <w:tblPr>
        <w:tblStyle w:val="a7"/>
        <w:tblW w:w="5000" w:type="pct"/>
        <w:tblLook w:val="04A0"/>
      </w:tblPr>
      <w:tblGrid>
        <w:gridCol w:w="818"/>
        <w:gridCol w:w="4394"/>
        <w:gridCol w:w="2448"/>
        <w:gridCol w:w="1236"/>
        <w:gridCol w:w="5607"/>
      </w:tblGrid>
      <w:tr w:rsidR="005B4972" w:rsidTr="00065B09">
        <w:tc>
          <w:tcPr>
            <w:tcW w:w="282" w:type="pct"/>
            <w:vAlign w:val="center"/>
          </w:tcPr>
          <w:p w:rsidR="005B4972" w:rsidRDefault="005B4972" w:rsidP="00F5010E">
            <w:pPr>
              <w:pStyle w:val="a9"/>
              <w:ind w:firstLine="160"/>
              <w:rPr>
                <w:rFonts w:ascii="Arial Unicode MS" w:cs="Arial Unicode MS"/>
                <w:sz w:val="24"/>
                <w:szCs w:val="24"/>
              </w:rPr>
            </w:pPr>
            <w:proofErr w:type="spellStart"/>
            <w:proofErr w:type="gramStart"/>
            <w:r>
              <w:rPr>
                <w:rStyle w:val="a8"/>
                <w:color w:val="000000"/>
              </w:rPr>
              <w:t>п</w:t>
            </w:r>
            <w:proofErr w:type="spellEnd"/>
            <w:proofErr w:type="gramEnd"/>
            <w:r>
              <w:rPr>
                <w:rStyle w:val="a8"/>
                <w:color w:val="000000"/>
              </w:rPr>
              <w:t>/</w:t>
            </w:r>
            <w:proofErr w:type="spellStart"/>
            <w:r>
              <w:rPr>
                <w:rStyle w:val="a8"/>
                <w:color w:val="000000"/>
              </w:rPr>
              <w:t>п</w:t>
            </w:r>
            <w:proofErr w:type="spellEnd"/>
          </w:p>
        </w:tc>
        <w:tc>
          <w:tcPr>
            <w:tcW w:w="1515" w:type="pct"/>
            <w:vAlign w:val="bottom"/>
          </w:tcPr>
          <w:p w:rsidR="005B4972" w:rsidRDefault="005B4972" w:rsidP="00F5010E">
            <w:pPr>
              <w:pStyle w:val="a9"/>
              <w:jc w:val="center"/>
              <w:rPr>
                <w:rFonts w:ascii="Arial Unicode MS" w:cs="Arial Unicode MS"/>
                <w:sz w:val="24"/>
                <w:szCs w:val="24"/>
              </w:rPr>
            </w:pPr>
            <w:r>
              <w:rPr>
                <w:rStyle w:val="a8"/>
                <w:color w:val="000000"/>
              </w:rPr>
              <w:t>Содержание ограничения/ запрета /обязанности</w:t>
            </w:r>
          </w:p>
        </w:tc>
        <w:tc>
          <w:tcPr>
            <w:tcW w:w="1270" w:type="pct"/>
            <w:gridSpan w:val="2"/>
            <w:vAlign w:val="bottom"/>
          </w:tcPr>
          <w:p w:rsidR="005B4972" w:rsidRDefault="005B4972" w:rsidP="00F5010E">
            <w:pPr>
              <w:pStyle w:val="a9"/>
              <w:jc w:val="center"/>
              <w:rPr>
                <w:rFonts w:ascii="Arial Unicode MS" w:cs="Arial Unicode MS"/>
                <w:sz w:val="24"/>
                <w:szCs w:val="24"/>
              </w:rPr>
            </w:pPr>
            <w:r>
              <w:rPr>
                <w:rStyle w:val="a8"/>
                <w:color w:val="000000"/>
              </w:rPr>
              <w:t xml:space="preserve">Нормативные правовые </w:t>
            </w:r>
            <w:r w:rsidRPr="005B4972">
              <w:rPr>
                <w:rStyle w:val="a8"/>
                <w:color w:val="000000"/>
              </w:rPr>
              <w:t>основания</w:t>
            </w:r>
          </w:p>
        </w:tc>
        <w:tc>
          <w:tcPr>
            <w:tcW w:w="1933" w:type="pct"/>
          </w:tcPr>
          <w:p w:rsidR="005B4972" w:rsidRDefault="005B4972" w:rsidP="00F5010E">
            <w:pPr>
              <w:pStyle w:val="a9"/>
              <w:jc w:val="center"/>
              <w:rPr>
                <w:rFonts w:ascii="Arial Unicode MS" w:cs="Arial Unicode MS"/>
                <w:sz w:val="24"/>
                <w:szCs w:val="24"/>
              </w:rPr>
            </w:pPr>
            <w:r>
              <w:rPr>
                <w:rStyle w:val="a8"/>
                <w:color w:val="000000"/>
              </w:rPr>
              <w:t>Необходимые действия</w:t>
            </w:r>
          </w:p>
        </w:tc>
      </w:tr>
      <w:tr w:rsidR="005B4972" w:rsidTr="005B4972">
        <w:tc>
          <w:tcPr>
            <w:tcW w:w="5000" w:type="pct"/>
            <w:gridSpan w:val="5"/>
          </w:tcPr>
          <w:p w:rsidR="005B4972" w:rsidRDefault="005B4972" w:rsidP="00752832">
            <w:pPr>
              <w:rPr>
                <w:rFonts w:ascii="Times New Roman" w:hAnsi="Times New Roman" w:cs="Times New Roman"/>
                <w:sz w:val="28"/>
                <w:szCs w:val="28"/>
              </w:rPr>
            </w:pPr>
            <w:r>
              <w:rPr>
                <w:rStyle w:val="a8"/>
                <w:b/>
                <w:bCs/>
                <w:color w:val="000000"/>
              </w:rPr>
              <w:t xml:space="preserve">Представление сведений о доходах, расходах, об </w:t>
            </w:r>
            <w:r w:rsidRPr="005B4972">
              <w:rPr>
                <w:rStyle w:val="a8"/>
                <w:b/>
                <w:bCs/>
                <w:color w:val="000000"/>
              </w:rPr>
              <w:t>имуществе и обязательствах имущественного характера</w:t>
            </w:r>
          </w:p>
        </w:tc>
      </w:tr>
      <w:tr w:rsidR="005B4972" w:rsidTr="00065B09">
        <w:tc>
          <w:tcPr>
            <w:tcW w:w="282" w:type="pct"/>
          </w:tcPr>
          <w:p w:rsidR="005B4972" w:rsidRDefault="00065B09" w:rsidP="00752832">
            <w:pPr>
              <w:rPr>
                <w:rFonts w:ascii="Times New Roman" w:hAnsi="Times New Roman" w:cs="Times New Roman"/>
                <w:sz w:val="28"/>
                <w:szCs w:val="28"/>
              </w:rPr>
            </w:pPr>
            <w:r>
              <w:rPr>
                <w:rFonts w:ascii="Times New Roman" w:hAnsi="Times New Roman" w:cs="Times New Roman"/>
                <w:sz w:val="28"/>
                <w:szCs w:val="28"/>
              </w:rPr>
              <w:t>1.</w:t>
            </w:r>
          </w:p>
        </w:tc>
        <w:tc>
          <w:tcPr>
            <w:tcW w:w="1515" w:type="pct"/>
          </w:tcPr>
          <w:p w:rsidR="005B4972" w:rsidRDefault="005B4972" w:rsidP="005B4972">
            <w:pPr>
              <w:pStyle w:val="a9"/>
              <w:tabs>
                <w:tab w:val="left" w:pos="3146"/>
              </w:tabs>
              <w:ind w:firstLine="500"/>
              <w:rPr>
                <w:rFonts w:ascii="Arial Unicode MS" w:cs="Arial Unicode MS"/>
                <w:sz w:val="24"/>
                <w:szCs w:val="24"/>
              </w:rPr>
            </w:pPr>
            <w:r>
              <w:rPr>
                <w:rStyle w:val="a8"/>
                <w:color w:val="000000"/>
              </w:rPr>
              <w:t>Федеральный</w:t>
            </w:r>
            <w:r w:rsidRPr="002E6456">
              <w:rPr>
                <w:rStyle w:val="a8"/>
                <w:color w:val="000000"/>
              </w:rPr>
              <w:t xml:space="preserve"> </w:t>
            </w:r>
            <w:r>
              <w:rPr>
                <w:rStyle w:val="a8"/>
                <w:color w:val="000000"/>
              </w:rPr>
              <w:t>государственный</w:t>
            </w:r>
          </w:p>
          <w:p w:rsidR="005B4972" w:rsidRDefault="005B4972" w:rsidP="005B4972">
            <w:pPr>
              <w:pStyle w:val="a9"/>
              <w:tabs>
                <w:tab w:val="left" w:pos="2095"/>
                <w:tab w:val="left" w:pos="3884"/>
                <w:tab w:val="left" w:pos="5173"/>
              </w:tabs>
              <w:jc w:val="both"/>
              <w:rPr>
                <w:rFonts w:ascii="Arial Unicode MS" w:cs="Arial Unicode MS"/>
                <w:sz w:val="24"/>
                <w:szCs w:val="24"/>
              </w:rPr>
            </w:pPr>
            <w:proofErr w:type="gramStart"/>
            <w:r>
              <w:rPr>
                <w:rStyle w:val="a8"/>
                <w:color w:val="000000"/>
              </w:rPr>
              <w:t>гражданский</w:t>
            </w:r>
            <w:r>
              <w:rPr>
                <w:rStyle w:val="a8"/>
                <w:color w:val="000000"/>
              </w:rPr>
              <w:tab/>
              <w:t>служащий</w:t>
            </w:r>
            <w:r>
              <w:rPr>
                <w:rStyle w:val="a8"/>
                <w:color w:val="000000"/>
              </w:rPr>
              <w:tab/>
              <w:t>(далее</w:t>
            </w:r>
            <w:r>
              <w:rPr>
                <w:rStyle w:val="a8"/>
                <w:color w:val="000000"/>
              </w:rPr>
              <w:tab/>
              <w:t>-</w:t>
            </w:r>
            <w:proofErr w:type="gramEnd"/>
          </w:p>
          <w:p w:rsidR="005B4972" w:rsidRDefault="005B4972" w:rsidP="005B4972">
            <w:pPr>
              <w:pStyle w:val="a9"/>
              <w:tabs>
                <w:tab w:val="left" w:pos="3103"/>
              </w:tabs>
              <w:jc w:val="both"/>
              <w:rPr>
                <w:rFonts w:ascii="Arial Unicode MS" w:cs="Arial Unicode MS"/>
                <w:sz w:val="24"/>
                <w:szCs w:val="24"/>
              </w:rPr>
            </w:pPr>
            <w:r>
              <w:rPr>
                <w:rStyle w:val="a8"/>
                <w:color w:val="000000"/>
              </w:rPr>
              <w:t>гражданский служащий), замещающий должность,</w:t>
            </w:r>
            <w:r w:rsidRPr="002E6456">
              <w:rPr>
                <w:rStyle w:val="a8"/>
                <w:color w:val="000000"/>
              </w:rPr>
              <w:t xml:space="preserve"> </w:t>
            </w:r>
            <w:r>
              <w:rPr>
                <w:rStyle w:val="a8"/>
                <w:color w:val="000000"/>
              </w:rPr>
              <w:t>предусмотренную</w:t>
            </w:r>
          </w:p>
          <w:p w:rsidR="005B4972" w:rsidRDefault="005B4972" w:rsidP="005B4972">
            <w:pPr>
              <w:pStyle w:val="a9"/>
              <w:tabs>
                <w:tab w:val="left" w:pos="2689"/>
                <w:tab w:val="right" w:pos="5278"/>
              </w:tabs>
              <w:jc w:val="both"/>
              <w:rPr>
                <w:rFonts w:ascii="Arial Unicode MS" w:cs="Arial Unicode MS"/>
                <w:sz w:val="24"/>
                <w:szCs w:val="24"/>
              </w:rPr>
            </w:pPr>
            <w:r>
              <w:rPr>
                <w:rStyle w:val="a8"/>
                <w:color w:val="000000"/>
              </w:rPr>
              <w:t>соответствующим перечнем должностей, в установленных</w:t>
            </w:r>
            <w:r>
              <w:rPr>
                <w:rStyle w:val="a8"/>
                <w:color w:val="000000"/>
              </w:rPr>
              <w:tab/>
              <w:t>случаях</w:t>
            </w:r>
            <w:r>
              <w:rPr>
                <w:rStyle w:val="a8"/>
                <w:color w:val="000000"/>
              </w:rPr>
              <w:tab/>
            </w:r>
            <w:proofErr w:type="gramStart"/>
            <w:r>
              <w:rPr>
                <w:rStyle w:val="a8"/>
                <w:color w:val="000000"/>
              </w:rPr>
              <w:t>обязан</w:t>
            </w:r>
            <w:proofErr w:type="gramEnd"/>
          </w:p>
          <w:p w:rsidR="005B4972" w:rsidRDefault="005B4972" w:rsidP="005B4972">
            <w:pPr>
              <w:pStyle w:val="a9"/>
              <w:tabs>
                <w:tab w:val="left" w:pos="2333"/>
                <w:tab w:val="right" w:pos="5288"/>
              </w:tabs>
              <w:jc w:val="both"/>
              <w:rPr>
                <w:rFonts w:ascii="Arial Unicode MS" w:cs="Arial Unicode MS"/>
                <w:sz w:val="24"/>
                <w:szCs w:val="24"/>
              </w:rPr>
            </w:pPr>
            <w:r>
              <w:rPr>
                <w:rStyle w:val="a8"/>
                <w:color w:val="000000"/>
              </w:rPr>
              <w:t>представлять в установленном порядке сведения о своих доходах, расходах, об имуществе</w:t>
            </w:r>
            <w:r>
              <w:rPr>
                <w:rStyle w:val="a8"/>
                <w:color w:val="000000"/>
              </w:rPr>
              <w:tab/>
              <w:t>и</w:t>
            </w:r>
            <w:r>
              <w:rPr>
                <w:rStyle w:val="a8"/>
                <w:color w:val="000000"/>
              </w:rPr>
              <w:tab/>
              <w:t>обязательствах</w:t>
            </w:r>
          </w:p>
          <w:p w:rsidR="005B4972" w:rsidRDefault="005B4972" w:rsidP="005B4972">
            <w:pPr>
              <w:pStyle w:val="a9"/>
              <w:tabs>
                <w:tab w:val="left" w:pos="1508"/>
                <w:tab w:val="left" w:pos="3244"/>
                <w:tab w:val="left" w:pos="5148"/>
              </w:tabs>
              <w:jc w:val="both"/>
              <w:rPr>
                <w:rFonts w:ascii="Arial Unicode MS" w:cs="Arial Unicode MS"/>
                <w:sz w:val="24"/>
                <w:szCs w:val="24"/>
              </w:rPr>
            </w:pPr>
            <w:r>
              <w:rPr>
                <w:rStyle w:val="a8"/>
                <w:color w:val="000000"/>
              </w:rPr>
              <w:t>имущественного характера, а также о доходах, расходах, об имуществе и обязательствах имущественного характера своих</w:t>
            </w:r>
            <w:r>
              <w:rPr>
                <w:rStyle w:val="a8"/>
                <w:color w:val="000000"/>
              </w:rPr>
              <w:tab/>
              <w:t>супруги</w:t>
            </w:r>
            <w:r>
              <w:rPr>
                <w:rStyle w:val="a8"/>
                <w:color w:val="000000"/>
              </w:rPr>
              <w:tab/>
              <w:t>(супруга)</w:t>
            </w:r>
            <w:r>
              <w:rPr>
                <w:rStyle w:val="a8"/>
                <w:color w:val="000000"/>
              </w:rPr>
              <w:tab/>
              <w:t>и</w:t>
            </w:r>
          </w:p>
          <w:p w:rsidR="005B4972" w:rsidRDefault="005B4972" w:rsidP="005B4972">
            <w:pPr>
              <w:rPr>
                <w:rFonts w:ascii="Times New Roman" w:hAnsi="Times New Roman" w:cs="Times New Roman"/>
                <w:sz w:val="28"/>
                <w:szCs w:val="28"/>
              </w:rPr>
            </w:pPr>
            <w:r>
              <w:rPr>
                <w:rStyle w:val="a8"/>
                <w:color w:val="000000"/>
              </w:rPr>
              <w:t>несовершеннолетних детей (далее сведения о доходах).</w:t>
            </w:r>
          </w:p>
        </w:tc>
        <w:tc>
          <w:tcPr>
            <w:tcW w:w="1270" w:type="pct"/>
            <w:gridSpan w:val="2"/>
          </w:tcPr>
          <w:p w:rsidR="005B4972" w:rsidRDefault="005B4972" w:rsidP="005B4972">
            <w:pPr>
              <w:pStyle w:val="a9"/>
              <w:spacing w:after="300"/>
              <w:jc w:val="center"/>
              <w:rPr>
                <w:rFonts w:ascii="Arial Unicode MS" w:cs="Arial Unicode MS"/>
                <w:sz w:val="24"/>
                <w:szCs w:val="24"/>
              </w:rPr>
            </w:pPr>
            <w:r>
              <w:rPr>
                <w:rStyle w:val="a8"/>
                <w:color w:val="000000"/>
              </w:rPr>
              <w:t>п. 9 ч. 1 ч. ст. 15 и ч. 1 ст. 20 Федерального закона от 27.07.2004 № 79-ФЗ;</w:t>
            </w:r>
          </w:p>
          <w:p w:rsidR="005B4972" w:rsidRDefault="005B4972" w:rsidP="005B4972">
            <w:pPr>
              <w:pStyle w:val="a9"/>
              <w:spacing w:after="300"/>
              <w:jc w:val="center"/>
              <w:rPr>
                <w:rFonts w:ascii="Arial Unicode MS" w:cs="Arial Unicode MS"/>
                <w:sz w:val="24"/>
                <w:szCs w:val="24"/>
              </w:rPr>
            </w:pPr>
            <w:r>
              <w:rPr>
                <w:rStyle w:val="a8"/>
                <w:color w:val="000000"/>
              </w:rPr>
              <w:t>ч. 1 ст.8 Федерального закона от 25.12.2008 № 273- ФЗ;</w:t>
            </w:r>
          </w:p>
          <w:p w:rsidR="005B4972" w:rsidRDefault="005B4972" w:rsidP="005B4972">
            <w:pPr>
              <w:pStyle w:val="a9"/>
              <w:spacing w:after="300"/>
              <w:jc w:val="center"/>
              <w:rPr>
                <w:rFonts w:ascii="Arial Unicode MS" w:cs="Arial Unicode MS"/>
                <w:sz w:val="24"/>
                <w:szCs w:val="24"/>
              </w:rPr>
            </w:pPr>
            <w:r>
              <w:rPr>
                <w:rStyle w:val="a8"/>
                <w:color w:val="000000"/>
              </w:rPr>
              <w:t>Указ Президента Российской Федерации от 18.05.2009 № 557;</w:t>
            </w:r>
          </w:p>
          <w:p w:rsidR="005B4972" w:rsidRDefault="005B4972" w:rsidP="005B4972">
            <w:pPr>
              <w:pStyle w:val="a9"/>
              <w:spacing w:after="300"/>
              <w:jc w:val="center"/>
              <w:rPr>
                <w:rFonts w:ascii="Arial Unicode MS" w:cs="Arial Unicode MS"/>
                <w:sz w:val="24"/>
                <w:szCs w:val="24"/>
              </w:rPr>
            </w:pPr>
            <w:r>
              <w:rPr>
                <w:rStyle w:val="a8"/>
                <w:color w:val="000000"/>
              </w:rPr>
              <w:t>Указ Президента Российской Федерации от 18.05.2009 №559;</w:t>
            </w:r>
          </w:p>
          <w:p w:rsidR="005B4972" w:rsidRDefault="005B4972" w:rsidP="005B4972">
            <w:pPr>
              <w:jc w:val="center"/>
              <w:rPr>
                <w:rStyle w:val="a8"/>
                <w:color w:val="000000"/>
              </w:rPr>
            </w:pPr>
            <w:r>
              <w:rPr>
                <w:rStyle w:val="a8"/>
                <w:color w:val="000000"/>
              </w:rPr>
              <w:t>приказ Судебного департамента от 29.01.2015 26 №20;</w:t>
            </w:r>
          </w:p>
          <w:p w:rsidR="005B4972" w:rsidRDefault="005B4972" w:rsidP="005B4972">
            <w:pPr>
              <w:jc w:val="center"/>
              <w:rPr>
                <w:rStyle w:val="a8"/>
                <w:color w:val="000000"/>
              </w:rPr>
            </w:pPr>
          </w:p>
          <w:p w:rsidR="005B4972" w:rsidRDefault="005B4972" w:rsidP="005B4972">
            <w:pPr>
              <w:jc w:val="center"/>
              <w:rPr>
                <w:rStyle w:val="a8"/>
                <w:color w:val="000000"/>
              </w:rPr>
            </w:pPr>
            <w:r>
              <w:rPr>
                <w:rStyle w:val="a8"/>
                <w:color w:val="000000"/>
              </w:rPr>
              <w:t>Перечень должностей, утвержденный приказом Управления</w:t>
            </w:r>
          </w:p>
          <w:p w:rsidR="005B4972" w:rsidRDefault="005B4972" w:rsidP="005B4972">
            <w:pPr>
              <w:rPr>
                <w:rFonts w:ascii="Times New Roman" w:hAnsi="Times New Roman" w:cs="Times New Roman"/>
                <w:sz w:val="28"/>
                <w:szCs w:val="28"/>
              </w:rPr>
            </w:pPr>
          </w:p>
        </w:tc>
        <w:tc>
          <w:tcPr>
            <w:tcW w:w="1933" w:type="pct"/>
          </w:tcPr>
          <w:p w:rsidR="005B4972" w:rsidRDefault="005B4972" w:rsidP="005B4972">
            <w:pPr>
              <w:pStyle w:val="a9"/>
              <w:ind w:firstLine="160"/>
              <w:jc w:val="both"/>
              <w:rPr>
                <w:rFonts w:ascii="Arial Unicode MS" w:cs="Arial Unicode MS"/>
                <w:sz w:val="24"/>
                <w:szCs w:val="24"/>
              </w:rPr>
            </w:pPr>
            <w:r>
              <w:rPr>
                <w:rStyle w:val="a8"/>
                <w:color w:val="000000"/>
              </w:rPr>
              <w:t xml:space="preserve">При возникновении основании представить в Добринский районный суд сведения о доходах по форме, утвержденной Указом Президента Российской Федерации от 23.06.2014 № 460, не позднее 30 апреля года, следующего </w:t>
            </w:r>
            <w:proofErr w:type="gramStart"/>
            <w:r>
              <w:rPr>
                <w:rStyle w:val="a8"/>
                <w:color w:val="000000"/>
              </w:rPr>
              <w:t>за</w:t>
            </w:r>
            <w:proofErr w:type="gramEnd"/>
            <w:r>
              <w:rPr>
                <w:rStyle w:val="a8"/>
                <w:color w:val="000000"/>
              </w:rPr>
              <w:t xml:space="preserve"> отчетным.</w:t>
            </w:r>
          </w:p>
          <w:p w:rsidR="005B4972" w:rsidRDefault="005B4972" w:rsidP="005B4972">
            <w:pPr>
              <w:pStyle w:val="a9"/>
              <w:jc w:val="both"/>
              <w:rPr>
                <w:rFonts w:ascii="Arial Unicode MS" w:cs="Arial Unicode MS"/>
                <w:sz w:val="24"/>
                <w:szCs w:val="24"/>
              </w:rPr>
            </w:pPr>
            <w:r>
              <w:rPr>
                <w:rStyle w:val="a8"/>
                <w:color w:val="000000"/>
              </w:rPr>
              <w:t>Сведения о доходах подлежат представлению в случае, если в отчетном году совершена крупная сделка. К таким относятся: приобретение недвижимости, транспорта, ценных бумаг или цифровых финансовых активов на сумму, превышающую общий доход семьи за три предшествующих года.</w:t>
            </w:r>
          </w:p>
          <w:p w:rsidR="005B4972" w:rsidRDefault="005B4972" w:rsidP="005B4972">
            <w:pPr>
              <w:pStyle w:val="a9"/>
              <w:jc w:val="both"/>
              <w:rPr>
                <w:rFonts w:ascii="Arial Unicode MS" w:cs="Arial Unicode MS"/>
                <w:sz w:val="24"/>
                <w:szCs w:val="24"/>
              </w:rPr>
            </w:pPr>
            <w:r>
              <w:rPr>
                <w:rStyle w:val="a8"/>
                <w:color w:val="000000"/>
              </w:rPr>
              <w:t>Следует учитывать:</w:t>
            </w:r>
          </w:p>
          <w:p w:rsidR="005B4972" w:rsidRDefault="005B4972" w:rsidP="005B4972">
            <w:pPr>
              <w:pStyle w:val="a9"/>
              <w:jc w:val="both"/>
              <w:rPr>
                <w:rFonts w:ascii="Arial Unicode MS" w:cs="Arial Unicode MS"/>
                <w:sz w:val="24"/>
                <w:szCs w:val="24"/>
              </w:rPr>
            </w:pPr>
            <w:r>
              <w:rPr>
                <w:rStyle w:val="a8"/>
                <w:color w:val="000000"/>
              </w:rPr>
              <w:t>сведения о доходах заполняются с использованием автоматизированной системы «Справка БК»;</w:t>
            </w:r>
          </w:p>
          <w:p w:rsidR="005B4972" w:rsidRDefault="005B4972" w:rsidP="005B4972">
            <w:pPr>
              <w:jc w:val="both"/>
              <w:rPr>
                <w:rStyle w:val="a8"/>
                <w:color w:val="000000"/>
              </w:rPr>
            </w:pPr>
            <w:r>
              <w:rPr>
                <w:rStyle w:val="a8"/>
                <w:color w:val="000000"/>
              </w:rPr>
              <w:t xml:space="preserve">нахождение гражданского служащего в отпуске (ежегодный оплачиваемый отпуск, отпуск без сохранения денежного содержания, отпуск по уходу за ребенком и другие предусмотренные законом отпуска), а также на больничном листе или </w:t>
            </w:r>
            <w:r>
              <w:rPr>
                <w:rStyle w:val="a8"/>
                <w:color w:val="000000"/>
              </w:rPr>
              <w:lastRenderedPageBreak/>
              <w:t xml:space="preserve">неисполнение им </w:t>
            </w:r>
            <w:proofErr w:type="gramStart"/>
            <w:r>
              <w:rPr>
                <w:rStyle w:val="a8"/>
                <w:color w:val="000000"/>
              </w:rPr>
              <w:t>своих</w:t>
            </w:r>
            <w:proofErr w:type="gramEnd"/>
            <w:r>
              <w:rPr>
                <w:rStyle w:val="a8"/>
                <w:color w:val="000000"/>
              </w:rPr>
              <w:t xml:space="preserve"> должностных</w:t>
            </w:r>
          </w:p>
          <w:p w:rsidR="005B4972" w:rsidRDefault="005B4972" w:rsidP="005B4972">
            <w:pPr>
              <w:pStyle w:val="a9"/>
              <w:jc w:val="both"/>
              <w:rPr>
                <w:rFonts w:ascii="Arial Unicode MS" w:cs="Arial Unicode MS"/>
                <w:sz w:val="24"/>
                <w:szCs w:val="24"/>
              </w:rPr>
            </w:pPr>
            <w:r>
              <w:rPr>
                <w:rStyle w:val="a8"/>
                <w:color w:val="000000"/>
              </w:rPr>
              <w:t>обязанностей по иной причине не освобождает его от обязанности представлять сведения о доходах;</w:t>
            </w:r>
          </w:p>
          <w:p w:rsidR="005B4972" w:rsidRDefault="005B4972" w:rsidP="005B4972">
            <w:pPr>
              <w:pStyle w:val="a9"/>
              <w:jc w:val="both"/>
              <w:rPr>
                <w:rFonts w:ascii="Arial Unicode MS" w:cs="Arial Unicode MS"/>
                <w:sz w:val="24"/>
                <w:szCs w:val="24"/>
              </w:rPr>
            </w:pPr>
            <w:r>
              <w:rPr>
                <w:rStyle w:val="a8"/>
                <w:color w:val="000000"/>
              </w:rPr>
              <w:t>при невозможности представить сведения о доходах лично они направляются по почте до 24 часов последнего дня срока сдачи;</w:t>
            </w:r>
          </w:p>
          <w:p w:rsidR="005B4972" w:rsidRDefault="005B4972" w:rsidP="005B4972">
            <w:pPr>
              <w:pStyle w:val="a9"/>
              <w:jc w:val="both"/>
              <w:rPr>
                <w:rFonts w:ascii="Arial Unicode MS" w:cs="Arial Unicode MS"/>
                <w:sz w:val="24"/>
                <w:szCs w:val="24"/>
              </w:rPr>
            </w:pPr>
            <w:r>
              <w:rPr>
                <w:rStyle w:val="a8"/>
                <w:color w:val="000000"/>
              </w:rPr>
              <w:t xml:space="preserve">в случае если гражданский служащий обнаружил, что в представленных им сведениях о доходах не отражены или не полностью отражены какие- либо </w:t>
            </w:r>
            <w:proofErr w:type="gramStart"/>
            <w:r>
              <w:rPr>
                <w:rStyle w:val="a8"/>
                <w:color w:val="000000"/>
              </w:rPr>
              <w:t>сведения</w:t>
            </w:r>
            <w:proofErr w:type="gramEnd"/>
            <w:r>
              <w:rPr>
                <w:rStyle w:val="a8"/>
                <w:color w:val="000000"/>
              </w:rPr>
              <w:t xml:space="preserve"> либо имеются ошибки, он может представить уточненные сведения о доходах в течение одного месяца после окончания срока их представления (30 апреля года, следующего за отчетным), а именно включительно в срок до 31 мая года, следующего за отчетным;</w:t>
            </w:r>
          </w:p>
          <w:p w:rsidR="005B4972" w:rsidRDefault="005B4972" w:rsidP="005B4972">
            <w:pPr>
              <w:pStyle w:val="a9"/>
              <w:jc w:val="both"/>
              <w:rPr>
                <w:rFonts w:ascii="Arial Unicode MS" w:cs="Arial Unicode MS"/>
                <w:sz w:val="24"/>
                <w:szCs w:val="24"/>
              </w:rPr>
            </w:pPr>
            <w:r>
              <w:rPr>
                <w:rStyle w:val="a8"/>
                <w:color w:val="000000"/>
              </w:rPr>
              <w:t>представление уточненных сведений о доходах предусматривает повторное представление только справки о доходах, расходах, об имуществе, обязательствах имущественного характера (далее - справка о доходах), в которой не отражены или не полностью отражены какие- либо сведения либо имеются ошибки.</w:t>
            </w:r>
          </w:p>
          <w:p w:rsidR="005B4972" w:rsidRPr="00065B09" w:rsidRDefault="005B4972" w:rsidP="00065B09">
            <w:pPr>
              <w:pStyle w:val="a9"/>
              <w:tabs>
                <w:tab w:val="left" w:pos="3121"/>
                <w:tab w:val="left" w:pos="4936"/>
              </w:tabs>
              <w:jc w:val="both"/>
              <w:rPr>
                <w:rFonts w:ascii="Arial Unicode MS" w:cs="Arial Unicode MS"/>
                <w:sz w:val="24"/>
                <w:szCs w:val="24"/>
              </w:rPr>
            </w:pPr>
            <w:r>
              <w:rPr>
                <w:rStyle w:val="a8"/>
                <w:color w:val="000000"/>
              </w:rPr>
              <w:t>При заполнении справки о дохода</w:t>
            </w:r>
            <w:r w:rsidR="00065B09">
              <w:rPr>
                <w:rStyle w:val="a8"/>
                <w:color w:val="000000"/>
              </w:rPr>
              <w:t xml:space="preserve">х необходимо </w:t>
            </w:r>
            <w:r>
              <w:rPr>
                <w:rStyle w:val="a8"/>
                <w:color w:val="000000"/>
              </w:rPr>
              <w:t xml:space="preserve">руководствоваться актуальными методическими рекомендациями по вопросам </w:t>
            </w:r>
            <w:r>
              <w:rPr>
                <w:rStyle w:val="a8"/>
                <w:color w:val="000000"/>
              </w:rPr>
              <w:lastRenderedPageBreak/>
              <w:t>представления сведений о доход</w:t>
            </w:r>
            <w:r w:rsidR="00065B09">
              <w:rPr>
                <w:rStyle w:val="a8"/>
                <w:color w:val="000000"/>
              </w:rPr>
              <w:t xml:space="preserve">ах и заполнения соответствующей формы </w:t>
            </w:r>
            <w:r>
              <w:rPr>
                <w:rStyle w:val="a8"/>
                <w:color w:val="000000"/>
              </w:rPr>
              <w:t>справки,</w:t>
            </w:r>
            <w:r w:rsidR="00065B09">
              <w:rPr>
                <w:rStyle w:val="a8"/>
                <w:color w:val="000000"/>
              </w:rPr>
              <w:t xml:space="preserve"> </w:t>
            </w:r>
            <w:r>
              <w:rPr>
                <w:rStyle w:val="a8"/>
                <w:color w:val="000000"/>
              </w:rPr>
              <w:t>разработанными Министерством труда и социальной защиты Российской Федерации.</w:t>
            </w:r>
          </w:p>
        </w:tc>
      </w:tr>
      <w:tr w:rsidR="005B4972" w:rsidTr="005449F9">
        <w:trPr>
          <w:trHeight w:val="6511"/>
        </w:trPr>
        <w:tc>
          <w:tcPr>
            <w:tcW w:w="282" w:type="pct"/>
          </w:tcPr>
          <w:p w:rsidR="005B4972" w:rsidRDefault="00065B09" w:rsidP="00752832">
            <w:pPr>
              <w:rPr>
                <w:rFonts w:ascii="Times New Roman" w:hAnsi="Times New Roman" w:cs="Times New Roman"/>
                <w:sz w:val="28"/>
                <w:szCs w:val="28"/>
              </w:rPr>
            </w:pPr>
            <w:r>
              <w:rPr>
                <w:rFonts w:ascii="Times New Roman" w:hAnsi="Times New Roman" w:cs="Times New Roman"/>
                <w:sz w:val="28"/>
                <w:szCs w:val="28"/>
              </w:rPr>
              <w:lastRenderedPageBreak/>
              <w:t>2.</w:t>
            </w:r>
          </w:p>
        </w:tc>
        <w:tc>
          <w:tcPr>
            <w:tcW w:w="1515" w:type="pct"/>
          </w:tcPr>
          <w:p w:rsidR="005B4972" w:rsidRDefault="005B4972" w:rsidP="005B4972">
            <w:pPr>
              <w:pStyle w:val="a9"/>
              <w:tabs>
                <w:tab w:val="left" w:pos="2498"/>
                <w:tab w:val="left" w:pos="3521"/>
              </w:tabs>
              <w:jc w:val="both"/>
              <w:rPr>
                <w:rFonts w:ascii="Arial Unicode MS" w:cs="Arial Unicode MS"/>
                <w:sz w:val="24"/>
                <w:szCs w:val="24"/>
              </w:rPr>
            </w:pPr>
            <w:r>
              <w:rPr>
                <w:rStyle w:val="a8"/>
                <w:color w:val="000000"/>
              </w:rPr>
              <w:t xml:space="preserve">При невозможности представления сведений о доходах на супруга (супругу) и (или) несовершеннолетних детей по </w:t>
            </w:r>
            <w:proofErr w:type="gramStart"/>
            <w:r>
              <w:rPr>
                <w:rStyle w:val="a8"/>
                <w:color w:val="000000"/>
              </w:rPr>
              <w:t>объективным</w:t>
            </w:r>
            <w:proofErr w:type="gramEnd"/>
            <w:r>
              <w:rPr>
                <w:rStyle w:val="a8"/>
                <w:color w:val="000000"/>
              </w:rPr>
              <w:tab/>
              <w:t>и уважительным</w:t>
            </w:r>
            <w:r>
              <w:rPr>
                <w:rFonts w:ascii="Arial Unicode MS" w:cs="Arial Unicode MS"/>
                <w:sz w:val="24"/>
                <w:szCs w:val="24"/>
              </w:rPr>
              <w:t xml:space="preserve"> </w:t>
            </w:r>
            <w:r>
              <w:rPr>
                <w:rStyle w:val="a8"/>
                <w:color w:val="000000"/>
              </w:rPr>
              <w:t>гражданскому служащему</w:t>
            </w:r>
            <w:r>
              <w:rPr>
                <w:rStyle w:val="a8"/>
                <w:color w:val="000000"/>
              </w:rPr>
              <w:tab/>
              <w:t>следует</w:t>
            </w:r>
          </w:p>
          <w:p w:rsidR="005B4972" w:rsidRDefault="005B4972" w:rsidP="005B4972">
            <w:pPr>
              <w:rPr>
                <w:rFonts w:ascii="Times New Roman" w:hAnsi="Times New Roman" w:cs="Times New Roman"/>
                <w:sz w:val="28"/>
                <w:szCs w:val="28"/>
              </w:rPr>
            </w:pPr>
            <w:r>
              <w:rPr>
                <w:rStyle w:val="a8"/>
                <w:color w:val="000000"/>
              </w:rPr>
              <w:t>обратиться заявлением о данном факте.</w:t>
            </w:r>
          </w:p>
        </w:tc>
        <w:tc>
          <w:tcPr>
            <w:tcW w:w="1270" w:type="pct"/>
            <w:gridSpan w:val="2"/>
          </w:tcPr>
          <w:p w:rsidR="005B4972" w:rsidRDefault="005B4972" w:rsidP="005B4972">
            <w:pPr>
              <w:pStyle w:val="a9"/>
              <w:spacing w:after="300"/>
              <w:jc w:val="center"/>
              <w:rPr>
                <w:rFonts w:ascii="Arial Unicode MS" w:cs="Arial Unicode MS"/>
                <w:sz w:val="24"/>
                <w:szCs w:val="24"/>
              </w:rPr>
            </w:pPr>
            <w:r>
              <w:rPr>
                <w:rStyle w:val="a8"/>
                <w:color w:val="000000"/>
              </w:rPr>
              <w:t>п. 9 положения, утвержденного Указом Президента Российской Федерации от 18.05.2009 №559;</w:t>
            </w:r>
          </w:p>
          <w:p w:rsidR="005B4972" w:rsidRDefault="005B4972" w:rsidP="005B4972">
            <w:pPr>
              <w:pStyle w:val="a9"/>
              <w:spacing w:after="300"/>
              <w:jc w:val="center"/>
              <w:rPr>
                <w:rFonts w:ascii="Arial Unicode MS" w:cs="Arial Unicode MS"/>
                <w:sz w:val="24"/>
                <w:szCs w:val="24"/>
              </w:rPr>
            </w:pPr>
            <w:r>
              <w:rPr>
                <w:rStyle w:val="a8"/>
                <w:color w:val="000000"/>
              </w:rPr>
              <w:t xml:space="preserve">пункт 11 Положения, утвержденного приказом Судебного департамента при Верховном </w:t>
            </w:r>
            <w:proofErr w:type="gramStart"/>
            <w:r>
              <w:rPr>
                <w:rStyle w:val="a8"/>
                <w:color w:val="000000"/>
              </w:rPr>
              <w:t>Суде</w:t>
            </w:r>
            <w:proofErr w:type="gramEnd"/>
            <w:r>
              <w:rPr>
                <w:rStyle w:val="a8"/>
                <w:color w:val="000000"/>
              </w:rPr>
              <w:t xml:space="preserve"> Российской Федерации от 05.11.2015 №342</w:t>
            </w:r>
          </w:p>
          <w:p w:rsidR="005B4972" w:rsidRDefault="005B4972" w:rsidP="005B4972">
            <w:pPr>
              <w:rPr>
                <w:rStyle w:val="a8"/>
                <w:color w:val="000000"/>
              </w:rPr>
            </w:pPr>
            <w:r>
              <w:rPr>
                <w:rStyle w:val="a8"/>
                <w:color w:val="000000"/>
              </w:rPr>
              <w:t>подпункт «б» пункта 14 положения, утвержденного совместным приказом Арбитражного суда Липецкой области, Липецкого областного суда, Управления Судебного депа</w:t>
            </w:r>
            <w:r w:rsidR="00842A7C">
              <w:rPr>
                <w:rStyle w:val="a8"/>
                <w:color w:val="000000"/>
              </w:rPr>
              <w:t xml:space="preserve">ртамента в Липецкой области от </w:t>
            </w:r>
            <w:r>
              <w:rPr>
                <w:rStyle w:val="a8"/>
                <w:color w:val="000000"/>
              </w:rPr>
              <w:t xml:space="preserve"> 2</w:t>
            </w:r>
            <w:r w:rsidR="00842A7C">
              <w:rPr>
                <w:rStyle w:val="a8"/>
                <w:color w:val="000000"/>
              </w:rPr>
              <w:t>9.09.2025 №</w:t>
            </w:r>
            <w:r>
              <w:rPr>
                <w:rStyle w:val="a8"/>
                <w:color w:val="000000"/>
              </w:rPr>
              <w:t>101/176/0/146);</w:t>
            </w:r>
          </w:p>
          <w:p w:rsidR="00842A7C" w:rsidRPr="005B4972" w:rsidRDefault="00842A7C" w:rsidP="005B4972">
            <w:pPr>
              <w:rPr>
                <w:rFonts w:ascii="Times New Roman" w:hAnsi="Times New Roman" w:cs="Times New Roman"/>
                <w:color w:val="000000"/>
                <w:sz w:val="28"/>
                <w:szCs w:val="28"/>
              </w:rPr>
            </w:pPr>
          </w:p>
          <w:p w:rsidR="005B4972" w:rsidRDefault="005B4972" w:rsidP="005B4972">
            <w:pPr>
              <w:pStyle w:val="a9"/>
              <w:rPr>
                <w:rFonts w:ascii="Arial Unicode MS" w:cs="Arial Unicode MS"/>
                <w:sz w:val="24"/>
                <w:szCs w:val="24"/>
              </w:rPr>
            </w:pPr>
            <w:r>
              <w:rPr>
                <w:rStyle w:val="a8"/>
                <w:color w:val="000000"/>
              </w:rPr>
              <w:t xml:space="preserve">ч. 4 ст.13 Федерального </w:t>
            </w:r>
            <w:r>
              <w:rPr>
                <w:rStyle w:val="a8"/>
                <w:color w:val="000000"/>
              </w:rPr>
              <w:lastRenderedPageBreak/>
              <w:t>закона от 25.12.2008 №273-</w:t>
            </w:r>
          </w:p>
          <w:p w:rsidR="005B4972" w:rsidRDefault="005B4972" w:rsidP="005B4972">
            <w:pPr>
              <w:pStyle w:val="a9"/>
              <w:spacing w:after="300"/>
              <w:jc w:val="center"/>
              <w:rPr>
                <w:rFonts w:ascii="Arial Unicode MS" w:cs="Arial Unicode MS"/>
                <w:sz w:val="24"/>
                <w:szCs w:val="24"/>
              </w:rPr>
            </w:pPr>
            <w:r>
              <w:rPr>
                <w:rStyle w:val="a8"/>
                <w:color w:val="000000"/>
              </w:rPr>
              <w:t>ФЗ;</w:t>
            </w:r>
          </w:p>
          <w:p w:rsidR="005B4972" w:rsidRDefault="005B4972" w:rsidP="005B4972">
            <w:pPr>
              <w:pStyle w:val="a9"/>
              <w:spacing w:after="620"/>
              <w:jc w:val="center"/>
              <w:rPr>
                <w:rFonts w:ascii="Arial Unicode MS" w:cs="Arial Unicode MS"/>
                <w:sz w:val="24"/>
                <w:szCs w:val="24"/>
              </w:rPr>
            </w:pPr>
            <w:r>
              <w:rPr>
                <w:rStyle w:val="a8"/>
                <w:color w:val="000000"/>
              </w:rPr>
              <w:t>приказ Управления от 09.01.2026 №3</w:t>
            </w:r>
          </w:p>
          <w:p w:rsidR="005B4972" w:rsidRDefault="00842A7C" w:rsidP="005B4972">
            <w:pPr>
              <w:pStyle w:val="a9"/>
              <w:jc w:val="center"/>
              <w:rPr>
                <w:rFonts w:ascii="Arial Unicode MS" w:cs="Arial Unicode MS"/>
                <w:sz w:val="24"/>
                <w:szCs w:val="24"/>
              </w:rPr>
            </w:pPr>
            <w:r>
              <w:rPr>
                <w:rStyle w:val="a8"/>
                <w:color w:val="000000"/>
              </w:rPr>
              <w:t>подпункт «е</w:t>
            </w:r>
            <w:r w:rsidR="005B4972">
              <w:rPr>
                <w:rStyle w:val="a8"/>
                <w:color w:val="000000"/>
              </w:rPr>
              <w:t>» пункта 14 положения, утвержденного совместным приказом Арбитражного суда Липецкой области, Липецкого областного суда, Управления</w:t>
            </w:r>
          </w:p>
          <w:p w:rsidR="005B4972" w:rsidRDefault="005B4972" w:rsidP="005B4972">
            <w:pPr>
              <w:rPr>
                <w:rFonts w:ascii="Times New Roman" w:hAnsi="Times New Roman" w:cs="Times New Roman"/>
                <w:sz w:val="28"/>
                <w:szCs w:val="28"/>
              </w:rPr>
            </w:pPr>
            <w:proofErr w:type="gramStart"/>
            <w:r>
              <w:rPr>
                <w:rStyle w:val="a8"/>
                <w:color w:val="000000"/>
              </w:rPr>
              <w:t>Судебного департамента в Липецкой области от 29.09.2025 № 101/176/0/146).</w:t>
            </w:r>
            <w:proofErr w:type="gramEnd"/>
          </w:p>
        </w:tc>
        <w:tc>
          <w:tcPr>
            <w:tcW w:w="1933" w:type="pct"/>
          </w:tcPr>
          <w:p w:rsidR="00842A7C" w:rsidRDefault="00842A7C" w:rsidP="00065B09">
            <w:pPr>
              <w:pStyle w:val="a9"/>
              <w:jc w:val="both"/>
              <w:rPr>
                <w:rFonts w:ascii="Arial Unicode MS" w:cs="Arial Unicode MS"/>
                <w:sz w:val="24"/>
                <w:szCs w:val="24"/>
              </w:rPr>
            </w:pPr>
            <w:r>
              <w:rPr>
                <w:rStyle w:val="a8"/>
                <w:color w:val="000000"/>
              </w:rPr>
              <w:lastRenderedPageBreak/>
              <w:t>Подать в отдел по противодействию коррупции и юридическим вопросам Управления письменное заявление о невозможности представить сведения о доходах на супруга (супругу) и (или) несовершеннолетних детей.</w:t>
            </w:r>
          </w:p>
          <w:p w:rsidR="00842A7C" w:rsidRDefault="00842A7C" w:rsidP="00065B09">
            <w:pPr>
              <w:pStyle w:val="a9"/>
              <w:jc w:val="both"/>
              <w:rPr>
                <w:rFonts w:ascii="Arial Unicode MS" w:cs="Arial Unicode MS"/>
                <w:sz w:val="24"/>
                <w:szCs w:val="24"/>
              </w:rPr>
            </w:pPr>
            <w:r>
              <w:rPr>
                <w:rStyle w:val="a8"/>
                <w:color w:val="000000"/>
              </w:rPr>
              <w:t>Следует учитывать:</w:t>
            </w:r>
          </w:p>
          <w:p w:rsidR="00842A7C" w:rsidRDefault="00842A7C" w:rsidP="00065B09">
            <w:pPr>
              <w:pStyle w:val="a9"/>
              <w:jc w:val="both"/>
              <w:rPr>
                <w:rFonts w:ascii="Arial Unicode MS" w:cs="Arial Unicode MS"/>
                <w:sz w:val="24"/>
                <w:szCs w:val="24"/>
              </w:rPr>
            </w:pPr>
            <w:r>
              <w:rPr>
                <w:rStyle w:val="a8"/>
                <w:color w:val="000000"/>
              </w:rPr>
              <w:t xml:space="preserve">заявление представляется в срок не позднее 30 апреля года, следующего </w:t>
            </w:r>
            <w:proofErr w:type="gramStart"/>
            <w:r>
              <w:rPr>
                <w:rStyle w:val="a8"/>
                <w:color w:val="000000"/>
              </w:rPr>
              <w:t>за</w:t>
            </w:r>
            <w:proofErr w:type="gramEnd"/>
            <w:r>
              <w:rPr>
                <w:rStyle w:val="a8"/>
                <w:color w:val="000000"/>
              </w:rPr>
              <w:t xml:space="preserve"> отчетным;</w:t>
            </w:r>
          </w:p>
          <w:p w:rsidR="00842A7C" w:rsidRDefault="00842A7C" w:rsidP="00065B09">
            <w:pPr>
              <w:pStyle w:val="a9"/>
              <w:tabs>
                <w:tab w:val="left" w:pos="2282"/>
                <w:tab w:val="left" w:pos="4406"/>
              </w:tabs>
              <w:jc w:val="both"/>
              <w:rPr>
                <w:rFonts w:ascii="Arial Unicode MS" w:cs="Arial Unicode MS"/>
                <w:sz w:val="24"/>
                <w:szCs w:val="24"/>
              </w:rPr>
            </w:pPr>
            <w:proofErr w:type="gramStart"/>
            <w:r>
              <w:rPr>
                <w:rStyle w:val="a8"/>
                <w:color w:val="000000"/>
              </w:rPr>
              <w:t>заявление подлежит рассмотрению на заседании Комиссии по соблюдению требований к служебному поведению федеральных</w:t>
            </w:r>
            <w:r>
              <w:rPr>
                <w:rFonts w:ascii="Arial Unicode MS" w:cs="Arial Unicode MS"/>
                <w:sz w:val="24"/>
                <w:szCs w:val="24"/>
              </w:rPr>
              <w:t xml:space="preserve"> </w:t>
            </w:r>
            <w:r>
              <w:rPr>
                <w:rStyle w:val="a8"/>
                <w:color w:val="000000"/>
              </w:rPr>
              <w:t>государственных гражданских служащих Липецкого областного суда, Арбитражного суда Липецкой области, районных (городских) судов Липецкой области и Управления Судебного департамента в Липецкой области и урегулированию конфликта интересов (далее - Комиссия по соблюдению требований к служебному поведению и урегулированию конфликта интересов).</w:t>
            </w:r>
            <w:proofErr w:type="gramEnd"/>
          </w:p>
          <w:p w:rsidR="00842A7C" w:rsidRDefault="00842A7C" w:rsidP="00065B09">
            <w:pPr>
              <w:pStyle w:val="a9"/>
              <w:tabs>
                <w:tab w:val="left" w:pos="1724"/>
                <w:tab w:val="left" w:pos="3920"/>
                <w:tab w:val="right" w:pos="5983"/>
              </w:tabs>
              <w:ind w:firstLine="360"/>
              <w:jc w:val="both"/>
              <w:rPr>
                <w:rFonts w:ascii="Arial Unicode MS" w:cs="Arial Unicode MS"/>
                <w:sz w:val="24"/>
                <w:szCs w:val="24"/>
              </w:rPr>
            </w:pPr>
            <w:r>
              <w:rPr>
                <w:rStyle w:val="a8"/>
                <w:color w:val="000000"/>
              </w:rPr>
              <w:t xml:space="preserve">Форма заявления размещена в подразделе «Формы </w:t>
            </w:r>
            <w:r w:rsidR="00065B09">
              <w:rPr>
                <w:rStyle w:val="a8"/>
                <w:color w:val="000000"/>
              </w:rPr>
              <w:t xml:space="preserve">документов, </w:t>
            </w:r>
            <w:r>
              <w:rPr>
                <w:rStyle w:val="a8"/>
                <w:color w:val="000000"/>
              </w:rPr>
              <w:t>связанных</w:t>
            </w:r>
            <w:r>
              <w:rPr>
                <w:rStyle w:val="a8"/>
                <w:color w:val="000000"/>
              </w:rPr>
              <w:tab/>
            </w:r>
            <w:proofErr w:type="gramStart"/>
            <w:r>
              <w:rPr>
                <w:rStyle w:val="a8"/>
                <w:color w:val="000000"/>
              </w:rPr>
              <w:t>с</w:t>
            </w:r>
            <w:proofErr w:type="gramEnd"/>
          </w:p>
          <w:p w:rsidR="00842A7C" w:rsidRDefault="00842A7C" w:rsidP="00065B09">
            <w:pPr>
              <w:pStyle w:val="a9"/>
              <w:jc w:val="both"/>
              <w:rPr>
                <w:rFonts w:ascii="Arial Unicode MS" w:cs="Arial Unicode MS"/>
                <w:sz w:val="24"/>
                <w:szCs w:val="24"/>
              </w:rPr>
            </w:pPr>
            <w:r>
              <w:rPr>
                <w:rStyle w:val="a8"/>
                <w:color w:val="000000"/>
              </w:rPr>
              <w:t xml:space="preserve">противодействием коррупции, для </w:t>
            </w:r>
            <w:r>
              <w:rPr>
                <w:rStyle w:val="a8"/>
                <w:color w:val="000000"/>
              </w:rPr>
              <w:lastRenderedPageBreak/>
              <w:t>заполнения» раздела «Противодействие коррупции» на официальном сайте Управления.</w:t>
            </w:r>
          </w:p>
          <w:p w:rsidR="00065B09" w:rsidRDefault="00842A7C" w:rsidP="00065B09">
            <w:pPr>
              <w:pStyle w:val="a9"/>
              <w:tabs>
                <w:tab w:val="left" w:pos="2142"/>
                <w:tab w:val="left" w:pos="3042"/>
                <w:tab w:val="left" w:pos="4878"/>
              </w:tabs>
              <w:jc w:val="both"/>
              <w:rPr>
                <w:rStyle w:val="a8"/>
                <w:color w:val="000000"/>
              </w:rPr>
            </w:pPr>
            <w:r>
              <w:rPr>
                <w:rStyle w:val="a8"/>
                <w:color w:val="000000"/>
              </w:rPr>
              <w:t>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w:t>
            </w:r>
            <w:r w:rsidR="00065B09">
              <w:rPr>
                <w:rStyle w:val="a8"/>
                <w:color w:val="000000"/>
              </w:rPr>
              <w:t>ходах.</w:t>
            </w:r>
          </w:p>
          <w:p w:rsidR="00065B09" w:rsidRDefault="00065B09" w:rsidP="00065B09">
            <w:pPr>
              <w:pStyle w:val="a9"/>
              <w:tabs>
                <w:tab w:val="left" w:pos="2142"/>
                <w:tab w:val="left" w:pos="3042"/>
                <w:tab w:val="left" w:pos="4878"/>
              </w:tabs>
              <w:jc w:val="both"/>
              <w:rPr>
                <w:rStyle w:val="a8"/>
                <w:color w:val="000000"/>
              </w:rPr>
            </w:pPr>
          </w:p>
          <w:p w:rsidR="00842A7C" w:rsidRDefault="00842A7C" w:rsidP="00065B09">
            <w:pPr>
              <w:pStyle w:val="a9"/>
              <w:tabs>
                <w:tab w:val="left" w:pos="2142"/>
                <w:tab w:val="left" w:pos="3042"/>
                <w:tab w:val="left" w:pos="4878"/>
              </w:tabs>
              <w:jc w:val="both"/>
              <w:rPr>
                <w:rFonts w:ascii="Arial Unicode MS" w:cs="Arial Unicode MS"/>
                <w:sz w:val="24"/>
                <w:szCs w:val="24"/>
              </w:rPr>
            </w:pPr>
            <w:proofErr w:type="gramStart"/>
            <w:r>
              <w:rPr>
                <w:rStyle w:val="a8"/>
                <w:color w:val="000000"/>
              </w:rPr>
              <w:t>К независящим обстоятельствам, могут быть отнесены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w:t>
            </w:r>
            <w:r w:rsidR="00065B09">
              <w:rPr>
                <w:rStyle w:val="a8"/>
                <w:color w:val="000000"/>
              </w:rPr>
              <w:t>странных государств)</w:t>
            </w:r>
            <w:r w:rsidR="00065B09">
              <w:rPr>
                <w:rStyle w:val="a8"/>
                <w:color w:val="000000"/>
              </w:rPr>
              <w:tab/>
              <w:t>и</w:t>
            </w:r>
            <w:r w:rsidR="00065B09">
              <w:rPr>
                <w:rStyle w:val="a8"/>
                <w:color w:val="000000"/>
              </w:rPr>
              <w:tab/>
              <w:t xml:space="preserve">органами </w:t>
            </w:r>
            <w:r>
              <w:rPr>
                <w:rStyle w:val="a8"/>
                <w:color w:val="000000"/>
              </w:rPr>
              <w:t>местного</w:t>
            </w:r>
            <w:proofErr w:type="gramEnd"/>
          </w:p>
          <w:p w:rsidR="00842A7C" w:rsidRDefault="00842A7C" w:rsidP="00065B09">
            <w:pPr>
              <w:pStyle w:val="a9"/>
              <w:jc w:val="both"/>
              <w:rPr>
                <w:rFonts w:ascii="Arial Unicode MS" w:cs="Arial Unicode MS"/>
                <w:sz w:val="24"/>
                <w:szCs w:val="24"/>
              </w:rPr>
            </w:pPr>
            <w:r>
              <w:rPr>
                <w:rStyle w:val="a8"/>
                <w:color w:val="000000"/>
              </w:rPr>
              <w:t>самоуправления.</w:t>
            </w:r>
          </w:p>
          <w:p w:rsidR="00842A7C" w:rsidRDefault="00842A7C" w:rsidP="00065B09">
            <w:pPr>
              <w:pStyle w:val="a9"/>
              <w:tabs>
                <w:tab w:val="left" w:pos="1724"/>
                <w:tab w:val="left" w:pos="3920"/>
                <w:tab w:val="right" w:pos="5976"/>
              </w:tabs>
              <w:jc w:val="both"/>
              <w:rPr>
                <w:rFonts w:ascii="Arial Unicode MS" w:cs="Arial Unicode MS"/>
                <w:sz w:val="24"/>
                <w:szCs w:val="24"/>
              </w:rPr>
            </w:pPr>
            <w:r>
              <w:rPr>
                <w:rStyle w:val="a8"/>
                <w:color w:val="000000"/>
              </w:rPr>
              <w:t>Независящими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 Форма уведомления размещена в подразделе «Формы</w:t>
            </w:r>
            <w:r>
              <w:rPr>
                <w:rStyle w:val="a8"/>
                <w:color w:val="000000"/>
              </w:rPr>
              <w:tab/>
              <w:t>документов, связанных</w:t>
            </w:r>
            <w:r>
              <w:rPr>
                <w:rStyle w:val="a8"/>
                <w:color w:val="000000"/>
              </w:rPr>
              <w:tab/>
            </w:r>
            <w:proofErr w:type="gramStart"/>
            <w:r>
              <w:rPr>
                <w:rStyle w:val="a8"/>
                <w:color w:val="000000"/>
              </w:rPr>
              <w:t>с</w:t>
            </w:r>
            <w:proofErr w:type="gramEnd"/>
          </w:p>
          <w:p w:rsidR="005B4972" w:rsidRPr="00065B09" w:rsidRDefault="00842A7C" w:rsidP="00065B09">
            <w:pPr>
              <w:pStyle w:val="a9"/>
              <w:spacing w:after="940"/>
              <w:jc w:val="both"/>
              <w:rPr>
                <w:color w:val="000000"/>
              </w:rPr>
            </w:pPr>
            <w:r>
              <w:rPr>
                <w:rStyle w:val="a8"/>
                <w:color w:val="000000"/>
              </w:rPr>
              <w:t xml:space="preserve">противодействием коррупции, для заполнения» раздела «Противодействие </w:t>
            </w:r>
            <w:r>
              <w:rPr>
                <w:rStyle w:val="a8"/>
                <w:color w:val="000000"/>
              </w:rPr>
              <w:lastRenderedPageBreak/>
              <w:t>коррупции» на официальном сайте Управления.</w:t>
            </w:r>
            <w:r w:rsidR="00065B09">
              <w:rPr>
                <w:rStyle w:val="a8"/>
                <w:color w:val="000000"/>
              </w:rPr>
              <w:t xml:space="preserve">                                  Уведомление подается на бумажном носителе. В случае если гражданский служащий по объективным причинам не может передать Уведомление лично, он направляет его по </w:t>
            </w:r>
            <w:proofErr w:type="gramStart"/>
            <w:r w:rsidR="00065B09">
              <w:rPr>
                <w:rStyle w:val="a8"/>
                <w:color w:val="000000"/>
              </w:rPr>
              <w:t>почте</w:t>
            </w:r>
            <w:proofErr w:type="gramEnd"/>
            <w:r w:rsidR="00065B09">
              <w:rPr>
                <w:rStyle w:val="a8"/>
                <w:color w:val="000000"/>
              </w:rPr>
              <w:t xml:space="preserve"> либо каналами факсимильной связи, либо по системе электронного</w:t>
            </w:r>
            <w:r w:rsidR="00065B09">
              <w:rPr>
                <w:rStyle w:val="a8"/>
                <w:color w:val="000000"/>
              </w:rPr>
              <w:tab/>
              <w:t>документооборота</w:t>
            </w:r>
            <w:r w:rsidR="00065B09">
              <w:rPr>
                <w:color w:val="000000"/>
              </w:rPr>
              <w:t xml:space="preserve"> </w:t>
            </w:r>
            <w:r w:rsidR="00065B09">
              <w:rPr>
                <w:rStyle w:val="a8"/>
                <w:color w:val="000000"/>
              </w:rPr>
              <w:t>(электронной почты) с приложением документов, иных материалов и (или) информации (при наличии), подтверждающих факт наступления независящих обстоятельств.</w:t>
            </w:r>
            <w:r w:rsidR="00065B09">
              <w:rPr>
                <w:color w:val="000000"/>
              </w:rPr>
              <w:t xml:space="preserve">                            </w:t>
            </w:r>
            <w:r w:rsidR="00065B09">
              <w:rPr>
                <w:rStyle w:val="a8"/>
                <w:color w:val="000000"/>
              </w:rPr>
              <w:t>В случае если указанные обстоятельства препятствуют подаче Уведомления об этом в установленный срок, такое уведомление должно быть подано не позднее 10-ти рабочих дней со дня прекращения указанных обстоятельств.</w:t>
            </w:r>
          </w:p>
        </w:tc>
      </w:tr>
      <w:tr w:rsidR="00065B09" w:rsidTr="00065B09">
        <w:tc>
          <w:tcPr>
            <w:tcW w:w="5000" w:type="pct"/>
            <w:gridSpan w:val="5"/>
          </w:tcPr>
          <w:p w:rsidR="00065B09" w:rsidRDefault="00065B09" w:rsidP="00065B09">
            <w:pPr>
              <w:jc w:val="center"/>
              <w:rPr>
                <w:rFonts w:ascii="Times New Roman" w:hAnsi="Times New Roman" w:cs="Times New Roman"/>
                <w:sz w:val="28"/>
                <w:szCs w:val="28"/>
              </w:rPr>
            </w:pPr>
            <w:r>
              <w:rPr>
                <w:rStyle w:val="a8"/>
                <w:b/>
                <w:bCs/>
                <w:color w:val="000000"/>
              </w:rPr>
              <w:lastRenderedPageBreak/>
              <w:t>Представление сведений о расходах</w:t>
            </w:r>
          </w:p>
        </w:tc>
      </w:tr>
      <w:tr w:rsidR="00065B09" w:rsidTr="00065B09">
        <w:tc>
          <w:tcPr>
            <w:tcW w:w="282" w:type="pct"/>
          </w:tcPr>
          <w:p w:rsidR="00065B09" w:rsidRDefault="00065B09" w:rsidP="00752832">
            <w:pPr>
              <w:rPr>
                <w:rFonts w:ascii="Times New Roman" w:hAnsi="Times New Roman" w:cs="Times New Roman"/>
                <w:sz w:val="28"/>
                <w:szCs w:val="28"/>
              </w:rPr>
            </w:pPr>
            <w:r>
              <w:rPr>
                <w:rFonts w:ascii="Times New Roman" w:hAnsi="Times New Roman" w:cs="Times New Roman"/>
                <w:sz w:val="28"/>
                <w:szCs w:val="28"/>
              </w:rPr>
              <w:t>3.</w:t>
            </w:r>
          </w:p>
        </w:tc>
        <w:tc>
          <w:tcPr>
            <w:tcW w:w="1515" w:type="pct"/>
          </w:tcPr>
          <w:p w:rsidR="00065B09" w:rsidRDefault="00065B09" w:rsidP="00065B09">
            <w:pPr>
              <w:jc w:val="both"/>
              <w:rPr>
                <w:rFonts w:ascii="Times New Roman" w:hAnsi="Times New Roman" w:cs="Times New Roman"/>
                <w:sz w:val="28"/>
                <w:szCs w:val="28"/>
              </w:rPr>
            </w:pPr>
            <w:r>
              <w:rPr>
                <w:rStyle w:val="a8"/>
                <w:color w:val="000000"/>
              </w:rPr>
              <w:t xml:space="preserve">Лица, замещающие должности федеральной государственной гражданской службы, включенные в соответствующие перечни, обязаны представлять сведения о своих расходах, а также о </w:t>
            </w:r>
            <w:r>
              <w:rPr>
                <w:rStyle w:val="a8"/>
                <w:color w:val="000000"/>
              </w:rPr>
              <w:lastRenderedPageBreak/>
              <w:t>расходах своих супруги (супруга) и несовершеннолетних детей в случаях и порядке, которые установлены действующим законодательством.</w:t>
            </w:r>
          </w:p>
        </w:tc>
        <w:tc>
          <w:tcPr>
            <w:tcW w:w="1270" w:type="pct"/>
            <w:gridSpan w:val="2"/>
          </w:tcPr>
          <w:p w:rsidR="00065B09" w:rsidRDefault="00065B09" w:rsidP="00065B09">
            <w:pPr>
              <w:pStyle w:val="a9"/>
              <w:jc w:val="center"/>
              <w:rPr>
                <w:rFonts w:ascii="Arial Unicode MS" w:cs="Arial Unicode MS"/>
                <w:sz w:val="24"/>
                <w:szCs w:val="24"/>
              </w:rPr>
            </w:pPr>
            <w:r>
              <w:rPr>
                <w:rStyle w:val="a8"/>
                <w:color w:val="000000"/>
              </w:rPr>
              <w:lastRenderedPageBreak/>
              <w:t>ст. 20.1 и п. 9 ч.1 ст.</w:t>
            </w:r>
          </w:p>
          <w:p w:rsidR="00065B09" w:rsidRDefault="00065B09" w:rsidP="00065B09">
            <w:pPr>
              <w:pStyle w:val="a9"/>
              <w:spacing w:after="300"/>
              <w:jc w:val="center"/>
              <w:rPr>
                <w:rFonts w:ascii="Arial Unicode MS" w:cs="Arial Unicode MS"/>
                <w:sz w:val="24"/>
                <w:szCs w:val="24"/>
              </w:rPr>
            </w:pPr>
            <w:r>
              <w:rPr>
                <w:rStyle w:val="a8"/>
                <w:color w:val="000000"/>
              </w:rPr>
              <w:t>15 Федерального закона от 27.07.2004 № 79-ФЗ;</w:t>
            </w:r>
          </w:p>
          <w:p w:rsidR="00065B09" w:rsidRDefault="00065B09" w:rsidP="00065B09">
            <w:pPr>
              <w:pStyle w:val="a9"/>
              <w:jc w:val="center"/>
              <w:rPr>
                <w:rFonts w:ascii="Arial Unicode MS" w:cs="Arial Unicode MS"/>
                <w:sz w:val="24"/>
                <w:szCs w:val="24"/>
              </w:rPr>
            </w:pPr>
            <w:r>
              <w:rPr>
                <w:rStyle w:val="a8"/>
                <w:color w:val="000000"/>
              </w:rPr>
              <w:t>ст. 8.1 Федерального закона от 25.12.2008 № 273-ФЗ;</w:t>
            </w:r>
          </w:p>
          <w:p w:rsidR="00065B09" w:rsidRDefault="00065B09" w:rsidP="00065B09">
            <w:pPr>
              <w:rPr>
                <w:rStyle w:val="a8"/>
                <w:color w:val="000000"/>
              </w:rPr>
            </w:pPr>
            <w:r>
              <w:rPr>
                <w:rStyle w:val="a8"/>
                <w:color w:val="000000"/>
              </w:rPr>
              <w:lastRenderedPageBreak/>
              <w:t>ст. 3 Федерального закона от 03.12.2012 № 230-ФЗ;</w:t>
            </w:r>
          </w:p>
          <w:p w:rsidR="00065B09" w:rsidRDefault="00065B09" w:rsidP="00065B09">
            <w:pPr>
              <w:rPr>
                <w:rFonts w:ascii="Times New Roman" w:hAnsi="Times New Roman" w:cs="Times New Roman"/>
                <w:sz w:val="28"/>
                <w:szCs w:val="28"/>
              </w:rPr>
            </w:pPr>
            <w:r>
              <w:rPr>
                <w:rStyle w:val="a8"/>
                <w:color w:val="000000"/>
              </w:rPr>
              <w:t>Перечень должностей, утвержденный приказом Управления</w:t>
            </w:r>
          </w:p>
        </w:tc>
        <w:tc>
          <w:tcPr>
            <w:tcW w:w="1933" w:type="pct"/>
          </w:tcPr>
          <w:p w:rsidR="00065B09" w:rsidRDefault="00065B09" w:rsidP="00065B09">
            <w:pPr>
              <w:pStyle w:val="a9"/>
              <w:tabs>
                <w:tab w:val="left" w:pos="1768"/>
                <w:tab w:val="right" w:pos="5983"/>
              </w:tabs>
              <w:jc w:val="both"/>
              <w:rPr>
                <w:rFonts w:ascii="Arial Unicode MS" w:cs="Arial Unicode MS"/>
                <w:sz w:val="24"/>
                <w:szCs w:val="24"/>
              </w:rPr>
            </w:pPr>
            <w:r>
              <w:rPr>
                <w:rStyle w:val="a8"/>
                <w:color w:val="000000"/>
              </w:rPr>
              <w:lastRenderedPageBreak/>
              <w:t xml:space="preserve">Указанные сведения представляются при </w:t>
            </w:r>
            <w:proofErr w:type="gramStart"/>
            <w:r>
              <w:rPr>
                <w:rStyle w:val="a8"/>
                <w:color w:val="000000"/>
              </w:rPr>
              <w:t>наличии</w:t>
            </w:r>
            <w:proofErr w:type="gramEnd"/>
            <w:r>
              <w:rPr>
                <w:rStyle w:val="a8"/>
                <w:color w:val="000000"/>
              </w:rPr>
              <w:tab/>
              <w:t>оснований, предусмотренных</w:t>
            </w:r>
          </w:p>
          <w:p w:rsidR="00065B09" w:rsidRDefault="00065B09" w:rsidP="00065B09">
            <w:pPr>
              <w:pStyle w:val="a9"/>
              <w:tabs>
                <w:tab w:val="left" w:pos="1955"/>
                <w:tab w:val="left" w:pos="3553"/>
                <w:tab w:val="left" w:pos="5065"/>
              </w:tabs>
              <w:jc w:val="both"/>
              <w:rPr>
                <w:rFonts w:ascii="Arial Unicode MS" w:cs="Arial Unicode MS"/>
                <w:sz w:val="24"/>
                <w:szCs w:val="24"/>
              </w:rPr>
            </w:pPr>
            <w:proofErr w:type="gramStart"/>
            <w:r>
              <w:rPr>
                <w:rStyle w:val="a8"/>
                <w:color w:val="000000"/>
              </w:rPr>
              <w:t xml:space="preserve">Федеральным законом от 03.12. 2012 № 230-ФЗ, т. е. если в отчетном периоде служащим (работником), его супругой (супругом) и несовершеннолетними детьми совершена </w:t>
            </w:r>
            <w:r>
              <w:rPr>
                <w:rStyle w:val="a8"/>
                <w:color w:val="000000"/>
              </w:rPr>
              <w:lastRenderedPageBreak/>
              <w:t>сделка или совершены сделки по приобретению земельного</w:t>
            </w:r>
            <w:r>
              <w:rPr>
                <w:rStyle w:val="a8"/>
                <w:color w:val="000000"/>
              </w:rPr>
              <w:tab/>
              <w:t>участка, другого</w:t>
            </w:r>
            <w:r>
              <w:rPr>
                <w:rStyle w:val="a8"/>
                <w:color w:val="000000"/>
              </w:rPr>
              <w:tab/>
              <w:t>объекта недвижимости, транспортного средства, ценных бумаг (долей участия, паев в уставных (складочных) капиталах организаций), цифровых</w:t>
            </w:r>
            <w:r>
              <w:rPr>
                <w:rStyle w:val="a8"/>
                <w:rFonts w:ascii="Arial Unicode MS" w:cs="Arial Unicode MS"/>
                <w:sz w:val="24"/>
                <w:szCs w:val="24"/>
              </w:rPr>
              <w:t xml:space="preserve"> </w:t>
            </w:r>
            <w:r>
              <w:rPr>
                <w:rStyle w:val="a8"/>
                <w:color w:val="000000"/>
              </w:rPr>
              <w:t>финансовых активов, цифровой валюты и сумма такой сделки или общая сумма совершенных сделок превышает общий</w:t>
            </w:r>
            <w:proofErr w:type="gramEnd"/>
            <w:r>
              <w:rPr>
                <w:rStyle w:val="a8"/>
                <w:color w:val="000000"/>
              </w:rPr>
              <w:t xml:space="preserve"> доход данного лица, его супруги (супруга) и несовершеннолетних детей за три последних года, предшествующих отчетному периоду.</w:t>
            </w:r>
          </w:p>
          <w:p w:rsidR="00065B09" w:rsidRDefault="00065B09" w:rsidP="00065B09">
            <w:pPr>
              <w:pStyle w:val="a9"/>
              <w:jc w:val="both"/>
              <w:rPr>
                <w:rFonts w:ascii="Arial Unicode MS" w:cs="Arial Unicode MS"/>
                <w:sz w:val="24"/>
                <w:szCs w:val="24"/>
              </w:rPr>
            </w:pPr>
            <w:r>
              <w:rPr>
                <w:rStyle w:val="a8"/>
                <w:color w:val="000000"/>
              </w:rPr>
              <w:t>При расчете общего дохода гражданского служащего, его супруги (супруга) и несовершеннолетних детей суммируются доходы, полученные ими за три календарных года, предшествовавших году совершения сделки, при этом из него не вычитаются иные расходы, например, связанные с отпуском, оплатой жилищно-коммунальных услуг и т.п.</w:t>
            </w:r>
          </w:p>
          <w:p w:rsidR="00065B09" w:rsidRDefault="00065B09" w:rsidP="00065B09">
            <w:pPr>
              <w:rPr>
                <w:rFonts w:ascii="Times New Roman" w:hAnsi="Times New Roman" w:cs="Times New Roman"/>
                <w:sz w:val="28"/>
                <w:szCs w:val="28"/>
              </w:rPr>
            </w:pPr>
            <w:r>
              <w:rPr>
                <w:rStyle w:val="a8"/>
                <w:color w:val="000000"/>
              </w:rPr>
              <w:t>Сведения о расходах представляются посредством заполнения справок о доходах.</w:t>
            </w:r>
          </w:p>
        </w:tc>
      </w:tr>
      <w:tr w:rsidR="008B4360" w:rsidTr="008B4360">
        <w:tc>
          <w:tcPr>
            <w:tcW w:w="5000" w:type="pct"/>
            <w:gridSpan w:val="5"/>
          </w:tcPr>
          <w:p w:rsidR="002E6456" w:rsidRDefault="008B4360" w:rsidP="008B4360">
            <w:pPr>
              <w:pStyle w:val="a9"/>
              <w:tabs>
                <w:tab w:val="left" w:pos="1768"/>
                <w:tab w:val="right" w:pos="5983"/>
              </w:tabs>
              <w:jc w:val="center"/>
              <w:rPr>
                <w:rStyle w:val="a8"/>
                <w:b/>
                <w:bCs/>
                <w:color w:val="000000"/>
              </w:rPr>
            </w:pPr>
            <w:r>
              <w:rPr>
                <w:rStyle w:val="a8"/>
                <w:b/>
                <w:bCs/>
                <w:color w:val="000000"/>
              </w:rPr>
              <w:lastRenderedPageBreak/>
              <w:t xml:space="preserve">Представление сведений о размещении информации в информационно-телекоммуникационной </w:t>
            </w:r>
          </w:p>
          <w:p w:rsidR="008B4360" w:rsidRDefault="008B4360" w:rsidP="008B4360">
            <w:pPr>
              <w:pStyle w:val="a9"/>
              <w:tabs>
                <w:tab w:val="left" w:pos="1768"/>
                <w:tab w:val="right" w:pos="5983"/>
              </w:tabs>
              <w:jc w:val="center"/>
              <w:rPr>
                <w:rStyle w:val="a8"/>
                <w:color w:val="000000"/>
              </w:rPr>
            </w:pPr>
            <w:r>
              <w:rPr>
                <w:rStyle w:val="a8"/>
                <w:b/>
                <w:bCs/>
                <w:color w:val="000000"/>
              </w:rPr>
              <w:t>сети «Интернет»</w:t>
            </w:r>
          </w:p>
        </w:tc>
      </w:tr>
      <w:tr w:rsidR="008B4360" w:rsidTr="00065B09">
        <w:tc>
          <w:tcPr>
            <w:tcW w:w="282" w:type="pct"/>
          </w:tcPr>
          <w:p w:rsidR="008B4360" w:rsidRDefault="008B4360" w:rsidP="00752832">
            <w:pPr>
              <w:rPr>
                <w:rFonts w:ascii="Times New Roman" w:hAnsi="Times New Roman" w:cs="Times New Roman"/>
                <w:sz w:val="28"/>
                <w:szCs w:val="28"/>
              </w:rPr>
            </w:pPr>
            <w:r>
              <w:rPr>
                <w:rFonts w:ascii="Times New Roman" w:hAnsi="Times New Roman" w:cs="Times New Roman"/>
                <w:sz w:val="28"/>
                <w:szCs w:val="28"/>
              </w:rPr>
              <w:t>4.</w:t>
            </w:r>
          </w:p>
        </w:tc>
        <w:tc>
          <w:tcPr>
            <w:tcW w:w="1515" w:type="pct"/>
          </w:tcPr>
          <w:p w:rsidR="008B4360" w:rsidRDefault="008B4360" w:rsidP="008B4360">
            <w:pPr>
              <w:pStyle w:val="a9"/>
              <w:tabs>
                <w:tab w:val="left" w:pos="1966"/>
                <w:tab w:val="right" w:pos="5292"/>
              </w:tabs>
              <w:jc w:val="both"/>
              <w:rPr>
                <w:rFonts w:ascii="Arial Unicode MS" w:cs="Arial Unicode MS"/>
                <w:sz w:val="24"/>
                <w:szCs w:val="24"/>
              </w:rPr>
            </w:pPr>
            <w:r>
              <w:rPr>
                <w:rStyle w:val="a8"/>
                <w:color w:val="000000"/>
              </w:rPr>
              <w:t xml:space="preserve">Гражданский служащий обязан ежегодно в установленном порядке представлять сведения об адресах сайтов и (или) страниц </w:t>
            </w:r>
            <w:r>
              <w:rPr>
                <w:rStyle w:val="a8"/>
                <w:color w:val="000000"/>
              </w:rPr>
              <w:lastRenderedPageBreak/>
              <w:t>сайтов</w:t>
            </w:r>
            <w:r>
              <w:rPr>
                <w:rStyle w:val="a8"/>
                <w:color w:val="000000"/>
              </w:rPr>
              <w:tab/>
            </w:r>
            <w:proofErr w:type="gramStart"/>
            <w:r>
              <w:rPr>
                <w:rStyle w:val="a8"/>
                <w:color w:val="000000"/>
              </w:rPr>
              <w:t>в</w:t>
            </w:r>
            <w:proofErr w:type="gramEnd"/>
            <w:r>
              <w:rPr>
                <w:rStyle w:val="a8"/>
                <w:color w:val="000000"/>
              </w:rPr>
              <w:tab/>
              <w:t>информационно</w:t>
            </w:r>
            <w:r>
              <w:rPr>
                <w:rStyle w:val="a8"/>
                <w:color w:val="000000"/>
              </w:rPr>
              <w:softHyphen/>
            </w:r>
          </w:p>
          <w:p w:rsidR="008B4360" w:rsidRDefault="008B4360" w:rsidP="008B4360">
            <w:pPr>
              <w:jc w:val="both"/>
              <w:rPr>
                <w:rStyle w:val="a8"/>
                <w:color w:val="000000"/>
              </w:rPr>
            </w:pPr>
            <w:r>
              <w:rPr>
                <w:rStyle w:val="a8"/>
                <w:color w:val="000000"/>
              </w:rPr>
              <w:t>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w:t>
            </w:r>
          </w:p>
        </w:tc>
        <w:tc>
          <w:tcPr>
            <w:tcW w:w="1270" w:type="pct"/>
            <w:gridSpan w:val="2"/>
          </w:tcPr>
          <w:p w:rsidR="008B4360" w:rsidRDefault="008B4360" w:rsidP="008B4360">
            <w:pPr>
              <w:pStyle w:val="a9"/>
              <w:spacing w:after="300"/>
              <w:jc w:val="center"/>
              <w:rPr>
                <w:rFonts w:ascii="Arial Unicode MS" w:cs="Arial Unicode MS"/>
                <w:sz w:val="24"/>
                <w:szCs w:val="24"/>
              </w:rPr>
            </w:pPr>
            <w:r>
              <w:rPr>
                <w:rStyle w:val="a8"/>
                <w:color w:val="000000"/>
              </w:rPr>
              <w:lastRenderedPageBreak/>
              <w:t>ст. 20.2 Федерального закона от 27.07.2004 № 79-ФЗ;</w:t>
            </w:r>
          </w:p>
          <w:p w:rsidR="008B4360" w:rsidRDefault="008B4360" w:rsidP="008B4360">
            <w:pPr>
              <w:pStyle w:val="a9"/>
              <w:jc w:val="center"/>
              <w:rPr>
                <w:rStyle w:val="a8"/>
                <w:color w:val="000000"/>
              </w:rPr>
            </w:pPr>
            <w:r>
              <w:rPr>
                <w:rStyle w:val="a8"/>
                <w:color w:val="000000"/>
              </w:rPr>
              <w:lastRenderedPageBreak/>
              <w:t>распоряжение Правительства Российской Федерации от 28.10.2016 № 2867-р;</w:t>
            </w:r>
          </w:p>
          <w:p w:rsidR="008B4360" w:rsidRDefault="008B4360" w:rsidP="008B4360">
            <w:pPr>
              <w:pStyle w:val="a9"/>
              <w:jc w:val="center"/>
              <w:rPr>
                <w:rFonts w:ascii="Arial Unicode MS" w:cs="Arial Unicode MS"/>
                <w:sz w:val="24"/>
                <w:szCs w:val="24"/>
              </w:rPr>
            </w:pPr>
            <w:r>
              <w:rPr>
                <w:rStyle w:val="a8"/>
                <w:color w:val="000000"/>
              </w:rPr>
              <w:t xml:space="preserve">приказ Управления </w:t>
            </w:r>
            <w:proofErr w:type="gramStart"/>
            <w:r>
              <w:rPr>
                <w:rStyle w:val="a8"/>
                <w:color w:val="000000"/>
              </w:rPr>
              <w:t>от</w:t>
            </w:r>
            <w:proofErr w:type="gramEnd"/>
          </w:p>
          <w:p w:rsidR="008B4360" w:rsidRDefault="008B4360" w:rsidP="008B4360">
            <w:pPr>
              <w:pStyle w:val="a9"/>
              <w:jc w:val="center"/>
              <w:rPr>
                <w:rStyle w:val="a8"/>
                <w:color w:val="000000"/>
              </w:rPr>
            </w:pPr>
            <w:r>
              <w:rPr>
                <w:rStyle w:val="a8"/>
                <w:color w:val="000000"/>
              </w:rPr>
              <w:t>14.11.2017 № 135</w:t>
            </w:r>
          </w:p>
        </w:tc>
        <w:tc>
          <w:tcPr>
            <w:tcW w:w="1933" w:type="pct"/>
          </w:tcPr>
          <w:p w:rsidR="008B4360" w:rsidRDefault="008B4360" w:rsidP="008B4360">
            <w:pPr>
              <w:pStyle w:val="a9"/>
              <w:jc w:val="both"/>
              <w:rPr>
                <w:rFonts w:ascii="Arial Unicode MS" w:cs="Arial Unicode MS"/>
                <w:sz w:val="24"/>
                <w:szCs w:val="24"/>
              </w:rPr>
            </w:pPr>
            <w:r>
              <w:rPr>
                <w:rStyle w:val="a8"/>
                <w:color w:val="000000"/>
              </w:rPr>
              <w:lastRenderedPageBreak/>
              <w:t xml:space="preserve">Представлять в отдел государственной службы и кадров Управления не позднее 1 апреля года, следующего за отчетным, по форме, установленной Правительством </w:t>
            </w:r>
            <w:r>
              <w:rPr>
                <w:rStyle w:val="a8"/>
                <w:color w:val="000000"/>
              </w:rPr>
              <w:lastRenderedPageBreak/>
              <w:t>Российской Федерации.</w:t>
            </w:r>
          </w:p>
          <w:p w:rsidR="008B4360" w:rsidRDefault="008B4360" w:rsidP="008B4360">
            <w:pPr>
              <w:pStyle w:val="a9"/>
              <w:jc w:val="both"/>
              <w:rPr>
                <w:rFonts w:ascii="Arial Unicode MS" w:cs="Arial Unicode MS"/>
                <w:sz w:val="24"/>
                <w:szCs w:val="24"/>
              </w:rPr>
            </w:pPr>
            <w:r>
              <w:rPr>
                <w:rStyle w:val="a8"/>
                <w:color w:val="000000"/>
              </w:rPr>
              <w:t>Следует учитывать:</w:t>
            </w:r>
          </w:p>
          <w:p w:rsidR="008B4360" w:rsidRDefault="008B4360" w:rsidP="008B4360">
            <w:pPr>
              <w:pStyle w:val="a9"/>
              <w:jc w:val="both"/>
              <w:rPr>
                <w:rFonts w:ascii="Arial Unicode MS" w:cs="Arial Unicode MS"/>
                <w:sz w:val="24"/>
                <w:szCs w:val="24"/>
              </w:rPr>
            </w:pPr>
            <w:r>
              <w:rPr>
                <w:rStyle w:val="a8"/>
                <w:color w:val="000000"/>
              </w:rPr>
              <w:t>указанные сведения представляются ежегодно за календарный год, предшествующий году представления указанной информации;</w:t>
            </w:r>
          </w:p>
          <w:p w:rsidR="008B4360" w:rsidRDefault="008B4360" w:rsidP="008B4360">
            <w:pPr>
              <w:pStyle w:val="a9"/>
              <w:tabs>
                <w:tab w:val="left" w:pos="2228"/>
                <w:tab w:val="right" w:pos="5933"/>
              </w:tabs>
              <w:jc w:val="both"/>
              <w:rPr>
                <w:rFonts w:ascii="Arial Unicode MS" w:cs="Arial Unicode MS"/>
                <w:sz w:val="24"/>
                <w:szCs w:val="24"/>
              </w:rPr>
            </w:pPr>
            <w:r>
              <w:rPr>
                <w:rStyle w:val="a8"/>
                <w:color w:val="000000"/>
              </w:rPr>
              <w:t>форма не заполняется в случае, если гражданским</w:t>
            </w:r>
            <w:r>
              <w:rPr>
                <w:rStyle w:val="a8"/>
                <w:color w:val="000000"/>
              </w:rPr>
              <w:tab/>
              <w:t>служащим общедоступная</w:t>
            </w:r>
            <w:r>
              <w:rPr>
                <w:rFonts w:ascii="Arial Unicode MS" w:cs="Arial Unicode MS"/>
                <w:sz w:val="24"/>
                <w:szCs w:val="24"/>
              </w:rPr>
              <w:t xml:space="preserve"> </w:t>
            </w:r>
            <w:r>
              <w:rPr>
                <w:rStyle w:val="a8"/>
                <w:color w:val="000000"/>
              </w:rPr>
              <w:t>информации размещалась в рамках исполнения своих должностных обязанностей;</w:t>
            </w:r>
          </w:p>
          <w:p w:rsidR="008B4360" w:rsidRDefault="008B4360" w:rsidP="008B4360">
            <w:pPr>
              <w:pStyle w:val="a9"/>
              <w:jc w:val="both"/>
              <w:rPr>
                <w:rFonts w:ascii="Arial Unicode MS" w:cs="Arial Unicode MS"/>
                <w:sz w:val="24"/>
                <w:szCs w:val="24"/>
              </w:rPr>
            </w:pPr>
            <w:r>
              <w:rPr>
                <w:rStyle w:val="a8"/>
                <w:color w:val="000000"/>
              </w:rPr>
              <w:t>при заполнении формы не указываются адреса электронной почты, сервисов мгновенных сообщений (</w:t>
            </w:r>
            <w:proofErr w:type="gramStart"/>
            <w:r>
              <w:rPr>
                <w:rStyle w:val="a8"/>
                <w:color w:val="000000"/>
              </w:rPr>
              <w:t>например</w:t>
            </w:r>
            <w:proofErr w:type="gramEnd"/>
            <w:r>
              <w:rPr>
                <w:rStyle w:val="a8"/>
                <w:color w:val="000000"/>
              </w:rPr>
              <w:t xml:space="preserve"> </w:t>
            </w:r>
            <w:proofErr w:type="spellStart"/>
            <w:r>
              <w:rPr>
                <w:rStyle w:val="a8"/>
                <w:color w:val="000000"/>
                <w:lang w:val="en-US" w:eastAsia="en-US"/>
              </w:rPr>
              <w:t>WhatsApp</w:t>
            </w:r>
            <w:proofErr w:type="spellEnd"/>
            <w:r w:rsidRPr="00E23B2C">
              <w:rPr>
                <w:rStyle w:val="a8"/>
                <w:color w:val="000000"/>
                <w:lang w:eastAsia="en-US"/>
              </w:rPr>
              <w:t xml:space="preserve">, </w:t>
            </w:r>
            <w:proofErr w:type="spellStart"/>
            <w:r>
              <w:rPr>
                <w:rStyle w:val="a8"/>
                <w:color w:val="000000"/>
                <w:lang w:val="en-US" w:eastAsia="en-US"/>
              </w:rPr>
              <w:t>Viber</w:t>
            </w:r>
            <w:proofErr w:type="spellEnd"/>
            <w:r w:rsidRPr="00E23B2C">
              <w:rPr>
                <w:rStyle w:val="a8"/>
                <w:color w:val="000000"/>
                <w:lang w:eastAsia="en-US"/>
              </w:rPr>
              <w:t xml:space="preserve">, </w:t>
            </w:r>
            <w:r>
              <w:rPr>
                <w:rStyle w:val="a8"/>
                <w:color w:val="000000"/>
                <w:lang w:val="en-US" w:eastAsia="en-US"/>
              </w:rPr>
              <w:t>Telegram</w:t>
            </w:r>
            <w:r w:rsidRPr="00E23B2C">
              <w:rPr>
                <w:rStyle w:val="a8"/>
                <w:color w:val="000000"/>
                <w:lang w:eastAsia="en-US"/>
              </w:rPr>
              <w:t xml:space="preserve">, </w:t>
            </w:r>
            <w:r>
              <w:rPr>
                <w:rStyle w:val="a8"/>
                <w:color w:val="000000"/>
              </w:rPr>
              <w:t xml:space="preserve">МАХ), а также личные кабинеты </w:t>
            </w:r>
            <w:proofErr w:type="spellStart"/>
            <w:r>
              <w:rPr>
                <w:rStyle w:val="a8"/>
                <w:color w:val="000000"/>
              </w:rPr>
              <w:t>маркетплейсов</w:t>
            </w:r>
            <w:proofErr w:type="spellEnd"/>
            <w:r>
              <w:rPr>
                <w:rStyle w:val="a8"/>
                <w:color w:val="000000"/>
              </w:rPr>
              <w:t xml:space="preserve"> и сайтов, связанных с приобретением товаров и услуг.</w:t>
            </w:r>
          </w:p>
          <w:p w:rsidR="008B4360" w:rsidRDefault="008B4360" w:rsidP="008B4360">
            <w:pPr>
              <w:pStyle w:val="a9"/>
              <w:jc w:val="both"/>
              <w:rPr>
                <w:rFonts w:ascii="Arial Unicode MS" w:cs="Arial Unicode MS"/>
                <w:sz w:val="24"/>
                <w:szCs w:val="24"/>
              </w:rPr>
            </w:pPr>
            <w:r>
              <w:rPr>
                <w:rStyle w:val="a8"/>
                <w:color w:val="000000"/>
              </w:rPr>
              <w:t xml:space="preserve">Вместе с тем, в форме следует отразить страницы </w:t>
            </w:r>
            <w:proofErr w:type="spellStart"/>
            <w:r>
              <w:rPr>
                <w:rStyle w:val="a8"/>
                <w:color w:val="000000"/>
              </w:rPr>
              <w:t>блогов</w:t>
            </w:r>
            <w:proofErr w:type="spellEnd"/>
            <w:r>
              <w:rPr>
                <w:rStyle w:val="a8"/>
                <w:color w:val="000000"/>
              </w:rPr>
              <w:t xml:space="preserve">, </w:t>
            </w:r>
            <w:proofErr w:type="spellStart"/>
            <w:r>
              <w:rPr>
                <w:rStyle w:val="a8"/>
                <w:color w:val="000000"/>
              </w:rPr>
              <w:t>микроблогов</w:t>
            </w:r>
            <w:proofErr w:type="spellEnd"/>
            <w:r>
              <w:rPr>
                <w:rStyle w:val="a8"/>
                <w:color w:val="000000"/>
              </w:rPr>
              <w:t>, к которым имеется доступ неограниченного круга лиц, а также каналов с подписчиками и возможностями оставлять комментарии.</w:t>
            </w:r>
          </w:p>
          <w:p w:rsidR="008B4360" w:rsidRDefault="00F76597" w:rsidP="008B4360">
            <w:pPr>
              <w:pStyle w:val="a9"/>
              <w:jc w:val="both"/>
              <w:rPr>
                <w:rFonts w:ascii="Arial Unicode MS" w:cs="Arial Unicode MS"/>
                <w:sz w:val="24"/>
                <w:szCs w:val="24"/>
              </w:rPr>
            </w:pPr>
            <w:r>
              <w:rPr>
                <w:rStyle w:val="a8"/>
                <w:color w:val="000000"/>
              </w:rPr>
              <w:t>В случае</w:t>
            </w:r>
            <w:proofErr w:type="gramStart"/>
            <w:r>
              <w:rPr>
                <w:rStyle w:val="a8"/>
                <w:color w:val="000000"/>
              </w:rPr>
              <w:t>,</w:t>
            </w:r>
            <w:proofErr w:type="gramEnd"/>
            <w:r w:rsidR="008B4360">
              <w:rPr>
                <w:rStyle w:val="a8"/>
                <w:color w:val="000000"/>
              </w:rPr>
              <w:t xml:space="preserve"> если гражданским служащим общедоступная информация, а также данные, позволяющие его идентифицировать в сети «Интернет», не размещались, необходимо заполнить форму, проставив в ней соответствующую отметку.</w:t>
            </w:r>
          </w:p>
          <w:p w:rsidR="008B4360" w:rsidRDefault="008B4360" w:rsidP="008B4360">
            <w:pPr>
              <w:pStyle w:val="a9"/>
              <w:tabs>
                <w:tab w:val="center" w:pos="3517"/>
                <w:tab w:val="right" w:pos="5933"/>
              </w:tabs>
              <w:jc w:val="both"/>
              <w:rPr>
                <w:rFonts w:ascii="Arial Unicode MS" w:cs="Arial Unicode MS"/>
                <w:sz w:val="24"/>
                <w:szCs w:val="24"/>
              </w:rPr>
            </w:pPr>
            <w:r>
              <w:rPr>
                <w:rStyle w:val="a8"/>
                <w:color w:val="000000"/>
              </w:rPr>
              <w:t xml:space="preserve">При заполнении соответствующей формы необходимо руководствоваться </w:t>
            </w:r>
            <w:r>
              <w:rPr>
                <w:rStyle w:val="a8"/>
                <w:color w:val="000000"/>
              </w:rPr>
              <w:lastRenderedPageBreak/>
              <w:t>методическими рекомендациями по заполнению формы представления сведений об адресах сайтов и (или) страниц сайтов в информационно</w:t>
            </w:r>
            <w:proofErr w:type="gramStart"/>
            <w:r>
              <w:rPr>
                <w:rStyle w:val="a8"/>
                <w:color w:val="000000"/>
              </w:rPr>
              <w:t>й-</w:t>
            </w:r>
            <w:proofErr w:type="gramEnd"/>
            <w:r>
              <w:rPr>
                <w:rStyle w:val="a8"/>
                <w:color w:val="000000"/>
              </w:rPr>
              <w:t xml:space="preserve"> телекоммуникационной сети «Интернет», на которых государственным гражданским</w:t>
            </w:r>
            <w:r>
              <w:rPr>
                <w:rFonts w:ascii="Arial Unicode MS" w:cs="Arial Unicode MS"/>
                <w:sz w:val="24"/>
                <w:szCs w:val="24"/>
              </w:rPr>
              <w:t xml:space="preserve"> </w:t>
            </w:r>
            <w:r>
              <w:rPr>
                <w:rStyle w:val="a8"/>
                <w:color w:val="000000"/>
              </w:rPr>
              <w:t>служащим или муниципальным служащим, гражданином</w:t>
            </w:r>
            <w:r>
              <w:rPr>
                <w:rStyle w:val="a8"/>
                <w:color w:val="000000"/>
              </w:rPr>
              <w:tab/>
              <w:t xml:space="preserve"> Российской Федерации претендующим на замещение должности государственной</w:t>
            </w:r>
            <w:r>
              <w:rPr>
                <w:rStyle w:val="a8"/>
                <w:color w:val="000000"/>
              </w:rPr>
              <w:tab/>
              <w:t>гражданской службы</w:t>
            </w:r>
          </w:p>
          <w:p w:rsidR="008B4360" w:rsidRDefault="008B4360" w:rsidP="008B4360">
            <w:pPr>
              <w:pStyle w:val="a9"/>
              <w:tabs>
                <w:tab w:val="left" w:pos="1796"/>
                <w:tab w:val="left" w:pos="4129"/>
              </w:tabs>
              <w:jc w:val="both"/>
              <w:rPr>
                <w:rFonts w:ascii="Arial Unicode MS" w:cs="Arial Unicode MS"/>
                <w:sz w:val="24"/>
                <w:szCs w:val="24"/>
              </w:rPr>
            </w:pPr>
            <w:r>
              <w:rPr>
                <w:rStyle w:val="a8"/>
                <w:color w:val="000000"/>
              </w:rPr>
              <w:t xml:space="preserve">Российской Федерации или муниципальной службы, размещались </w:t>
            </w:r>
            <w:proofErr w:type="gramStart"/>
            <w:r>
              <w:rPr>
                <w:rStyle w:val="a8"/>
                <w:color w:val="000000"/>
              </w:rPr>
              <w:t>общедоступная</w:t>
            </w:r>
            <w:proofErr w:type="gramEnd"/>
          </w:p>
          <w:p w:rsidR="008B4360" w:rsidRDefault="008B4360" w:rsidP="008B4360">
            <w:pPr>
              <w:pStyle w:val="a9"/>
              <w:tabs>
                <w:tab w:val="left" w:pos="3978"/>
              </w:tabs>
              <w:jc w:val="both"/>
              <w:rPr>
                <w:rFonts w:ascii="Arial Unicode MS" w:cs="Arial Unicode MS"/>
                <w:sz w:val="24"/>
                <w:szCs w:val="24"/>
              </w:rPr>
            </w:pPr>
            <w:r>
              <w:rPr>
                <w:rStyle w:val="a8"/>
                <w:color w:val="000000"/>
              </w:rPr>
              <w:t xml:space="preserve">информация, а также данные, позволяющие его идентифицировать, </w:t>
            </w:r>
            <w:proofErr w:type="gramStart"/>
            <w:r>
              <w:rPr>
                <w:rStyle w:val="a8"/>
                <w:color w:val="000000"/>
              </w:rPr>
              <w:t>разработанными</w:t>
            </w:r>
            <w:proofErr w:type="gramEnd"/>
          </w:p>
          <w:p w:rsidR="008B4360" w:rsidRDefault="008B4360" w:rsidP="00F76597">
            <w:pPr>
              <w:pStyle w:val="a9"/>
              <w:tabs>
                <w:tab w:val="left" w:pos="1688"/>
                <w:tab w:val="left" w:pos="4388"/>
              </w:tabs>
              <w:jc w:val="both"/>
              <w:rPr>
                <w:rStyle w:val="a8"/>
                <w:color w:val="000000"/>
              </w:rPr>
            </w:pPr>
            <w:r>
              <w:rPr>
                <w:rStyle w:val="a8"/>
                <w:color w:val="000000"/>
              </w:rPr>
              <w:t>Министерством труда и социальной защиты Российской Федерации.</w:t>
            </w:r>
          </w:p>
        </w:tc>
      </w:tr>
      <w:tr w:rsidR="00F76597" w:rsidTr="00F76597">
        <w:tc>
          <w:tcPr>
            <w:tcW w:w="5000" w:type="pct"/>
            <w:gridSpan w:val="5"/>
          </w:tcPr>
          <w:p w:rsidR="00F76597" w:rsidRDefault="00F76597" w:rsidP="00F76597">
            <w:pPr>
              <w:pStyle w:val="a9"/>
              <w:jc w:val="center"/>
              <w:rPr>
                <w:rStyle w:val="a8"/>
                <w:color w:val="000000"/>
              </w:rPr>
            </w:pPr>
            <w:r>
              <w:rPr>
                <w:rStyle w:val="a8"/>
                <w:b/>
                <w:bCs/>
                <w:color w:val="000000"/>
              </w:rPr>
              <w:lastRenderedPageBreak/>
              <w:t>Урегулирование конфликта интересов</w:t>
            </w:r>
          </w:p>
        </w:tc>
      </w:tr>
      <w:tr w:rsidR="00F76597" w:rsidTr="00065B09">
        <w:tc>
          <w:tcPr>
            <w:tcW w:w="282" w:type="pct"/>
          </w:tcPr>
          <w:p w:rsidR="00F76597" w:rsidRDefault="00F76597" w:rsidP="00752832">
            <w:pPr>
              <w:rPr>
                <w:rFonts w:ascii="Times New Roman" w:hAnsi="Times New Roman" w:cs="Times New Roman"/>
                <w:sz w:val="28"/>
                <w:szCs w:val="28"/>
              </w:rPr>
            </w:pPr>
            <w:r>
              <w:rPr>
                <w:rFonts w:ascii="Times New Roman" w:hAnsi="Times New Roman" w:cs="Times New Roman"/>
                <w:sz w:val="28"/>
                <w:szCs w:val="28"/>
              </w:rPr>
              <w:t>5.</w:t>
            </w:r>
          </w:p>
        </w:tc>
        <w:tc>
          <w:tcPr>
            <w:tcW w:w="1515" w:type="pct"/>
          </w:tcPr>
          <w:p w:rsidR="00F76597" w:rsidRDefault="00F76597" w:rsidP="00F76597">
            <w:pPr>
              <w:pStyle w:val="a9"/>
              <w:tabs>
                <w:tab w:val="left" w:pos="1350"/>
                <w:tab w:val="left" w:pos="2358"/>
                <w:tab w:val="left" w:pos="5137"/>
              </w:tabs>
              <w:jc w:val="both"/>
              <w:rPr>
                <w:rFonts w:ascii="Arial Unicode MS" w:cs="Arial Unicode MS"/>
                <w:sz w:val="24"/>
                <w:szCs w:val="24"/>
              </w:rPr>
            </w:pPr>
            <w:r>
              <w:rPr>
                <w:rStyle w:val="a8"/>
                <w:color w:val="000000"/>
              </w:rPr>
              <w:t>Гражданский служащий обязан принимать меры</w:t>
            </w:r>
            <w:r>
              <w:rPr>
                <w:rStyle w:val="a8"/>
                <w:color w:val="000000"/>
              </w:rPr>
              <w:tab/>
              <w:t>по</w:t>
            </w:r>
            <w:r>
              <w:rPr>
                <w:rStyle w:val="a8"/>
                <w:color w:val="000000"/>
              </w:rPr>
              <w:tab/>
              <w:t>предотвращению</w:t>
            </w:r>
            <w:r>
              <w:rPr>
                <w:rStyle w:val="a8"/>
                <w:color w:val="000000"/>
              </w:rPr>
              <w:tab/>
              <w:t>и</w:t>
            </w:r>
          </w:p>
          <w:p w:rsidR="00F76597" w:rsidRDefault="00F76597" w:rsidP="00F76597">
            <w:pPr>
              <w:pStyle w:val="a9"/>
              <w:tabs>
                <w:tab w:val="left" w:pos="1966"/>
                <w:tab w:val="right" w:pos="5292"/>
              </w:tabs>
              <w:jc w:val="both"/>
              <w:rPr>
                <w:rStyle w:val="a8"/>
                <w:color w:val="000000"/>
              </w:rPr>
            </w:pPr>
            <w:r>
              <w:rPr>
                <w:rStyle w:val="a8"/>
                <w:color w:val="000000"/>
              </w:rPr>
              <w:t>урегулированию конфликта интересов, уведомлять в порядке, определенном представителем нанимателя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tc>
        <w:tc>
          <w:tcPr>
            <w:tcW w:w="1270" w:type="pct"/>
            <w:gridSpan w:val="2"/>
          </w:tcPr>
          <w:p w:rsidR="00F76597" w:rsidRDefault="00F76597" w:rsidP="00F76597">
            <w:pPr>
              <w:pStyle w:val="a9"/>
              <w:spacing w:after="300"/>
              <w:jc w:val="center"/>
              <w:rPr>
                <w:rFonts w:ascii="Arial Unicode MS" w:cs="Arial Unicode MS"/>
                <w:sz w:val="24"/>
                <w:szCs w:val="24"/>
              </w:rPr>
            </w:pPr>
            <w:r>
              <w:rPr>
                <w:rStyle w:val="a8"/>
                <w:color w:val="000000"/>
              </w:rPr>
              <w:t>п. 12 ч. 1 ст. 15 Федерального закона от 27.07.2004 №79- ФЗ;</w:t>
            </w:r>
          </w:p>
          <w:p w:rsidR="00F76597" w:rsidRDefault="00F76597" w:rsidP="00F76597">
            <w:pPr>
              <w:pStyle w:val="a9"/>
              <w:spacing w:after="300"/>
              <w:jc w:val="center"/>
              <w:rPr>
                <w:rFonts w:ascii="Arial Unicode MS" w:cs="Arial Unicode MS"/>
                <w:sz w:val="24"/>
                <w:szCs w:val="24"/>
              </w:rPr>
            </w:pPr>
            <w:r>
              <w:rPr>
                <w:rStyle w:val="a8"/>
                <w:color w:val="000000"/>
              </w:rPr>
              <w:t>ст. 10 и ст. 11 Федерального закона от 25.12.2008 № 273- ФЗ;</w:t>
            </w:r>
          </w:p>
          <w:p w:rsidR="00F76597" w:rsidRDefault="00F76597" w:rsidP="00F76597">
            <w:pPr>
              <w:pStyle w:val="a9"/>
              <w:spacing w:after="300"/>
              <w:jc w:val="center"/>
              <w:rPr>
                <w:rFonts w:ascii="Arial Unicode MS" w:cs="Arial Unicode MS"/>
                <w:sz w:val="24"/>
                <w:szCs w:val="24"/>
              </w:rPr>
            </w:pPr>
            <w:r>
              <w:rPr>
                <w:rStyle w:val="a8"/>
                <w:color w:val="000000"/>
              </w:rPr>
              <w:t>Указ Президента Российской Федерации от 22.12.2015 №650;</w:t>
            </w:r>
          </w:p>
          <w:p w:rsidR="00F76597" w:rsidRDefault="00F76597" w:rsidP="00F76597">
            <w:pPr>
              <w:pStyle w:val="a9"/>
              <w:spacing w:after="300"/>
              <w:jc w:val="center"/>
              <w:rPr>
                <w:rStyle w:val="a8"/>
                <w:color w:val="000000"/>
              </w:rPr>
            </w:pPr>
            <w:r>
              <w:rPr>
                <w:rStyle w:val="a8"/>
                <w:color w:val="000000"/>
              </w:rPr>
              <w:t xml:space="preserve">подпункт «в» пункта 14 </w:t>
            </w:r>
            <w:r>
              <w:rPr>
                <w:rStyle w:val="a8"/>
                <w:color w:val="000000"/>
              </w:rPr>
              <w:lastRenderedPageBreak/>
              <w:t>положения, утвержденного совместным приказом</w:t>
            </w:r>
          </w:p>
          <w:p w:rsidR="00F76597" w:rsidRDefault="00F76597" w:rsidP="00F76597">
            <w:pPr>
              <w:pStyle w:val="a9"/>
              <w:spacing w:after="320"/>
              <w:jc w:val="center"/>
              <w:rPr>
                <w:rFonts w:ascii="Arial Unicode MS" w:cs="Arial Unicode MS"/>
                <w:sz w:val="24"/>
                <w:szCs w:val="24"/>
              </w:rPr>
            </w:pPr>
            <w:r>
              <w:rPr>
                <w:rStyle w:val="a8"/>
                <w:color w:val="000000"/>
              </w:rPr>
              <w:t xml:space="preserve">Арбитражного суда Липецкой области, Липецкого областного суда, Управления Судебного департамента в Липецкой области от </w:t>
            </w:r>
            <w:proofErr w:type="spellStart"/>
            <w:proofErr w:type="gramStart"/>
            <w:r>
              <w:rPr>
                <w:rStyle w:val="a8"/>
                <w:color w:val="000000"/>
              </w:rPr>
              <w:t>от</w:t>
            </w:r>
            <w:proofErr w:type="spellEnd"/>
            <w:proofErr w:type="gramEnd"/>
            <w:r>
              <w:rPr>
                <w:rStyle w:val="a8"/>
                <w:color w:val="000000"/>
              </w:rPr>
              <w:t xml:space="preserve"> 29.09.2025 № 101/176/0/146 );</w:t>
            </w:r>
          </w:p>
          <w:p w:rsidR="00F76597" w:rsidRDefault="00F76597" w:rsidP="00F76597">
            <w:pPr>
              <w:pStyle w:val="a9"/>
              <w:spacing w:after="300"/>
              <w:jc w:val="center"/>
              <w:rPr>
                <w:rStyle w:val="a8"/>
                <w:color w:val="000000"/>
              </w:rPr>
            </w:pPr>
            <w:r>
              <w:rPr>
                <w:rStyle w:val="a8"/>
                <w:color w:val="000000"/>
              </w:rPr>
              <w:t>приказ Управления от 28.03.2023 № 77</w:t>
            </w:r>
          </w:p>
        </w:tc>
        <w:tc>
          <w:tcPr>
            <w:tcW w:w="1933" w:type="pct"/>
          </w:tcPr>
          <w:p w:rsidR="00F76597" w:rsidRDefault="00F76597" w:rsidP="00F76597">
            <w:pPr>
              <w:pStyle w:val="a9"/>
              <w:jc w:val="both"/>
              <w:rPr>
                <w:rFonts w:ascii="Arial Unicode MS" w:cs="Arial Unicode MS"/>
                <w:sz w:val="24"/>
                <w:szCs w:val="24"/>
              </w:rPr>
            </w:pPr>
            <w:r>
              <w:rPr>
                <w:rStyle w:val="a8"/>
                <w:color w:val="000000"/>
              </w:rPr>
              <w:lastRenderedPageBreak/>
              <w:t>Гражданский служащий в письменной форме уведомляет начальника Управления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76597" w:rsidRDefault="00F76597" w:rsidP="00F76597">
            <w:pPr>
              <w:pStyle w:val="a9"/>
              <w:jc w:val="both"/>
              <w:rPr>
                <w:rFonts w:ascii="Arial Unicode MS" w:cs="Arial Unicode MS"/>
                <w:sz w:val="24"/>
                <w:szCs w:val="24"/>
              </w:rPr>
            </w:pPr>
            <w:r>
              <w:rPr>
                <w:rStyle w:val="a8"/>
                <w:color w:val="000000"/>
              </w:rPr>
              <w:t>Следует учитывать:</w:t>
            </w:r>
          </w:p>
          <w:p w:rsidR="00F76597" w:rsidRDefault="00F76597" w:rsidP="00F76597">
            <w:pPr>
              <w:pStyle w:val="a9"/>
              <w:tabs>
                <w:tab w:val="left" w:pos="3280"/>
                <w:tab w:val="left" w:pos="4561"/>
              </w:tabs>
              <w:jc w:val="both"/>
              <w:rPr>
                <w:rFonts w:ascii="Arial Unicode MS" w:cs="Arial Unicode MS"/>
                <w:sz w:val="24"/>
                <w:szCs w:val="24"/>
              </w:rPr>
            </w:pPr>
            <w:r>
              <w:rPr>
                <w:rStyle w:val="a8"/>
                <w:color w:val="000000"/>
              </w:rPr>
              <w:t>Уведомление подается в день, когда стало известно о возможности возникновения личной заинтересованности</w:t>
            </w:r>
            <w:r>
              <w:rPr>
                <w:rStyle w:val="a8"/>
                <w:color w:val="000000"/>
              </w:rPr>
              <w:tab/>
              <w:t>при</w:t>
            </w:r>
            <w:r>
              <w:rPr>
                <w:rStyle w:val="a8"/>
                <w:color w:val="000000"/>
              </w:rPr>
              <w:tab/>
              <w:t>исполнении</w:t>
            </w:r>
          </w:p>
          <w:p w:rsidR="00F76597" w:rsidRDefault="00F76597" w:rsidP="00F76597">
            <w:pPr>
              <w:pStyle w:val="a9"/>
              <w:tabs>
                <w:tab w:val="left" w:pos="1724"/>
                <w:tab w:val="left" w:pos="3654"/>
                <w:tab w:val="left" w:pos="5828"/>
              </w:tabs>
              <w:jc w:val="both"/>
              <w:rPr>
                <w:rFonts w:ascii="Arial Unicode MS" w:cs="Arial Unicode MS"/>
                <w:sz w:val="24"/>
                <w:szCs w:val="24"/>
              </w:rPr>
            </w:pPr>
            <w:proofErr w:type="gramStart"/>
            <w:r>
              <w:rPr>
                <w:rStyle w:val="a8"/>
                <w:color w:val="000000"/>
              </w:rPr>
              <w:t xml:space="preserve">должностных обязанностей, либо на следующий рабочий день через в отдел </w:t>
            </w:r>
            <w:r>
              <w:rPr>
                <w:rStyle w:val="a8"/>
                <w:color w:val="000000"/>
              </w:rPr>
              <w:lastRenderedPageBreak/>
              <w:t>государственной службы,</w:t>
            </w:r>
            <w:r>
              <w:rPr>
                <w:rStyle w:val="a8"/>
                <w:color w:val="000000"/>
              </w:rPr>
              <w:tab/>
              <w:t>кадрового</w:t>
            </w:r>
            <w:r>
              <w:rPr>
                <w:rStyle w:val="a8"/>
                <w:color w:val="000000"/>
              </w:rPr>
              <w:tab/>
              <w:t>обеспечения</w:t>
            </w:r>
            <w:r>
              <w:rPr>
                <w:rStyle w:val="a8"/>
                <w:color w:val="000000"/>
              </w:rPr>
              <w:tab/>
              <w:t>и</w:t>
            </w:r>
            <w:proofErr w:type="gramEnd"/>
          </w:p>
          <w:p w:rsidR="00F76597" w:rsidRDefault="00F76597" w:rsidP="00F76597">
            <w:pPr>
              <w:pStyle w:val="a9"/>
              <w:rPr>
                <w:rFonts w:ascii="Arial Unicode MS" w:cs="Arial Unicode MS"/>
                <w:sz w:val="24"/>
                <w:szCs w:val="24"/>
              </w:rPr>
            </w:pPr>
            <w:r>
              <w:rPr>
                <w:rStyle w:val="a8"/>
                <w:color w:val="000000"/>
              </w:rPr>
              <w:t>противодействия коррупции Управления.</w:t>
            </w:r>
          </w:p>
          <w:p w:rsidR="00F76597" w:rsidRDefault="00F76597" w:rsidP="00F76597">
            <w:pPr>
              <w:pStyle w:val="a9"/>
              <w:tabs>
                <w:tab w:val="left" w:pos="2736"/>
                <w:tab w:val="right" w:pos="5980"/>
              </w:tabs>
              <w:jc w:val="both"/>
              <w:rPr>
                <w:rFonts w:ascii="Arial Unicode MS" w:cs="Arial Unicode MS"/>
                <w:sz w:val="24"/>
                <w:szCs w:val="24"/>
              </w:rPr>
            </w:pPr>
            <w:r>
              <w:rPr>
                <w:rStyle w:val="a8"/>
                <w:color w:val="000000"/>
              </w:rPr>
              <w:t>В случае невозможности представления по объективным причинам, уведомление может быть отправлено по почте или по каналам факсимильной</w:t>
            </w:r>
            <w:r>
              <w:rPr>
                <w:rStyle w:val="a8"/>
                <w:color w:val="000000"/>
              </w:rPr>
              <w:tab/>
              <w:t>связи.</w:t>
            </w:r>
            <w:r>
              <w:rPr>
                <w:rStyle w:val="a8"/>
                <w:color w:val="000000"/>
              </w:rPr>
              <w:tab/>
              <w:t>Уведомление</w:t>
            </w:r>
          </w:p>
          <w:p w:rsidR="00F76597" w:rsidRDefault="00F76597" w:rsidP="00F76597">
            <w:pPr>
              <w:pStyle w:val="a9"/>
              <w:jc w:val="both"/>
              <w:rPr>
                <w:rStyle w:val="a8"/>
                <w:color w:val="000000"/>
              </w:rPr>
            </w:pPr>
            <w:r>
              <w:rPr>
                <w:rStyle w:val="a8"/>
                <w:color w:val="000000"/>
              </w:rPr>
              <w:t>рассматривается Комиссией по соблюдению</w:t>
            </w:r>
          </w:p>
          <w:p w:rsidR="00F76597" w:rsidRDefault="00F76597" w:rsidP="00F76597">
            <w:pPr>
              <w:pStyle w:val="a9"/>
              <w:jc w:val="both"/>
              <w:rPr>
                <w:rFonts w:ascii="Arial Unicode MS" w:cs="Arial Unicode MS"/>
                <w:sz w:val="24"/>
                <w:szCs w:val="24"/>
              </w:rPr>
            </w:pPr>
            <w:r>
              <w:rPr>
                <w:rStyle w:val="a8"/>
                <w:color w:val="000000"/>
              </w:rPr>
              <w:t>требований к служебному поведению и урегулированию конфликта интересов.</w:t>
            </w:r>
          </w:p>
          <w:p w:rsidR="00F76597" w:rsidRDefault="00F76597" w:rsidP="00F76597">
            <w:pPr>
              <w:pStyle w:val="a9"/>
              <w:jc w:val="both"/>
              <w:rPr>
                <w:rStyle w:val="a8"/>
                <w:color w:val="000000"/>
              </w:rPr>
            </w:pPr>
            <w:r>
              <w:rPr>
                <w:rStyle w:val="a8"/>
                <w:color w:val="000000"/>
              </w:rPr>
              <w:t>Форма уведомления утверждена приказом Управления от 28.03.2023 № 77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tc>
      </w:tr>
      <w:tr w:rsidR="00F76597" w:rsidTr="00065B09">
        <w:tc>
          <w:tcPr>
            <w:tcW w:w="282" w:type="pct"/>
          </w:tcPr>
          <w:p w:rsidR="00F76597" w:rsidRDefault="00F76597" w:rsidP="00752832">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1515" w:type="pct"/>
          </w:tcPr>
          <w:p w:rsidR="005E6EAA" w:rsidRDefault="005E6EAA" w:rsidP="005E6EAA">
            <w:pPr>
              <w:pStyle w:val="a9"/>
              <w:tabs>
                <w:tab w:val="left" w:pos="3661"/>
              </w:tabs>
              <w:jc w:val="both"/>
              <w:rPr>
                <w:rFonts w:ascii="Arial Unicode MS" w:cs="Arial Unicode MS"/>
                <w:sz w:val="24"/>
                <w:szCs w:val="24"/>
              </w:rPr>
            </w:pPr>
            <w:r>
              <w:rPr>
                <w:rStyle w:val="a8"/>
                <w:color w:val="000000"/>
              </w:rPr>
              <w:t xml:space="preserve">Гражданский служащий не может находиться на гражданской службе в случаях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w:t>
            </w:r>
            <w:r w:rsidR="00ED5AED">
              <w:rPr>
                <w:rStyle w:val="a8"/>
                <w:color w:val="000000"/>
              </w:rPr>
              <w:t xml:space="preserve">замещение должности гражданской службы </w:t>
            </w:r>
            <w:r>
              <w:rPr>
                <w:rStyle w:val="a8"/>
                <w:color w:val="000000"/>
              </w:rPr>
              <w:t xml:space="preserve">связано </w:t>
            </w:r>
            <w:proofErr w:type="gramStart"/>
            <w:r>
              <w:rPr>
                <w:rStyle w:val="a8"/>
                <w:color w:val="000000"/>
              </w:rPr>
              <w:t>с</w:t>
            </w:r>
            <w:proofErr w:type="gramEnd"/>
          </w:p>
          <w:p w:rsidR="00F76597" w:rsidRDefault="00ED5AED" w:rsidP="005E6EAA">
            <w:pPr>
              <w:pStyle w:val="a9"/>
              <w:tabs>
                <w:tab w:val="left" w:pos="1350"/>
                <w:tab w:val="left" w:pos="2358"/>
                <w:tab w:val="left" w:pos="5137"/>
              </w:tabs>
              <w:jc w:val="both"/>
              <w:rPr>
                <w:rStyle w:val="a8"/>
                <w:color w:val="000000"/>
              </w:rPr>
            </w:pPr>
            <w:r>
              <w:rPr>
                <w:rStyle w:val="a8"/>
                <w:color w:val="000000"/>
              </w:rPr>
              <w:t xml:space="preserve">Непосредственной </w:t>
            </w:r>
            <w:r w:rsidR="005E6EAA">
              <w:rPr>
                <w:rStyle w:val="a8"/>
                <w:color w:val="000000"/>
              </w:rPr>
              <w:t xml:space="preserve">подчиненностью или подконтрольностью одного из них другому, за исключением </w:t>
            </w:r>
            <w:r w:rsidR="005E6EAA">
              <w:rPr>
                <w:rStyle w:val="a8"/>
                <w:color w:val="000000"/>
              </w:rPr>
              <w:lastRenderedPageBreak/>
              <w:t>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w:t>
            </w:r>
          </w:p>
          <w:p w:rsidR="005E6EAA" w:rsidRDefault="005E6EAA" w:rsidP="005E6EAA">
            <w:pPr>
              <w:pStyle w:val="a9"/>
              <w:tabs>
                <w:tab w:val="left" w:pos="1350"/>
                <w:tab w:val="left" w:pos="2358"/>
                <w:tab w:val="left" w:pos="5137"/>
              </w:tabs>
              <w:jc w:val="both"/>
              <w:rPr>
                <w:rStyle w:val="a8"/>
                <w:color w:val="000000"/>
              </w:rPr>
            </w:pPr>
            <w:r>
              <w:rPr>
                <w:rStyle w:val="a8"/>
                <w:color w:val="000000"/>
              </w:rPr>
              <w:t>сельского населения, а также в отдаленных и труднодоступных местностях.</w:t>
            </w:r>
          </w:p>
        </w:tc>
        <w:tc>
          <w:tcPr>
            <w:tcW w:w="1270" w:type="pct"/>
            <w:gridSpan w:val="2"/>
          </w:tcPr>
          <w:p w:rsidR="00F76597" w:rsidRDefault="005E6EAA" w:rsidP="00F76597">
            <w:pPr>
              <w:pStyle w:val="a9"/>
              <w:spacing w:after="300"/>
              <w:jc w:val="center"/>
              <w:rPr>
                <w:rStyle w:val="a8"/>
                <w:color w:val="000000"/>
              </w:rPr>
            </w:pPr>
            <w:r>
              <w:rPr>
                <w:rStyle w:val="a8"/>
                <w:color w:val="000000"/>
              </w:rPr>
              <w:lastRenderedPageBreak/>
              <w:t>п. 5 ч. 1 ст. 16 Федерального закона от 27.07.2004 № 79-ФЗ</w:t>
            </w:r>
          </w:p>
        </w:tc>
        <w:tc>
          <w:tcPr>
            <w:tcW w:w="1933" w:type="pct"/>
          </w:tcPr>
          <w:p w:rsidR="00F76597" w:rsidRDefault="00F76597" w:rsidP="00F76597">
            <w:pPr>
              <w:pStyle w:val="a9"/>
              <w:jc w:val="both"/>
              <w:rPr>
                <w:rStyle w:val="a8"/>
                <w:color w:val="000000"/>
              </w:rPr>
            </w:pPr>
          </w:p>
        </w:tc>
      </w:tr>
      <w:tr w:rsidR="005E6EAA" w:rsidTr="00065B09">
        <w:tc>
          <w:tcPr>
            <w:tcW w:w="282" w:type="pct"/>
          </w:tcPr>
          <w:p w:rsidR="005E6EAA" w:rsidRDefault="005E6EAA" w:rsidP="00752832">
            <w:pPr>
              <w:rPr>
                <w:rFonts w:ascii="Times New Roman" w:hAnsi="Times New Roman" w:cs="Times New Roman"/>
                <w:sz w:val="28"/>
                <w:szCs w:val="28"/>
              </w:rPr>
            </w:pPr>
            <w:r>
              <w:rPr>
                <w:rFonts w:ascii="Times New Roman" w:hAnsi="Times New Roman" w:cs="Times New Roman"/>
                <w:sz w:val="28"/>
                <w:szCs w:val="28"/>
              </w:rPr>
              <w:lastRenderedPageBreak/>
              <w:t>7.</w:t>
            </w:r>
          </w:p>
        </w:tc>
        <w:tc>
          <w:tcPr>
            <w:tcW w:w="1515" w:type="pct"/>
          </w:tcPr>
          <w:p w:rsidR="005E6EAA" w:rsidRDefault="005E6EAA" w:rsidP="005E6EAA">
            <w:pPr>
              <w:pStyle w:val="a9"/>
              <w:tabs>
                <w:tab w:val="left" w:pos="1912"/>
                <w:tab w:val="left" w:pos="2956"/>
                <w:tab w:val="right" w:pos="5263"/>
              </w:tabs>
              <w:jc w:val="both"/>
              <w:rPr>
                <w:rFonts w:ascii="Arial Unicode MS" w:cs="Arial Unicode MS"/>
                <w:sz w:val="24"/>
                <w:szCs w:val="24"/>
              </w:rPr>
            </w:pPr>
            <w:r>
              <w:rPr>
                <w:rStyle w:val="a8"/>
                <w:color w:val="000000"/>
              </w:rPr>
              <w:t>Государственный служащий обязан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w:t>
            </w:r>
            <w:r>
              <w:rPr>
                <w:rStyle w:val="a8"/>
                <w:color w:val="000000"/>
              </w:rPr>
              <w:tab/>
              <w:t>его</w:t>
            </w:r>
            <w:r>
              <w:rPr>
                <w:rStyle w:val="a8"/>
                <w:color w:val="000000"/>
              </w:rPr>
              <w:tab/>
              <w:t>к</w:t>
            </w:r>
            <w:r>
              <w:rPr>
                <w:rStyle w:val="a8"/>
                <w:color w:val="000000"/>
              </w:rPr>
              <w:tab/>
              <w:t>совершению</w:t>
            </w:r>
          </w:p>
          <w:p w:rsidR="005E6EAA" w:rsidRDefault="005E6EAA" w:rsidP="005E6EAA">
            <w:pPr>
              <w:pStyle w:val="a9"/>
              <w:tabs>
                <w:tab w:val="left" w:pos="3661"/>
              </w:tabs>
              <w:jc w:val="both"/>
              <w:rPr>
                <w:rStyle w:val="a8"/>
                <w:color w:val="000000"/>
              </w:rPr>
            </w:pPr>
            <w:r>
              <w:rPr>
                <w:rStyle w:val="a8"/>
                <w:color w:val="000000"/>
              </w:rPr>
              <w:t>коррупционных правонарушений.</w:t>
            </w:r>
          </w:p>
        </w:tc>
        <w:tc>
          <w:tcPr>
            <w:tcW w:w="1270" w:type="pct"/>
            <w:gridSpan w:val="2"/>
          </w:tcPr>
          <w:p w:rsidR="005E6EAA" w:rsidRDefault="005E6EAA" w:rsidP="005E6EAA">
            <w:pPr>
              <w:pStyle w:val="a9"/>
              <w:spacing w:after="300"/>
              <w:jc w:val="center"/>
              <w:rPr>
                <w:rFonts w:ascii="Arial Unicode MS" w:cs="Arial Unicode MS"/>
                <w:sz w:val="24"/>
                <w:szCs w:val="24"/>
              </w:rPr>
            </w:pPr>
            <w:r>
              <w:rPr>
                <w:rStyle w:val="a8"/>
                <w:color w:val="000000"/>
              </w:rPr>
              <w:t>ч. 1 ст. 9 Федерального закона от 25.12.2008 №273- ФЗ;</w:t>
            </w:r>
          </w:p>
          <w:p w:rsidR="005E6EAA" w:rsidRDefault="005E6EAA" w:rsidP="005E6EAA">
            <w:pPr>
              <w:pStyle w:val="a9"/>
              <w:spacing w:after="300"/>
              <w:jc w:val="center"/>
              <w:rPr>
                <w:rStyle w:val="a8"/>
                <w:color w:val="000000"/>
              </w:rPr>
            </w:pPr>
            <w:r>
              <w:rPr>
                <w:rStyle w:val="a8"/>
                <w:color w:val="000000"/>
              </w:rPr>
              <w:t>приказ Управления от</w:t>
            </w:r>
            <w:r w:rsidR="005449F9">
              <w:rPr>
                <w:rStyle w:val="a8"/>
                <w:color w:val="000000"/>
              </w:rPr>
              <w:t xml:space="preserve"> </w:t>
            </w:r>
            <w:r>
              <w:rPr>
                <w:rStyle w:val="a8"/>
                <w:color w:val="000000"/>
              </w:rPr>
              <w:t>27.04.2016 №45</w:t>
            </w:r>
          </w:p>
        </w:tc>
        <w:tc>
          <w:tcPr>
            <w:tcW w:w="1933" w:type="pct"/>
          </w:tcPr>
          <w:p w:rsidR="005E6EAA" w:rsidRDefault="005E6EAA" w:rsidP="005E6EAA">
            <w:pPr>
              <w:pStyle w:val="a9"/>
              <w:jc w:val="both"/>
              <w:rPr>
                <w:rFonts w:ascii="Arial Unicode MS" w:cs="Arial Unicode MS"/>
                <w:sz w:val="24"/>
                <w:szCs w:val="24"/>
              </w:rPr>
            </w:pPr>
            <w:r>
              <w:rPr>
                <w:rStyle w:val="a8"/>
                <w:color w:val="000000"/>
              </w:rPr>
              <w:t xml:space="preserve">Гражданскому служащему необходимо подать уведомление о факте обращения в целях склонения его </w:t>
            </w:r>
            <w:proofErr w:type="gramStart"/>
            <w:r>
              <w:rPr>
                <w:rStyle w:val="a8"/>
                <w:color w:val="000000"/>
              </w:rPr>
              <w:t>к</w:t>
            </w:r>
            <w:proofErr w:type="gramEnd"/>
            <w:r>
              <w:rPr>
                <w:rStyle w:val="a8"/>
                <w:color w:val="000000"/>
              </w:rPr>
              <w:t xml:space="preserve"> совершении коррупционных правонарушений лично в письменной форме.</w:t>
            </w:r>
          </w:p>
          <w:p w:rsidR="005E6EAA" w:rsidRDefault="005E6EAA" w:rsidP="005E6EAA">
            <w:pPr>
              <w:pStyle w:val="a9"/>
              <w:jc w:val="both"/>
              <w:rPr>
                <w:rFonts w:ascii="Arial Unicode MS" w:cs="Arial Unicode MS"/>
                <w:sz w:val="24"/>
                <w:szCs w:val="24"/>
              </w:rPr>
            </w:pPr>
            <w:r>
              <w:rPr>
                <w:rStyle w:val="a8"/>
                <w:color w:val="000000"/>
              </w:rPr>
              <w:t>Следует учитывать:</w:t>
            </w:r>
          </w:p>
          <w:p w:rsidR="005E6EAA" w:rsidRDefault="005E6EAA" w:rsidP="005E6EAA">
            <w:pPr>
              <w:pStyle w:val="a9"/>
              <w:jc w:val="both"/>
              <w:rPr>
                <w:rFonts w:ascii="Arial Unicode MS" w:cs="Arial Unicode MS"/>
                <w:sz w:val="24"/>
                <w:szCs w:val="24"/>
              </w:rPr>
            </w:pPr>
            <w:r>
              <w:rPr>
                <w:rStyle w:val="a8"/>
                <w:color w:val="000000"/>
              </w:rPr>
              <w:t>уведомление подается не позднее рабочего дня, следующего за днем обращения;</w:t>
            </w:r>
          </w:p>
          <w:p w:rsidR="005E6EAA" w:rsidRDefault="005E6EAA" w:rsidP="005E6EAA">
            <w:pPr>
              <w:pStyle w:val="a9"/>
              <w:jc w:val="both"/>
              <w:rPr>
                <w:rFonts w:ascii="Arial Unicode MS" w:cs="Arial Unicode MS"/>
                <w:sz w:val="24"/>
                <w:szCs w:val="24"/>
              </w:rPr>
            </w:pPr>
            <w:r>
              <w:rPr>
                <w:rStyle w:val="a8"/>
                <w:color w:val="000000"/>
              </w:rPr>
              <w:t>уведомление составляется на имя начальника Управления (лица, его замещающего);</w:t>
            </w:r>
          </w:p>
          <w:p w:rsidR="005E6EAA" w:rsidRDefault="005E6EAA" w:rsidP="005E6EAA">
            <w:pPr>
              <w:pStyle w:val="a9"/>
              <w:jc w:val="both"/>
              <w:rPr>
                <w:rFonts w:ascii="Arial Unicode MS" w:cs="Arial Unicode MS"/>
                <w:sz w:val="24"/>
                <w:szCs w:val="24"/>
              </w:rPr>
            </w:pPr>
            <w:r>
              <w:rPr>
                <w:rStyle w:val="a8"/>
                <w:color w:val="000000"/>
              </w:rPr>
              <w:t>уведомление представляется в отдел по противодействию коррупции и юридическим вопросам Управления;</w:t>
            </w:r>
          </w:p>
          <w:p w:rsidR="005E6EAA" w:rsidRDefault="005E6EAA" w:rsidP="005E6EAA">
            <w:pPr>
              <w:pStyle w:val="a9"/>
              <w:jc w:val="both"/>
              <w:rPr>
                <w:rFonts w:ascii="Arial Unicode MS" w:cs="Arial Unicode MS"/>
                <w:sz w:val="24"/>
                <w:szCs w:val="24"/>
              </w:rPr>
            </w:pPr>
            <w:r>
              <w:rPr>
                <w:rStyle w:val="a8"/>
                <w:color w:val="000000"/>
              </w:rPr>
              <w:t>в случае нахождения гражданского служащего в командировке, отпуске, вне места прохождения гражданской службы уведомление подается в течение суток с момента прибытия гражданского служащего к месту прохождения службы;</w:t>
            </w:r>
          </w:p>
          <w:p w:rsidR="005E6EAA" w:rsidRDefault="005E6EAA" w:rsidP="005E6EAA">
            <w:pPr>
              <w:pStyle w:val="a9"/>
              <w:jc w:val="both"/>
              <w:rPr>
                <w:rFonts w:ascii="Arial Unicode MS" w:cs="Arial Unicode MS"/>
                <w:sz w:val="24"/>
                <w:szCs w:val="24"/>
              </w:rPr>
            </w:pPr>
            <w:r>
              <w:rPr>
                <w:rStyle w:val="a8"/>
                <w:color w:val="000000"/>
              </w:rPr>
              <w:lastRenderedPageBreak/>
              <w:t xml:space="preserve">в случае если гражданский служащий по объективным причинам не может передать уведомление лично, он направляет уведомление по </w:t>
            </w:r>
            <w:proofErr w:type="gramStart"/>
            <w:r>
              <w:rPr>
                <w:rStyle w:val="a8"/>
                <w:color w:val="000000"/>
              </w:rPr>
              <w:t>почте</w:t>
            </w:r>
            <w:proofErr w:type="gramEnd"/>
            <w:r>
              <w:rPr>
                <w:rStyle w:val="a8"/>
                <w:color w:val="000000"/>
              </w:rPr>
              <w:t xml:space="preserve"> либо каналам факсимильной связи.</w:t>
            </w:r>
          </w:p>
          <w:p w:rsidR="005E6EAA" w:rsidRDefault="005E6EAA" w:rsidP="005E6EAA">
            <w:pPr>
              <w:pStyle w:val="a9"/>
              <w:jc w:val="both"/>
              <w:rPr>
                <w:rStyle w:val="a8"/>
                <w:color w:val="000000"/>
              </w:rPr>
            </w:pPr>
            <w:r>
              <w:rPr>
                <w:rStyle w:val="a8"/>
                <w:color w:val="000000"/>
              </w:rPr>
              <w:t>Форма уведомления утве</w:t>
            </w:r>
            <w:r w:rsidR="005449F9">
              <w:rPr>
                <w:rStyle w:val="a8"/>
                <w:color w:val="000000"/>
              </w:rPr>
              <w:t>рждена приказом Управления от</w:t>
            </w:r>
            <w:r>
              <w:rPr>
                <w:rStyle w:val="a8"/>
                <w:color w:val="000000"/>
              </w:rPr>
              <w:t xml:space="preserve"> 27.04.2016 № 45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tc>
      </w:tr>
      <w:tr w:rsidR="005E6EAA" w:rsidTr="005E6EAA">
        <w:tc>
          <w:tcPr>
            <w:tcW w:w="5000" w:type="pct"/>
            <w:gridSpan w:val="5"/>
          </w:tcPr>
          <w:p w:rsidR="005E6EAA" w:rsidRDefault="005E6EAA" w:rsidP="005E6EAA">
            <w:pPr>
              <w:pStyle w:val="a9"/>
              <w:jc w:val="center"/>
              <w:rPr>
                <w:rStyle w:val="a8"/>
                <w:color w:val="000000"/>
              </w:rPr>
            </w:pPr>
            <w:r>
              <w:rPr>
                <w:rStyle w:val="a8"/>
                <w:b/>
                <w:bCs/>
                <w:color w:val="000000"/>
              </w:rPr>
              <w:lastRenderedPageBreak/>
              <w:t>Получение подарков, услуг, наград и иных благ</w:t>
            </w:r>
          </w:p>
        </w:tc>
      </w:tr>
      <w:tr w:rsidR="005E6EAA" w:rsidTr="00065B09">
        <w:tc>
          <w:tcPr>
            <w:tcW w:w="282" w:type="pct"/>
          </w:tcPr>
          <w:p w:rsidR="005E6EAA" w:rsidRDefault="005E6EAA" w:rsidP="00752832">
            <w:pPr>
              <w:rPr>
                <w:rFonts w:ascii="Times New Roman" w:hAnsi="Times New Roman" w:cs="Times New Roman"/>
                <w:sz w:val="28"/>
                <w:szCs w:val="28"/>
              </w:rPr>
            </w:pPr>
            <w:r>
              <w:rPr>
                <w:rFonts w:ascii="Times New Roman" w:hAnsi="Times New Roman" w:cs="Times New Roman"/>
                <w:sz w:val="28"/>
                <w:szCs w:val="28"/>
              </w:rPr>
              <w:t>8.</w:t>
            </w:r>
          </w:p>
        </w:tc>
        <w:tc>
          <w:tcPr>
            <w:tcW w:w="1515" w:type="pct"/>
          </w:tcPr>
          <w:p w:rsidR="005E6EAA" w:rsidRDefault="005E6EAA" w:rsidP="005E6EAA">
            <w:pPr>
              <w:pStyle w:val="a9"/>
              <w:tabs>
                <w:tab w:val="left" w:pos="1555"/>
                <w:tab w:val="right" w:pos="5274"/>
              </w:tabs>
              <w:jc w:val="both"/>
              <w:rPr>
                <w:rFonts w:ascii="Arial Unicode MS" w:cs="Arial Unicode MS"/>
                <w:sz w:val="24"/>
                <w:szCs w:val="24"/>
              </w:rPr>
            </w:pPr>
            <w:r>
              <w:rPr>
                <w:rStyle w:val="a8"/>
                <w:color w:val="000000"/>
              </w:rPr>
              <w:t xml:space="preserve">В связи с </w:t>
            </w:r>
            <w:r w:rsidR="00950396">
              <w:rPr>
                <w:rStyle w:val="a8"/>
                <w:color w:val="000000"/>
              </w:rPr>
              <w:t xml:space="preserve">прохождением гражданской службы гражданскому </w:t>
            </w:r>
            <w:r>
              <w:rPr>
                <w:rStyle w:val="a8"/>
                <w:color w:val="000000"/>
              </w:rPr>
              <w:t>служащему</w:t>
            </w:r>
          </w:p>
          <w:p w:rsidR="005E6EAA" w:rsidRDefault="005E6EAA" w:rsidP="00950396">
            <w:pPr>
              <w:pStyle w:val="a9"/>
              <w:tabs>
                <w:tab w:val="left" w:pos="3661"/>
              </w:tabs>
              <w:jc w:val="both"/>
              <w:rPr>
                <w:rStyle w:val="a8"/>
                <w:color w:val="000000"/>
              </w:rPr>
            </w:pPr>
            <w:r>
              <w:rPr>
                <w:rStyle w:val="a8"/>
                <w:color w:val="000000"/>
              </w:rPr>
              <w:t>запрещается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tc>
        <w:tc>
          <w:tcPr>
            <w:tcW w:w="1270" w:type="pct"/>
            <w:gridSpan w:val="2"/>
          </w:tcPr>
          <w:p w:rsidR="005E6EAA" w:rsidRDefault="005E6EAA" w:rsidP="005E6EAA">
            <w:pPr>
              <w:pStyle w:val="a9"/>
              <w:spacing w:after="300"/>
              <w:jc w:val="center"/>
              <w:rPr>
                <w:rFonts w:ascii="Arial Unicode MS" w:cs="Arial Unicode MS"/>
                <w:sz w:val="24"/>
                <w:szCs w:val="24"/>
              </w:rPr>
            </w:pPr>
            <w:r>
              <w:rPr>
                <w:rStyle w:val="a8"/>
                <w:color w:val="000000"/>
              </w:rPr>
              <w:t>п. 6 ч. 1 ст. 17 Федерального закона от 27.07.2004 № 79- ФЗ;</w:t>
            </w:r>
          </w:p>
          <w:p w:rsidR="005E6EAA" w:rsidRDefault="005E6EAA" w:rsidP="005E6EAA">
            <w:pPr>
              <w:pStyle w:val="a9"/>
              <w:spacing w:after="300"/>
              <w:jc w:val="center"/>
              <w:rPr>
                <w:rFonts w:ascii="Arial Unicode MS" w:cs="Arial Unicode MS"/>
                <w:sz w:val="24"/>
                <w:szCs w:val="24"/>
              </w:rPr>
            </w:pPr>
            <w:r>
              <w:rPr>
                <w:rStyle w:val="a8"/>
                <w:color w:val="000000"/>
              </w:rPr>
              <w:t>постановление Правительства Российской Федерации от 09.01.2014 №10;</w:t>
            </w:r>
          </w:p>
          <w:p w:rsidR="005E6EAA" w:rsidRDefault="005E6EAA" w:rsidP="005E6EAA">
            <w:pPr>
              <w:pStyle w:val="a9"/>
              <w:spacing w:after="300"/>
              <w:jc w:val="center"/>
              <w:rPr>
                <w:rStyle w:val="a8"/>
                <w:color w:val="000000"/>
              </w:rPr>
            </w:pPr>
            <w:r>
              <w:rPr>
                <w:rStyle w:val="a8"/>
                <w:color w:val="000000"/>
              </w:rPr>
              <w:t>приказ Судебного департамента от 31.12.2015 №412</w:t>
            </w:r>
          </w:p>
        </w:tc>
        <w:tc>
          <w:tcPr>
            <w:tcW w:w="1933" w:type="pct"/>
          </w:tcPr>
          <w:p w:rsidR="005E6EAA" w:rsidRDefault="005E6EAA" w:rsidP="005E6EAA">
            <w:pPr>
              <w:pStyle w:val="a9"/>
              <w:jc w:val="both"/>
              <w:rPr>
                <w:rFonts w:ascii="Arial Unicode MS" w:cs="Arial Unicode MS"/>
                <w:sz w:val="24"/>
                <w:szCs w:val="24"/>
              </w:rPr>
            </w:pPr>
            <w:r>
              <w:rPr>
                <w:rStyle w:val="a8"/>
                <w:color w:val="000000"/>
              </w:rPr>
              <w:t>Не принимать вознаграждения и подарки от физических и юридических лиц (подарки, денежное вознаграждение, ссуды, услуги, оплату развлечений, отдыха, транспортных расходов и иные вознаграждения) в связи с исполнением должностных обязанностей.</w:t>
            </w:r>
          </w:p>
          <w:p w:rsidR="005E6EAA" w:rsidRDefault="005E6EAA" w:rsidP="005E6EAA">
            <w:pPr>
              <w:pStyle w:val="a9"/>
              <w:jc w:val="both"/>
              <w:rPr>
                <w:rStyle w:val="a8"/>
                <w:color w:val="000000"/>
              </w:rPr>
            </w:pPr>
            <w:r>
              <w:rPr>
                <w:rStyle w:val="a8"/>
                <w:color w:val="000000"/>
              </w:rPr>
              <w:t xml:space="preserve">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w:t>
            </w:r>
            <w:r>
              <w:rPr>
                <w:rStyle w:val="a8"/>
                <w:color w:val="000000"/>
              </w:rPr>
              <w:lastRenderedPageBreak/>
              <w:t>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tc>
      </w:tr>
      <w:tr w:rsidR="005E6EAA" w:rsidTr="00065B09">
        <w:tc>
          <w:tcPr>
            <w:tcW w:w="282" w:type="pct"/>
          </w:tcPr>
          <w:p w:rsidR="005E6EAA" w:rsidRDefault="005E6EAA" w:rsidP="00752832">
            <w:pPr>
              <w:rPr>
                <w:rFonts w:ascii="Times New Roman" w:hAnsi="Times New Roman" w:cs="Times New Roman"/>
                <w:sz w:val="28"/>
                <w:szCs w:val="28"/>
              </w:rPr>
            </w:pPr>
            <w:r>
              <w:rPr>
                <w:rFonts w:ascii="Times New Roman" w:hAnsi="Times New Roman" w:cs="Times New Roman"/>
                <w:sz w:val="28"/>
                <w:szCs w:val="28"/>
              </w:rPr>
              <w:lastRenderedPageBreak/>
              <w:t>9.</w:t>
            </w:r>
          </w:p>
        </w:tc>
        <w:tc>
          <w:tcPr>
            <w:tcW w:w="1515" w:type="pct"/>
          </w:tcPr>
          <w:p w:rsidR="005E6EAA" w:rsidRPr="00ED5AED" w:rsidRDefault="005E6EAA" w:rsidP="00ED5AED">
            <w:pPr>
              <w:pStyle w:val="a9"/>
              <w:tabs>
                <w:tab w:val="left" w:pos="3755"/>
              </w:tabs>
              <w:jc w:val="both"/>
              <w:rPr>
                <w:rStyle w:val="a8"/>
                <w:rFonts w:ascii="Arial Unicode MS" w:cs="Arial Unicode MS"/>
                <w:sz w:val="24"/>
                <w:szCs w:val="24"/>
              </w:rPr>
            </w:pPr>
            <w:r>
              <w:rPr>
                <w:rStyle w:val="a8"/>
                <w:color w:val="000000"/>
              </w:rPr>
              <w:t>Гражданский служащий уведомляет в предусмотренном порядке представителя нанимателя обо всех случаях получения подарка в связи</w:t>
            </w:r>
            <w:r w:rsidR="00ED5AED">
              <w:rPr>
                <w:rStyle w:val="a8"/>
                <w:color w:val="000000"/>
              </w:rPr>
              <w:t xml:space="preserve"> с протокольными мероприятиями, </w:t>
            </w:r>
            <w:r>
              <w:rPr>
                <w:rStyle w:val="a8"/>
                <w:color w:val="000000"/>
              </w:rPr>
              <w:t>служебными</w:t>
            </w:r>
            <w:r w:rsidR="00ED5AED">
              <w:rPr>
                <w:rFonts w:ascii="Arial Unicode MS" w:cs="Arial Unicode MS"/>
                <w:sz w:val="24"/>
                <w:szCs w:val="24"/>
              </w:rPr>
              <w:t xml:space="preserve"> </w:t>
            </w:r>
            <w:r>
              <w:rPr>
                <w:rStyle w:val="a8"/>
                <w:color w:val="000000"/>
              </w:rPr>
              <w:t>командировками и другими официальными мероприятиями, участие в которых связано с исполнением ими должностных обязанностей.</w:t>
            </w:r>
          </w:p>
        </w:tc>
        <w:tc>
          <w:tcPr>
            <w:tcW w:w="1270" w:type="pct"/>
            <w:gridSpan w:val="2"/>
          </w:tcPr>
          <w:p w:rsidR="005E6EAA" w:rsidRDefault="005E6EAA" w:rsidP="005E6EAA">
            <w:pPr>
              <w:pStyle w:val="a9"/>
              <w:spacing w:after="300"/>
              <w:jc w:val="center"/>
              <w:rPr>
                <w:rFonts w:ascii="Arial Unicode MS" w:cs="Arial Unicode MS"/>
                <w:sz w:val="24"/>
                <w:szCs w:val="24"/>
              </w:rPr>
            </w:pPr>
            <w:r>
              <w:rPr>
                <w:rStyle w:val="a8"/>
                <w:color w:val="000000"/>
              </w:rPr>
              <w:t>п. 6 ч. 1 ст. 17 Федерального закона от 27.07.2004 № 79- ФЗ;</w:t>
            </w:r>
          </w:p>
          <w:p w:rsidR="005E6EAA" w:rsidRDefault="005E6EAA" w:rsidP="005E6EAA">
            <w:pPr>
              <w:pStyle w:val="a9"/>
              <w:spacing w:after="300"/>
              <w:jc w:val="center"/>
              <w:rPr>
                <w:rFonts w:ascii="Arial Unicode MS" w:cs="Arial Unicode MS"/>
                <w:sz w:val="24"/>
                <w:szCs w:val="24"/>
              </w:rPr>
            </w:pPr>
            <w:r>
              <w:rPr>
                <w:rStyle w:val="a8"/>
                <w:color w:val="000000"/>
              </w:rPr>
              <w:t>постановление Правительства Российской Федерации от 09.01.2014 №10;</w:t>
            </w:r>
          </w:p>
          <w:p w:rsidR="005E6EAA" w:rsidRDefault="005E6EAA" w:rsidP="005E6EAA">
            <w:pPr>
              <w:pStyle w:val="a9"/>
              <w:spacing w:after="300"/>
              <w:jc w:val="center"/>
              <w:rPr>
                <w:rStyle w:val="a8"/>
                <w:color w:val="000000"/>
              </w:rPr>
            </w:pPr>
            <w:r>
              <w:rPr>
                <w:rStyle w:val="a8"/>
                <w:color w:val="000000"/>
              </w:rPr>
              <w:t>приказ Судебного департамента от 31.12.2015 №412</w:t>
            </w:r>
          </w:p>
        </w:tc>
        <w:tc>
          <w:tcPr>
            <w:tcW w:w="1933" w:type="pct"/>
          </w:tcPr>
          <w:p w:rsidR="005E6EAA" w:rsidRDefault="005E6EAA" w:rsidP="005E6EAA">
            <w:pPr>
              <w:pStyle w:val="a9"/>
              <w:tabs>
                <w:tab w:val="left" w:pos="2164"/>
                <w:tab w:val="left" w:pos="4129"/>
              </w:tabs>
              <w:jc w:val="both"/>
              <w:rPr>
                <w:rFonts w:ascii="Arial Unicode MS" w:cs="Arial Unicode MS"/>
                <w:sz w:val="24"/>
                <w:szCs w:val="24"/>
              </w:rPr>
            </w:pPr>
            <w:r>
              <w:rPr>
                <w:rStyle w:val="a8"/>
                <w:color w:val="000000"/>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w:t>
            </w:r>
            <w:r>
              <w:rPr>
                <w:rFonts w:ascii="Arial Unicode MS" w:cs="Arial Unicode MS"/>
                <w:sz w:val="24"/>
                <w:szCs w:val="24"/>
              </w:rPr>
              <w:t xml:space="preserve"> </w:t>
            </w:r>
            <w:r>
              <w:rPr>
                <w:rStyle w:val="a8"/>
                <w:color w:val="000000"/>
              </w:rPr>
              <w:t>обязанностей</w:t>
            </w:r>
            <w:r>
              <w:rPr>
                <w:rStyle w:val="a8"/>
                <w:color w:val="000000"/>
              </w:rPr>
              <w:tab/>
              <w:t>(далее</w:t>
            </w:r>
            <w:proofErr w:type="gramStart"/>
            <w:r>
              <w:rPr>
                <w:rStyle w:val="a8"/>
                <w:color w:val="000000"/>
              </w:rPr>
              <w:t xml:space="preserve"> - -</w:t>
            </w:r>
            <w:proofErr w:type="gramEnd"/>
            <w:r>
              <w:rPr>
                <w:rStyle w:val="a8"/>
                <w:color w:val="000000"/>
              </w:rPr>
              <w:t>уведомление),</w:t>
            </w:r>
            <w:r>
              <w:rPr>
                <w:rFonts w:ascii="Arial Unicode MS" w:cs="Arial Unicode MS"/>
                <w:sz w:val="24"/>
                <w:szCs w:val="24"/>
              </w:rPr>
              <w:t xml:space="preserve"> </w:t>
            </w:r>
            <w:r>
              <w:rPr>
                <w:rStyle w:val="a8"/>
                <w:color w:val="000000"/>
              </w:rPr>
              <w:t>составленное по установленной форме, представляется в отдел по противодействию коррупции и юридическим вопросам Управления. Следует учитывать: уведомление представляется не позднее 3 рабочих дней со дня получения подарка;</w:t>
            </w:r>
          </w:p>
          <w:p w:rsidR="005E6EAA" w:rsidRDefault="005E6EAA" w:rsidP="00ED5AED">
            <w:pPr>
              <w:pStyle w:val="a9"/>
              <w:tabs>
                <w:tab w:val="left" w:pos="1994"/>
                <w:tab w:val="left" w:pos="4442"/>
              </w:tabs>
              <w:jc w:val="both"/>
              <w:rPr>
                <w:rFonts w:ascii="Arial Unicode MS" w:cs="Arial Unicode MS"/>
                <w:sz w:val="24"/>
                <w:szCs w:val="24"/>
              </w:rPr>
            </w:pPr>
            <w:r>
              <w:rPr>
                <w:rStyle w:val="a8"/>
                <w:color w:val="000000"/>
              </w:rPr>
              <w:t xml:space="preserve">к уведомлению прилагаются документы (при их </w:t>
            </w:r>
            <w:proofErr w:type="gramStart"/>
            <w:r>
              <w:rPr>
                <w:rStyle w:val="a8"/>
                <w:color w:val="000000"/>
              </w:rPr>
              <w:t>наличии</w:t>
            </w:r>
            <w:proofErr w:type="gramEnd"/>
            <w:r>
              <w:rPr>
                <w:rStyle w:val="a8"/>
                <w:color w:val="000000"/>
              </w:rPr>
              <w:t>), подтверждающие стоимость подарка; в случае если подарок получен во время служебной командировки, уведомление</w:t>
            </w:r>
            <w:r w:rsidR="00ED5AED">
              <w:rPr>
                <w:rFonts w:ascii="Arial Unicode MS" w:cs="Arial Unicode MS"/>
                <w:sz w:val="24"/>
                <w:szCs w:val="24"/>
              </w:rPr>
              <w:t xml:space="preserve"> </w:t>
            </w:r>
            <w:r>
              <w:rPr>
                <w:rStyle w:val="a8"/>
                <w:color w:val="000000"/>
              </w:rPr>
              <w:t>представляется не позднее 3 рабочих дней со дня возвращения из служебной командировки;</w:t>
            </w:r>
          </w:p>
          <w:p w:rsidR="001E7A86" w:rsidRDefault="005E6EAA" w:rsidP="001E7A86">
            <w:pPr>
              <w:pStyle w:val="a9"/>
              <w:jc w:val="both"/>
              <w:rPr>
                <w:rFonts w:ascii="Arial Unicode MS" w:cs="Arial Unicode MS"/>
                <w:sz w:val="24"/>
                <w:szCs w:val="24"/>
              </w:rPr>
            </w:pPr>
            <w:r>
              <w:rPr>
                <w:rStyle w:val="a8"/>
                <w:color w:val="000000"/>
              </w:rPr>
              <w:t xml:space="preserve">при невозможности подачи уведомления в </w:t>
            </w:r>
            <w:r>
              <w:rPr>
                <w:rStyle w:val="a8"/>
                <w:color w:val="000000"/>
              </w:rPr>
              <w:lastRenderedPageBreak/>
              <w:t>установленные сроки по причине, не зависящей</w:t>
            </w:r>
            <w:r w:rsidR="001E7A86">
              <w:rPr>
                <w:rStyle w:val="a8"/>
                <w:color w:val="000000"/>
              </w:rPr>
              <w:t xml:space="preserve"> от лица, замещающего должность гражданской службы, оно представляется не позднее следующего дня после ее устранения;</w:t>
            </w:r>
          </w:p>
          <w:p w:rsidR="001E7A86" w:rsidRDefault="001E7A86" w:rsidP="001E7A86">
            <w:pPr>
              <w:pStyle w:val="a9"/>
              <w:jc w:val="both"/>
              <w:rPr>
                <w:rFonts w:ascii="Arial Unicode MS" w:cs="Arial Unicode MS"/>
                <w:sz w:val="24"/>
                <w:szCs w:val="24"/>
              </w:rPr>
            </w:pPr>
            <w:r>
              <w:rPr>
                <w:rStyle w:val="a8"/>
                <w:color w:val="000000"/>
              </w:rPr>
              <w:t>подарок сдается материально-ответственному лицу Управления по акту приема-передачи на ответственное хранение;</w:t>
            </w:r>
          </w:p>
          <w:p w:rsidR="001E7A86" w:rsidRDefault="001E7A86" w:rsidP="001E7A86">
            <w:pPr>
              <w:pStyle w:val="a9"/>
              <w:jc w:val="both"/>
              <w:rPr>
                <w:rFonts w:ascii="Arial Unicode MS" w:cs="Arial Unicode MS"/>
                <w:sz w:val="24"/>
                <w:szCs w:val="24"/>
              </w:rPr>
            </w:pPr>
            <w:r>
              <w:rPr>
                <w:rStyle w:val="a8"/>
                <w:color w:val="000000"/>
              </w:rPr>
              <w:t>подарок возвращается сдавшему его лицу по акту приема-передачи в случае, если его стоимость не превышает 3 тысяч рублей.</w:t>
            </w:r>
          </w:p>
          <w:p w:rsidR="001E7A86" w:rsidRDefault="001E7A86" w:rsidP="001E7A86">
            <w:pPr>
              <w:pStyle w:val="a9"/>
              <w:jc w:val="both"/>
              <w:rPr>
                <w:rFonts w:ascii="Arial Unicode MS" w:cs="Arial Unicode MS"/>
                <w:sz w:val="24"/>
                <w:szCs w:val="24"/>
              </w:rPr>
            </w:pPr>
            <w:r>
              <w:rPr>
                <w:rStyle w:val="a8"/>
                <w:color w:val="000000"/>
              </w:rPr>
              <w:t>Если стоимость подарка превышает 3 тысячи рублей, гражданский служащий, сдавший подарок, может его выкупить, направив на имя начальника Управления не позднее двух месяцев со дня сдачи подарка заявление по установленной форме.</w:t>
            </w:r>
          </w:p>
          <w:p w:rsidR="005E6EAA" w:rsidRPr="001E7A86" w:rsidRDefault="001E7A86" w:rsidP="001E7A86">
            <w:pPr>
              <w:pStyle w:val="a9"/>
              <w:tabs>
                <w:tab w:val="left" w:pos="2189"/>
                <w:tab w:val="left" w:pos="3773"/>
              </w:tabs>
              <w:jc w:val="both"/>
              <w:rPr>
                <w:rStyle w:val="a8"/>
                <w:rFonts w:ascii="Arial Unicode MS" w:cs="Arial Unicode MS"/>
                <w:sz w:val="24"/>
                <w:szCs w:val="24"/>
              </w:rPr>
            </w:pPr>
            <w:r>
              <w:rPr>
                <w:rStyle w:val="a8"/>
                <w:color w:val="000000"/>
              </w:rPr>
              <w:t>Форма заявления утверждена приказом Судебного департамента от 31.12.2015 № 412 и размещена в подразделе «Формы документов, связанных с противодействием коррупции, для заполнения»</w:t>
            </w:r>
            <w:r>
              <w:rPr>
                <w:rStyle w:val="a8"/>
                <w:color w:val="000000"/>
              </w:rPr>
              <w:tab/>
              <w:t>раздела «Противодействие</w:t>
            </w:r>
            <w:r>
              <w:rPr>
                <w:rFonts w:ascii="Arial Unicode MS" w:cs="Arial Unicode MS"/>
                <w:sz w:val="24"/>
                <w:szCs w:val="24"/>
              </w:rPr>
              <w:t xml:space="preserve"> </w:t>
            </w:r>
            <w:r>
              <w:rPr>
                <w:rStyle w:val="a8"/>
                <w:color w:val="000000"/>
              </w:rPr>
              <w:t>коррупции» на официальном сайте Управления.</w:t>
            </w:r>
          </w:p>
        </w:tc>
      </w:tr>
      <w:tr w:rsidR="001E7A86" w:rsidTr="00065B09">
        <w:tc>
          <w:tcPr>
            <w:tcW w:w="282" w:type="pct"/>
          </w:tcPr>
          <w:p w:rsidR="001E7A86" w:rsidRDefault="001E7A86" w:rsidP="00752832">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1515" w:type="pct"/>
          </w:tcPr>
          <w:p w:rsidR="001E7A86" w:rsidRDefault="001E7A86" w:rsidP="001E7A86">
            <w:pPr>
              <w:pStyle w:val="a9"/>
              <w:tabs>
                <w:tab w:val="left" w:pos="1634"/>
                <w:tab w:val="left" w:pos="3852"/>
              </w:tabs>
              <w:jc w:val="both"/>
              <w:rPr>
                <w:rFonts w:ascii="Arial Unicode MS" w:cs="Arial Unicode MS"/>
                <w:sz w:val="24"/>
                <w:szCs w:val="24"/>
              </w:rPr>
            </w:pPr>
            <w:proofErr w:type="gramStart"/>
            <w:r>
              <w:rPr>
                <w:rStyle w:val="a8"/>
                <w:color w:val="000000"/>
              </w:rPr>
              <w:t xml:space="preserve">Гражданскому служащему запрещается выезжать в связи с исполнением должностных обязанностей за пределы территории Российской </w:t>
            </w:r>
            <w:r>
              <w:rPr>
                <w:rStyle w:val="a8"/>
                <w:color w:val="000000"/>
              </w:rPr>
              <w:lastRenderedPageBreak/>
              <w:t>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w:t>
            </w:r>
            <w:r>
              <w:rPr>
                <w:rStyle w:val="a8"/>
                <w:color w:val="000000"/>
              </w:rPr>
              <w:tab/>
              <w:t>Российской Федерации,</w:t>
            </w:r>
            <w:r>
              <w:rPr>
                <w:rFonts w:ascii="Arial Unicode MS" w:cs="Arial Unicode MS"/>
                <w:sz w:val="24"/>
                <w:szCs w:val="24"/>
              </w:rPr>
              <w:t xml:space="preserve"> </w:t>
            </w:r>
            <w:r>
              <w:rPr>
                <w:rStyle w:val="a8"/>
                <w:color w:val="000000"/>
              </w:rPr>
              <w:t>Государственных органов субъектов Российской Федерации</w:t>
            </w:r>
            <w:r>
              <w:rPr>
                <w:rStyle w:val="a8"/>
                <w:color w:val="000000"/>
              </w:rPr>
              <w:tab/>
              <w:t>или</w:t>
            </w:r>
            <w:r>
              <w:rPr>
                <w:rFonts w:ascii="Arial Unicode MS" w:cs="Arial Unicode MS"/>
                <w:sz w:val="24"/>
                <w:szCs w:val="24"/>
              </w:rPr>
              <w:t xml:space="preserve"> </w:t>
            </w:r>
            <w:r w:rsidR="00ED5AED">
              <w:rPr>
                <w:rStyle w:val="a8"/>
                <w:color w:val="000000"/>
              </w:rPr>
              <w:t xml:space="preserve">муниципальных </w:t>
            </w:r>
            <w:r>
              <w:rPr>
                <w:rStyle w:val="a8"/>
                <w:color w:val="000000"/>
              </w:rPr>
              <w:t>органов</w:t>
            </w:r>
            <w:r>
              <w:rPr>
                <w:rStyle w:val="a8"/>
                <w:color w:val="000000"/>
              </w:rPr>
              <w:tab/>
              <w:t>с</w:t>
            </w:r>
            <w:r>
              <w:rPr>
                <w:rFonts w:ascii="Arial Unicode MS" w:cs="Arial Unicode MS"/>
                <w:sz w:val="24"/>
                <w:szCs w:val="24"/>
              </w:rPr>
              <w:t xml:space="preserve"> </w:t>
            </w:r>
            <w:r>
              <w:rPr>
                <w:rStyle w:val="a8"/>
                <w:color w:val="000000"/>
              </w:rPr>
              <w:t>государственными или муниципальными органами иностранных государств,</w:t>
            </w:r>
            <w:proofErr w:type="gramEnd"/>
          </w:p>
          <w:p w:rsidR="001E7A86" w:rsidRDefault="001E7A86" w:rsidP="001E7A86">
            <w:pPr>
              <w:pStyle w:val="a9"/>
              <w:tabs>
                <w:tab w:val="left" w:pos="3755"/>
              </w:tabs>
              <w:jc w:val="both"/>
              <w:rPr>
                <w:rStyle w:val="a8"/>
                <w:color w:val="000000"/>
              </w:rPr>
            </w:pPr>
            <w:r>
              <w:rPr>
                <w:rStyle w:val="a8"/>
                <w:color w:val="000000"/>
              </w:rPr>
              <w:t>международными или иностранными организациями.</w:t>
            </w:r>
          </w:p>
        </w:tc>
        <w:tc>
          <w:tcPr>
            <w:tcW w:w="1270" w:type="pct"/>
            <w:gridSpan w:val="2"/>
          </w:tcPr>
          <w:p w:rsidR="001E7A86" w:rsidRDefault="001E7A86" w:rsidP="005E6EAA">
            <w:pPr>
              <w:pStyle w:val="a9"/>
              <w:spacing w:after="300"/>
              <w:jc w:val="center"/>
              <w:rPr>
                <w:rStyle w:val="a8"/>
                <w:color w:val="000000"/>
              </w:rPr>
            </w:pPr>
            <w:r>
              <w:rPr>
                <w:rStyle w:val="a8"/>
                <w:color w:val="000000"/>
              </w:rPr>
              <w:lastRenderedPageBreak/>
              <w:t>п. 7 ч. 1 ст. 17 Федерального закона от 27.07.2004 № 79-ФЗ</w:t>
            </w:r>
          </w:p>
        </w:tc>
        <w:tc>
          <w:tcPr>
            <w:tcW w:w="1933" w:type="pct"/>
          </w:tcPr>
          <w:p w:rsidR="001E7A86" w:rsidRDefault="001E7A86" w:rsidP="005E6EAA">
            <w:pPr>
              <w:pStyle w:val="a9"/>
              <w:tabs>
                <w:tab w:val="left" w:pos="2164"/>
                <w:tab w:val="left" w:pos="4129"/>
              </w:tabs>
              <w:jc w:val="both"/>
              <w:rPr>
                <w:rStyle w:val="a8"/>
                <w:color w:val="000000"/>
              </w:rPr>
            </w:pPr>
          </w:p>
        </w:tc>
      </w:tr>
      <w:tr w:rsidR="001E7A86" w:rsidTr="00065B09">
        <w:tc>
          <w:tcPr>
            <w:tcW w:w="282" w:type="pct"/>
          </w:tcPr>
          <w:p w:rsidR="001E7A86" w:rsidRDefault="001E7A86" w:rsidP="00752832">
            <w:pPr>
              <w:rPr>
                <w:rFonts w:ascii="Times New Roman" w:hAnsi="Times New Roman" w:cs="Times New Roman"/>
                <w:sz w:val="28"/>
                <w:szCs w:val="28"/>
              </w:rPr>
            </w:pPr>
            <w:r>
              <w:rPr>
                <w:rFonts w:ascii="Times New Roman" w:hAnsi="Times New Roman" w:cs="Times New Roman"/>
                <w:sz w:val="28"/>
                <w:szCs w:val="28"/>
              </w:rPr>
              <w:lastRenderedPageBreak/>
              <w:t>11.</w:t>
            </w:r>
          </w:p>
        </w:tc>
        <w:tc>
          <w:tcPr>
            <w:tcW w:w="1515" w:type="pct"/>
          </w:tcPr>
          <w:p w:rsidR="001E7A86" w:rsidRDefault="001E7A86" w:rsidP="001E7A86">
            <w:pPr>
              <w:pStyle w:val="a9"/>
              <w:tabs>
                <w:tab w:val="left" w:pos="1634"/>
                <w:tab w:val="left" w:pos="3852"/>
              </w:tabs>
              <w:jc w:val="both"/>
              <w:rPr>
                <w:rStyle w:val="a8"/>
                <w:color w:val="000000"/>
              </w:rPr>
            </w:pPr>
            <w:r>
              <w:rPr>
                <w:rStyle w:val="a8"/>
                <w:color w:val="000000"/>
              </w:rPr>
              <w:t>Запрещается принимать без письменного разрешения представителя нанимателя награды, почетные и специальные звания (за исключением научных званий) иностранных государств, международных организаций, а также политических партий, других общественных объединений и религиозных объединений, если в должностные обязанности гражданского служащего входит взаимодействие с указанными</w:t>
            </w:r>
            <w:r w:rsidR="00ED5AED">
              <w:rPr>
                <w:rStyle w:val="a8"/>
                <w:color w:val="000000"/>
              </w:rPr>
              <w:t xml:space="preserve"> </w:t>
            </w:r>
            <w:r>
              <w:rPr>
                <w:rStyle w:val="a8"/>
                <w:color w:val="000000"/>
              </w:rPr>
              <w:lastRenderedPageBreak/>
              <w:t>организациями</w:t>
            </w:r>
            <w:r>
              <w:rPr>
                <w:rStyle w:val="a8"/>
                <w:color w:val="000000"/>
              </w:rPr>
              <w:tab/>
              <w:t>и</w:t>
            </w:r>
            <w:r w:rsidR="00ED5AED">
              <w:rPr>
                <w:rStyle w:val="a8"/>
                <w:color w:val="000000"/>
              </w:rPr>
              <w:t xml:space="preserve"> </w:t>
            </w:r>
            <w:r>
              <w:rPr>
                <w:rStyle w:val="a8"/>
                <w:color w:val="000000"/>
              </w:rPr>
              <w:t>объединениями.</w:t>
            </w:r>
          </w:p>
        </w:tc>
        <w:tc>
          <w:tcPr>
            <w:tcW w:w="1270" w:type="pct"/>
            <w:gridSpan w:val="2"/>
          </w:tcPr>
          <w:p w:rsidR="001E7A86" w:rsidRDefault="001E7A86" w:rsidP="001E7A86">
            <w:pPr>
              <w:pStyle w:val="a9"/>
              <w:spacing w:after="300"/>
              <w:jc w:val="center"/>
              <w:rPr>
                <w:rFonts w:ascii="Arial Unicode MS" w:cs="Arial Unicode MS"/>
                <w:sz w:val="24"/>
                <w:szCs w:val="24"/>
              </w:rPr>
            </w:pPr>
            <w:r>
              <w:rPr>
                <w:rStyle w:val="a8"/>
                <w:color w:val="000000"/>
              </w:rPr>
              <w:lastRenderedPageBreak/>
              <w:t>п. 11 ч. 1 ст. 17 Федерального закона от 27.07.2004 №79- ФЗ;</w:t>
            </w:r>
          </w:p>
          <w:p w:rsidR="001E7A86" w:rsidRDefault="001E7A86" w:rsidP="001E7A86">
            <w:pPr>
              <w:pStyle w:val="a9"/>
              <w:spacing w:after="300"/>
              <w:jc w:val="center"/>
              <w:rPr>
                <w:rStyle w:val="a8"/>
                <w:color w:val="000000"/>
              </w:rPr>
            </w:pPr>
            <w:r>
              <w:rPr>
                <w:rStyle w:val="a8"/>
                <w:color w:val="000000"/>
              </w:rPr>
              <w:t>приказ Судебного департамента от 09.12.2015 №372</w:t>
            </w:r>
          </w:p>
        </w:tc>
        <w:tc>
          <w:tcPr>
            <w:tcW w:w="1933" w:type="pct"/>
          </w:tcPr>
          <w:p w:rsidR="001E7A86" w:rsidRDefault="001E7A86" w:rsidP="001E7A86">
            <w:pPr>
              <w:pStyle w:val="a9"/>
              <w:tabs>
                <w:tab w:val="left" w:pos="2178"/>
                <w:tab w:val="left" w:pos="3762"/>
              </w:tabs>
              <w:jc w:val="both"/>
              <w:rPr>
                <w:rStyle w:val="a8"/>
                <w:color w:val="000000"/>
              </w:rPr>
            </w:pPr>
            <w:r>
              <w:rPr>
                <w:rStyle w:val="a8"/>
                <w:color w:val="000000"/>
              </w:rPr>
              <w:t>Необходимо получить письменное разрешение начальника Управления. Гражданский служащий в течение 3 -</w:t>
            </w:r>
            <w:proofErr w:type="spellStart"/>
            <w:r>
              <w:rPr>
                <w:rStyle w:val="a8"/>
                <w:color w:val="000000"/>
              </w:rPr>
              <w:t>х</w:t>
            </w:r>
            <w:proofErr w:type="spellEnd"/>
            <w:r>
              <w:rPr>
                <w:rStyle w:val="a8"/>
                <w:color w:val="000000"/>
              </w:rPr>
              <w:t xml:space="preserve"> рабочих дней представляет начальнику Управления ходатайство о разрешении принять почетное или специальное звание, награду или знак отличия иностранного государства, международной организации, политической партии, иного общественного объединения или другой организации. Гражданский служащий, получивший звание до принятия решения по результатам рассмотрения ходатайства, передает оригиналы документов к званию, награду и </w:t>
            </w:r>
            <w:r>
              <w:rPr>
                <w:rStyle w:val="a8"/>
                <w:color w:val="000000"/>
              </w:rPr>
              <w:lastRenderedPageBreak/>
              <w:t xml:space="preserve">оригиналы документов к ней </w:t>
            </w:r>
          </w:p>
          <w:p w:rsidR="001E7A86" w:rsidRDefault="001E7A86" w:rsidP="00ED5AED">
            <w:pPr>
              <w:pStyle w:val="a9"/>
              <w:tabs>
                <w:tab w:val="left" w:pos="2164"/>
                <w:tab w:val="left" w:pos="3762"/>
              </w:tabs>
              <w:jc w:val="both"/>
              <w:rPr>
                <w:rStyle w:val="a8"/>
                <w:color w:val="000000"/>
              </w:rPr>
            </w:pPr>
            <w:r>
              <w:rPr>
                <w:rStyle w:val="a8"/>
                <w:color w:val="000000"/>
              </w:rPr>
              <w:t>на ответственное хранение в отдел государственной службы и кадров Управления в течение трех рабочих дней со дня их получения. Форма ходатайства утверждена приказом Судебного департамента от 09.12.2015 № 372 и размещена в подразделе «Формы документов, связанных с противодействием коррупции, для заполнения»  раздела      «Противодействие</w:t>
            </w:r>
            <w:r w:rsidR="00ED5AED">
              <w:rPr>
                <w:color w:val="000000"/>
              </w:rPr>
              <w:t xml:space="preserve"> </w:t>
            </w:r>
            <w:r>
              <w:rPr>
                <w:rStyle w:val="a8"/>
                <w:color w:val="000000"/>
              </w:rPr>
              <w:t>коррупции» на официальном сайте Управления.</w:t>
            </w:r>
          </w:p>
        </w:tc>
      </w:tr>
      <w:tr w:rsidR="001E7A86" w:rsidTr="001E7A86">
        <w:tc>
          <w:tcPr>
            <w:tcW w:w="5000" w:type="pct"/>
            <w:gridSpan w:val="5"/>
          </w:tcPr>
          <w:p w:rsidR="001E7A86" w:rsidRDefault="001E7A86" w:rsidP="001E7A86">
            <w:pPr>
              <w:pStyle w:val="a9"/>
              <w:tabs>
                <w:tab w:val="left" w:pos="2178"/>
                <w:tab w:val="left" w:pos="3762"/>
              </w:tabs>
              <w:jc w:val="center"/>
              <w:rPr>
                <w:rStyle w:val="a8"/>
                <w:color w:val="000000"/>
              </w:rPr>
            </w:pPr>
            <w:r>
              <w:rPr>
                <w:rStyle w:val="a8"/>
                <w:b/>
                <w:bCs/>
                <w:color w:val="000000"/>
              </w:rPr>
              <w:lastRenderedPageBreak/>
              <w:t>Выполнение иной работы</w:t>
            </w:r>
          </w:p>
        </w:tc>
      </w:tr>
      <w:tr w:rsidR="001E7A86" w:rsidTr="00065B09">
        <w:tc>
          <w:tcPr>
            <w:tcW w:w="282" w:type="pct"/>
          </w:tcPr>
          <w:p w:rsidR="001E7A86" w:rsidRDefault="001E7A86" w:rsidP="00752832">
            <w:pPr>
              <w:rPr>
                <w:rFonts w:ascii="Times New Roman" w:hAnsi="Times New Roman" w:cs="Times New Roman"/>
                <w:sz w:val="28"/>
                <w:szCs w:val="28"/>
              </w:rPr>
            </w:pPr>
            <w:r>
              <w:rPr>
                <w:rFonts w:ascii="Times New Roman" w:hAnsi="Times New Roman" w:cs="Times New Roman"/>
                <w:sz w:val="28"/>
                <w:szCs w:val="28"/>
              </w:rPr>
              <w:t>12.</w:t>
            </w:r>
          </w:p>
        </w:tc>
        <w:tc>
          <w:tcPr>
            <w:tcW w:w="1515" w:type="pct"/>
          </w:tcPr>
          <w:p w:rsidR="001E7A86" w:rsidRDefault="001E7A86" w:rsidP="001E7A86">
            <w:pPr>
              <w:pStyle w:val="a9"/>
              <w:tabs>
                <w:tab w:val="right" w:pos="5278"/>
              </w:tabs>
              <w:jc w:val="both"/>
              <w:rPr>
                <w:rFonts w:ascii="Arial Unicode MS" w:cs="Arial Unicode MS"/>
                <w:sz w:val="24"/>
                <w:szCs w:val="24"/>
              </w:rPr>
            </w:pPr>
            <w:r>
              <w:rPr>
                <w:rStyle w:val="a8"/>
                <w:color w:val="000000"/>
              </w:rPr>
              <w:t xml:space="preserve">Гражданский служащий не вправе заниматься </w:t>
            </w:r>
            <w:proofErr w:type="gramStart"/>
            <w:r>
              <w:rPr>
                <w:rStyle w:val="a8"/>
                <w:color w:val="000000"/>
              </w:rPr>
              <w:t>предпринимательской</w:t>
            </w:r>
            <w:proofErr w:type="gramEnd"/>
          </w:p>
          <w:p w:rsidR="001E7A86" w:rsidRDefault="001E7A86" w:rsidP="001E7A86">
            <w:pPr>
              <w:pStyle w:val="a9"/>
              <w:tabs>
                <w:tab w:val="left" w:pos="2272"/>
                <w:tab w:val="right" w:pos="5285"/>
              </w:tabs>
              <w:jc w:val="both"/>
              <w:rPr>
                <w:rFonts w:ascii="Arial Unicode MS" w:cs="Arial Unicode MS"/>
                <w:sz w:val="24"/>
                <w:szCs w:val="24"/>
              </w:rPr>
            </w:pPr>
            <w:r>
              <w:rPr>
                <w:rStyle w:val="a8"/>
                <w:color w:val="000000"/>
              </w:rPr>
              <w:t>деятельностью лично или через доверенных лиц, а</w:t>
            </w:r>
            <w:r w:rsidR="00ED5AED">
              <w:rPr>
                <w:rStyle w:val="a8"/>
                <w:color w:val="000000"/>
              </w:rPr>
              <w:t xml:space="preserve"> также участвовать в управлении </w:t>
            </w:r>
            <w:r>
              <w:rPr>
                <w:rStyle w:val="a8"/>
                <w:color w:val="000000"/>
              </w:rPr>
              <w:t>коммерческой</w:t>
            </w:r>
            <w:r>
              <w:rPr>
                <w:rStyle w:val="a8"/>
                <w:color w:val="000000"/>
              </w:rPr>
              <w:tab/>
              <w:t>или</w:t>
            </w:r>
          </w:p>
          <w:p w:rsidR="001E7A86" w:rsidRDefault="001E7A86" w:rsidP="001E7A86">
            <w:pPr>
              <w:pStyle w:val="a9"/>
              <w:tabs>
                <w:tab w:val="left" w:pos="2653"/>
                <w:tab w:val="left" w:pos="4957"/>
              </w:tabs>
              <w:jc w:val="both"/>
              <w:rPr>
                <w:rFonts w:ascii="Arial Unicode MS" w:cs="Arial Unicode MS"/>
                <w:sz w:val="24"/>
                <w:szCs w:val="24"/>
              </w:rPr>
            </w:pPr>
            <w:proofErr w:type="gramStart"/>
            <w:r>
              <w:rPr>
                <w:rStyle w:val="a8"/>
                <w:color w:val="000000"/>
              </w:rPr>
              <w:t>некоммерческой организацией</w:t>
            </w:r>
            <w:r>
              <w:rPr>
                <w:rStyle w:val="a8"/>
                <w:color w:val="000000"/>
              </w:rPr>
              <w:tab/>
              <w:t>(за</w:t>
            </w:r>
            <w:proofErr w:type="gramEnd"/>
          </w:p>
          <w:p w:rsidR="001E7A86" w:rsidRDefault="005449F9" w:rsidP="001E7A86">
            <w:pPr>
              <w:pStyle w:val="a9"/>
              <w:jc w:val="both"/>
              <w:rPr>
                <w:rFonts w:ascii="Arial Unicode MS" w:cs="Arial Unicode MS"/>
                <w:sz w:val="24"/>
                <w:szCs w:val="24"/>
              </w:rPr>
            </w:pPr>
            <w:r>
              <w:rPr>
                <w:rStyle w:val="a8"/>
                <w:color w:val="000000"/>
              </w:rPr>
              <w:t xml:space="preserve">за </w:t>
            </w:r>
            <w:r w:rsidR="001E7A86">
              <w:rPr>
                <w:rStyle w:val="a8"/>
                <w:color w:val="000000"/>
              </w:rPr>
              <w:t>исключением случаев:</w:t>
            </w:r>
          </w:p>
          <w:p w:rsidR="001E7A86" w:rsidRDefault="001E7A86" w:rsidP="001E7A86">
            <w:pPr>
              <w:pStyle w:val="a9"/>
              <w:jc w:val="both"/>
              <w:rPr>
                <w:rFonts w:ascii="Arial Unicode MS" w:cs="Arial Unicode MS"/>
                <w:sz w:val="24"/>
                <w:szCs w:val="24"/>
              </w:rPr>
            </w:pPr>
            <w:r>
              <w:rPr>
                <w:rStyle w:val="a8"/>
                <w:color w:val="000000"/>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w:t>
            </w:r>
            <w:r>
              <w:rPr>
                <w:rStyle w:val="a8"/>
                <w:color w:val="000000"/>
              </w:rPr>
              <w:lastRenderedPageBreak/>
              <w:t>собрании иной общественной организации, жилищного, жилищно-строительного, гаражного кооперативов, товарищества собственников недвижимости;</w:t>
            </w:r>
          </w:p>
          <w:p w:rsidR="001E7A86" w:rsidRPr="001E7A86" w:rsidRDefault="001E7A86" w:rsidP="001E7A86">
            <w:pPr>
              <w:pStyle w:val="a9"/>
              <w:numPr>
                <w:ilvl w:val="0"/>
                <w:numId w:val="1"/>
              </w:numPr>
              <w:tabs>
                <w:tab w:val="left" w:pos="490"/>
                <w:tab w:val="left" w:pos="2228"/>
              </w:tabs>
              <w:jc w:val="both"/>
              <w:rPr>
                <w:sz w:val="24"/>
                <w:szCs w:val="24"/>
              </w:rPr>
            </w:pPr>
            <w:proofErr w:type="gramStart"/>
            <w:r>
              <w:rPr>
                <w:rStyle w:val="a8"/>
                <w:color w:val="000000"/>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w:t>
            </w:r>
            <w:r>
              <w:rPr>
                <w:rStyle w:val="a8"/>
                <w:color w:val="000000"/>
              </w:rPr>
              <w:tab/>
              <w:t>жилищно-строительного,</w:t>
            </w:r>
            <w:r>
              <w:rPr>
                <w:sz w:val="24"/>
                <w:szCs w:val="24"/>
              </w:rPr>
              <w:t xml:space="preserve"> </w:t>
            </w:r>
            <w:r w:rsidRPr="001E7A86">
              <w:rPr>
                <w:rStyle w:val="a8"/>
                <w:color w:val="000000"/>
              </w:rPr>
              <w:t>гаражного кооперативов, товарищес</w:t>
            </w:r>
            <w:r>
              <w:rPr>
                <w:rStyle w:val="a8"/>
                <w:color w:val="000000"/>
              </w:rPr>
              <w:t>тва собственников</w:t>
            </w:r>
            <w:r>
              <w:rPr>
                <w:rStyle w:val="a8"/>
                <w:color w:val="000000"/>
              </w:rPr>
              <w:tab/>
              <w:t xml:space="preserve">недвижимости) </w:t>
            </w:r>
            <w:r w:rsidRPr="001E7A86">
              <w:rPr>
                <w:rStyle w:val="a8"/>
                <w:color w:val="000000"/>
              </w:rPr>
              <w:t>с</w:t>
            </w:r>
            <w:r>
              <w:rPr>
                <w:sz w:val="24"/>
                <w:szCs w:val="24"/>
              </w:rPr>
              <w:t xml:space="preserve"> </w:t>
            </w:r>
            <w:r w:rsidRPr="001E7A86">
              <w:rPr>
                <w:rStyle w:val="a8"/>
                <w:color w:val="000000"/>
              </w:rPr>
              <w:t>разрешения представителя нанимателя, которое</w:t>
            </w:r>
            <w:r w:rsidRPr="001E7A86">
              <w:rPr>
                <w:rStyle w:val="a8"/>
                <w:color w:val="000000"/>
              </w:rPr>
              <w:tab/>
              <w:t>получено</w:t>
            </w:r>
            <w:r>
              <w:rPr>
                <w:rStyle w:val="a8"/>
                <w:color w:val="000000"/>
              </w:rPr>
              <w:t xml:space="preserve"> </w:t>
            </w:r>
            <w:r w:rsidRPr="001E7A86">
              <w:rPr>
                <w:rStyle w:val="a8"/>
                <w:color w:val="000000"/>
              </w:rPr>
              <w:t>в</w:t>
            </w:r>
            <w:r>
              <w:rPr>
                <w:rStyle w:val="a8"/>
                <w:color w:val="000000"/>
              </w:rPr>
              <w:t xml:space="preserve"> </w:t>
            </w:r>
            <w:r w:rsidRPr="001E7A86">
              <w:rPr>
                <w:rStyle w:val="a8"/>
                <w:color w:val="000000"/>
              </w:rPr>
              <w:t>порядке,</w:t>
            </w:r>
            <w:r>
              <w:rPr>
                <w:sz w:val="24"/>
                <w:szCs w:val="24"/>
              </w:rPr>
              <w:t xml:space="preserve"> </w:t>
            </w:r>
            <w:r w:rsidRPr="001E7A86">
              <w:rPr>
                <w:rStyle w:val="a8"/>
                <w:color w:val="000000"/>
              </w:rPr>
              <w:t>установленном нормативным правовым актом государственного органа;</w:t>
            </w:r>
            <w:proofErr w:type="gramEnd"/>
          </w:p>
          <w:p w:rsidR="001E7A86" w:rsidRPr="001E7A86" w:rsidRDefault="001E7A86" w:rsidP="001E7A86">
            <w:pPr>
              <w:pStyle w:val="a9"/>
              <w:numPr>
                <w:ilvl w:val="0"/>
                <w:numId w:val="1"/>
              </w:numPr>
              <w:tabs>
                <w:tab w:val="left" w:pos="490"/>
                <w:tab w:val="left" w:pos="2308"/>
                <w:tab w:val="left" w:pos="3524"/>
              </w:tabs>
              <w:jc w:val="both"/>
              <w:rPr>
                <w:sz w:val="24"/>
                <w:szCs w:val="24"/>
              </w:rPr>
            </w:pPr>
            <w:proofErr w:type="gramStart"/>
            <w:r>
              <w:rPr>
                <w:rStyle w:val="a8"/>
                <w:color w:val="000000"/>
              </w:rPr>
              <w:t xml:space="preserve">участие на безвозмездной основе в управлении </w:t>
            </w:r>
            <w:r>
              <w:rPr>
                <w:rStyle w:val="a8"/>
                <w:color w:val="000000"/>
              </w:rPr>
              <w:lastRenderedPageBreak/>
              <w:t xml:space="preserve">коммерческой организацией, являющейся организацией государственной корпорации, государственной компании или публично-правовой компании, более </w:t>
            </w:r>
            <w:r w:rsidRPr="001E7A86">
              <w:rPr>
                <w:rStyle w:val="a8"/>
                <w:color w:val="000000"/>
              </w:rPr>
              <w:t>50 процентов ак</w:t>
            </w:r>
            <w:r>
              <w:rPr>
                <w:rStyle w:val="a8"/>
                <w:color w:val="000000"/>
              </w:rPr>
              <w:t>ций (долей) которой находится</w:t>
            </w:r>
            <w:r>
              <w:rPr>
                <w:rStyle w:val="a8"/>
                <w:color w:val="000000"/>
              </w:rPr>
              <w:tab/>
              <w:t xml:space="preserve">в </w:t>
            </w:r>
            <w:r w:rsidRPr="001E7A86">
              <w:rPr>
                <w:rStyle w:val="a8"/>
                <w:color w:val="000000"/>
              </w:rPr>
              <w:t>собственности</w:t>
            </w:r>
            <w:r>
              <w:rPr>
                <w:sz w:val="24"/>
                <w:szCs w:val="24"/>
              </w:rPr>
              <w:t xml:space="preserve"> </w:t>
            </w:r>
            <w:r>
              <w:rPr>
                <w:rStyle w:val="a8"/>
                <w:color w:val="000000"/>
              </w:rPr>
              <w:t xml:space="preserve">государственной </w:t>
            </w:r>
            <w:r w:rsidRPr="001E7A86">
              <w:rPr>
                <w:rStyle w:val="a8"/>
                <w:color w:val="000000"/>
              </w:rPr>
              <w:t>корпорации,</w:t>
            </w:r>
            <w:r>
              <w:rPr>
                <w:sz w:val="24"/>
                <w:szCs w:val="24"/>
              </w:rPr>
              <w:t xml:space="preserve"> </w:t>
            </w:r>
            <w:r w:rsidRPr="001E7A86">
              <w:rPr>
                <w:rStyle w:val="a8"/>
                <w:color w:val="000000"/>
              </w:rPr>
              <w:t>государственной компании или публично</w:t>
            </w:r>
            <w:r>
              <w:rPr>
                <w:rStyle w:val="a8"/>
                <w:color w:val="000000"/>
              </w:rPr>
              <w:t xml:space="preserve"> </w:t>
            </w:r>
            <w:r w:rsidRPr="001E7A86">
              <w:rPr>
                <w:rStyle w:val="a8"/>
                <w:color w:val="000000"/>
              </w:rPr>
              <w:softHyphen/>
              <w:t>правовой компании, в качестве члена коллегиального органа управления этой</w:t>
            </w:r>
            <w:r>
              <w:rPr>
                <w:rStyle w:val="a8"/>
                <w:color w:val="000000"/>
              </w:rPr>
              <w:t xml:space="preserve"> </w:t>
            </w:r>
            <w:r w:rsidRPr="001E7A86">
              <w:rPr>
                <w:rStyle w:val="a8"/>
                <w:color w:val="000000"/>
              </w:rPr>
              <w:t>организации в порядке, устан</w:t>
            </w:r>
            <w:r>
              <w:rPr>
                <w:rStyle w:val="a8"/>
                <w:color w:val="000000"/>
              </w:rPr>
              <w:t>овленном нормативными</w:t>
            </w:r>
            <w:r>
              <w:rPr>
                <w:rStyle w:val="a8"/>
                <w:color w:val="000000"/>
              </w:rPr>
              <w:tab/>
              <w:t xml:space="preserve">правовыми </w:t>
            </w:r>
            <w:r w:rsidRPr="001E7A86">
              <w:rPr>
                <w:rStyle w:val="a8"/>
                <w:color w:val="000000"/>
              </w:rPr>
              <w:t>актами</w:t>
            </w:r>
            <w:r>
              <w:rPr>
                <w:sz w:val="24"/>
                <w:szCs w:val="24"/>
              </w:rPr>
              <w:t xml:space="preserve"> </w:t>
            </w:r>
            <w:r w:rsidRPr="001E7A86">
              <w:rPr>
                <w:rStyle w:val="a8"/>
                <w:color w:val="000000"/>
              </w:rPr>
              <w:t>Правительства Российской Федерации или нормативными правовыми актами субъекта Российской Ф</w:t>
            </w:r>
            <w:r>
              <w:rPr>
                <w:rStyle w:val="a8"/>
                <w:color w:val="000000"/>
              </w:rPr>
              <w:t>едерации, определяющими порядок</w:t>
            </w:r>
            <w:proofErr w:type="gramEnd"/>
            <w:r>
              <w:rPr>
                <w:rStyle w:val="a8"/>
                <w:color w:val="000000"/>
              </w:rPr>
              <w:t xml:space="preserve"> такого </w:t>
            </w:r>
            <w:r w:rsidRPr="001E7A86">
              <w:rPr>
                <w:rStyle w:val="a8"/>
                <w:color w:val="000000"/>
              </w:rPr>
              <w:t>участия,</w:t>
            </w:r>
            <w:r w:rsidRPr="001E7A86">
              <w:rPr>
                <w:rStyle w:val="a8"/>
                <w:color w:val="000000"/>
              </w:rPr>
              <w:tab/>
              <w:t>если</w:t>
            </w:r>
            <w:r w:rsidR="00ED5AED">
              <w:rPr>
                <w:sz w:val="24"/>
                <w:szCs w:val="24"/>
              </w:rPr>
              <w:t xml:space="preserve"> </w:t>
            </w:r>
            <w:r>
              <w:rPr>
                <w:rStyle w:val="a8"/>
                <w:color w:val="000000"/>
              </w:rPr>
              <w:t xml:space="preserve">федеральными </w:t>
            </w:r>
            <w:r w:rsidRPr="001E7A86">
              <w:rPr>
                <w:rStyle w:val="a8"/>
                <w:color w:val="000000"/>
              </w:rPr>
              <w:t>конституционными</w:t>
            </w:r>
            <w:r>
              <w:rPr>
                <w:sz w:val="24"/>
                <w:szCs w:val="24"/>
              </w:rPr>
              <w:t xml:space="preserve"> </w:t>
            </w:r>
            <w:r w:rsidRPr="001E7A86">
              <w:rPr>
                <w:rStyle w:val="a8"/>
                <w:color w:val="000000"/>
              </w:rPr>
              <w:t>законами или федеральными законами не установлено иное;</w:t>
            </w:r>
          </w:p>
          <w:p w:rsidR="001E7A86" w:rsidRDefault="001E7A86" w:rsidP="001E7A86">
            <w:pPr>
              <w:pStyle w:val="a9"/>
              <w:tabs>
                <w:tab w:val="left" w:pos="1681"/>
                <w:tab w:val="left" w:pos="4475"/>
              </w:tabs>
              <w:jc w:val="both"/>
              <w:rPr>
                <w:rFonts w:ascii="Arial Unicode MS" w:cs="Arial Unicode MS"/>
                <w:sz w:val="24"/>
                <w:szCs w:val="24"/>
              </w:rPr>
            </w:pPr>
            <w:r>
              <w:rPr>
                <w:rStyle w:val="a8"/>
                <w:color w:val="000000"/>
              </w:rPr>
              <w:t>г) вхождение на безвозмездной основе в состав</w:t>
            </w:r>
            <w:r>
              <w:rPr>
                <w:rStyle w:val="a8"/>
                <w:color w:val="000000"/>
              </w:rPr>
              <w:tab/>
              <w:t>коллегиального</w:t>
            </w:r>
            <w:r>
              <w:rPr>
                <w:rStyle w:val="a8"/>
                <w:color w:val="000000"/>
              </w:rPr>
              <w:tab/>
              <w:t>органа</w:t>
            </w:r>
          </w:p>
          <w:p w:rsidR="001E7A86" w:rsidRDefault="001E7A86" w:rsidP="001E7A86">
            <w:pPr>
              <w:pStyle w:val="a9"/>
              <w:jc w:val="both"/>
              <w:rPr>
                <w:rFonts w:ascii="Arial Unicode MS" w:cs="Arial Unicode MS"/>
                <w:sz w:val="24"/>
                <w:szCs w:val="24"/>
              </w:rPr>
            </w:pPr>
            <w:r>
              <w:rPr>
                <w:rStyle w:val="a8"/>
                <w:color w:val="000000"/>
              </w:rPr>
              <w:t xml:space="preserve">коммерческой или некоммерческой организации на основании акта Президента </w:t>
            </w:r>
            <w:r>
              <w:rPr>
                <w:rStyle w:val="a8"/>
                <w:color w:val="000000"/>
              </w:rPr>
              <w:lastRenderedPageBreak/>
              <w:t>Российской Федерации или Правительства Российской Федерации;</w:t>
            </w:r>
          </w:p>
          <w:p w:rsidR="001E7A86" w:rsidRDefault="001E7A86" w:rsidP="001E7A86">
            <w:pPr>
              <w:pStyle w:val="a9"/>
              <w:tabs>
                <w:tab w:val="left" w:pos="2081"/>
                <w:tab w:val="left" w:pos="2894"/>
                <w:tab w:val="left" w:pos="5155"/>
              </w:tabs>
              <w:jc w:val="both"/>
              <w:rPr>
                <w:rFonts w:ascii="Arial Unicode MS" w:cs="Arial Unicode MS"/>
                <w:sz w:val="24"/>
                <w:szCs w:val="24"/>
              </w:rPr>
            </w:pPr>
            <w:proofErr w:type="spellStart"/>
            <w:r>
              <w:rPr>
                <w:rStyle w:val="a8"/>
                <w:color w:val="000000"/>
              </w:rPr>
              <w:t>д</w:t>
            </w:r>
            <w:proofErr w:type="spellEnd"/>
            <w:r>
              <w:rPr>
                <w:rStyle w:val="a8"/>
                <w:color w:val="000000"/>
              </w:rPr>
              <w:t>)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w:t>
            </w:r>
            <w:r>
              <w:rPr>
                <w:rStyle w:val="a8"/>
                <w:color w:val="000000"/>
              </w:rPr>
              <w:tab/>
              <w:t xml:space="preserve"> в</w:t>
            </w:r>
            <w:r>
              <w:rPr>
                <w:rStyle w:val="a8"/>
                <w:color w:val="000000"/>
              </w:rPr>
              <w:tab/>
              <w:t>соответствии</w:t>
            </w:r>
            <w:r>
              <w:rPr>
                <w:rStyle w:val="a8"/>
                <w:color w:val="000000"/>
              </w:rPr>
              <w:tab/>
            </w:r>
            <w:proofErr w:type="gramStart"/>
            <w:r>
              <w:rPr>
                <w:rStyle w:val="a8"/>
                <w:color w:val="000000"/>
              </w:rPr>
              <w:t>с</w:t>
            </w:r>
            <w:proofErr w:type="gramEnd"/>
          </w:p>
          <w:p w:rsidR="001E7A86" w:rsidRDefault="001E7A86" w:rsidP="001E7A86">
            <w:pPr>
              <w:pStyle w:val="a9"/>
              <w:tabs>
                <w:tab w:val="left" w:pos="2444"/>
                <w:tab w:val="left" w:pos="4446"/>
              </w:tabs>
              <w:jc w:val="both"/>
              <w:rPr>
                <w:rFonts w:ascii="Arial Unicode MS" w:cs="Arial Unicode MS"/>
                <w:sz w:val="24"/>
                <w:szCs w:val="24"/>
              </w:rPr>
            </w:pPr>
            <w:r>
              <w:rPr>
                <w:rStyle w:val="a8"/>
                <w:color w:val="000000"/>
              </w:rPr>
              <w:t>нормативными</w:t>
            </w:r>
            <w:r>
              <w:rPr>
                <w:rStyle w:val="a8"/>
                <w:color w:val="000000"/>
              </w:rPr>
              <w:tab/>
              <w:t>правовыми</w:t>
            </w:r>
            <w:r>
              <w:rPr>
                <w:rStyle w:val="a8"/>
                <w:color w:val="000000"/>
              </w:rPr>
              <w:tab/>
              <w:t>актами</w:t>
            </w:r>
          </w:p>
          <w:p w:rsidR="001E7A86" w:rsidRDefault="001E7A86" w:rsidP="001E7A86">
            <w:pPr>
              <w:pStyle w:val="a9"/>
              <w:tabs>
                <w:tab w:val="left" w:pos="1634"/>
                <w:tab w:val="left" w:pos="3852"/>
              </w:tabs>
              <w:jc w:val="both"/>
              <w:rPr>
                <w:rStyle w:val="a8"/>
                <w:color w:val="000000"/>
              </w:rPr>
            </w:pPr>
            <w:r>
              <w:rPr>
                <w:rStyle w:val="a8"/>
                <w:color w:val="000000"/>
              </w:rPr>
              <w:t>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tc>
        <w:tc>
          <w:tcPr>
            <w:tcW w:w="1270" w:type="pct"/>
            <w:gridSpan w:val="2"/>
          </w:tcPr>
          <w:p w:rsidR="001E7A86" w:rsidRDefault="001E7A86" w:rsidP="001E7A86">
            <w:pPr>
              <w:pStyle w:val="a9"/>
              <w:spacing w:after="300"/>
              <w:jc w:val="center"/>
              <w:rPr>
                <w:rFonts w:ascii="Arial Unicode MS" w:cs="Arial Unicode MS"/>
                <w:sz w:val="24"/>
                <w:szCs w:val="24"/>
              </w:rPr>
            </w:pPr>
            <w:r>
              <w:rPr>
                <w:rStyle w:val="a8"/>
                <w:color w:val="000000"/>
              </w:rPr>
              <w:lastRenderedPageBreak/>
              <w:t>п. 3 ч. 1 ст. 17 Федерального закона от 27.07.2004 № 79-ФЗ</w:t>
            </w:r>
          </w:p>
          <w:p w:rsidR="001E7A86" w:rsidRDefault="001E7A86" w:rsidP="001E7A86">
            <w:pPr>
              <w:pStyle w:val="a9"/>
              <w:spacing w:after="300"/>
              <w:jc w:val="center"/>
              <w:rPr>
                <w:rStyle w:val="a8"/>
                <w:color w:val="000000"/>
              </w:rPr>
            </w:pPr>
            <w:r>
              <w:rPr>
                <w:rStyle w:val="a8"/>
                <w:color w:val="000000"/>
              </w:rPr>
              <w:t xml:space="preserve">приказ Управления от </w:t>
            </w:r>
            <w:proofErr w:type="spellStart"/>
            <w:proofErr w:type="gramStart"/>
            <w:r>
              <w:rPr>
                <w:rStyle w:val="a8"/>
                <w:color w:val="000000"/>
              </w:rPr>
              <w:t>от</w:t>
            </w:r>
            <w:proofErr w:type="spellEnd"/>
            <w:proofErr w:type="gramEnd"/>
            <w:r>
              <w:rPr>
                <w:rStyle w:val="a8"/>
                <w:color w:val="000000"/>
              </w:rPr>
              <w:t xml:space="preserve"> 05.09.2019 № 132 постановление правительства Российской Федерации от 5 октября 2020 № 1602</w:t>
            </w:r>
          </w:p>
        </w:tc>
        <w:tc>
          <w:tcPr>
            <w:tcW w:w="1933" w:type="pct"/>
          </w:tcPr>
          <w:p w:rsidR="001E7A86" w:rsidRDefault="001E7A86" w:rsidP="001E7A86">
            <w:pPr>
              <w:pStyle w:val="a9"/>
              <w:tabs>
                <w:tab w:val="left" w:pos="2387"/>
                <w:tab w:val="left" w:pos="3827"/>
                <w:tab w:val="left" w:pos="4568"/>
              </w:tabs>
              <w:jc w:val="both"/>
              <w:rPr>
                <w:rFonts w:ascii="Arial Unicode MS" w:cs="Arial Unicode MS"/>
                <w:sz w:val="24"/>
                <w:szCs w:val="24"/>
              </w:rPr>
            </w:pPr>
            <w:proofErr w:type="gramStart"/>
            <w:r>
              <w:rPr>
                <w:rStyle w:val="a8"/>
                <w:color w:val="000000"/>
              </w:rPr>
              <w:t xml:space="preserve">Для получения разрешения на участие на </w:t>
            </w:r>
            <w:r w:rsidR="00ED5AED">
              <w:rPr>
                <w:rStyle w:val="a8"/>
                <w:color w:val="000000"/>
              </w:rPr>
              <w:t>безвозмездной</w:t>
            </w:r>
            <w:r w:rsidR="00ED5AED">
              <w:rPr>
                <w:rStyle w:val="a8"/>
                <w:color w:val="000000"/>
              </w:rPr>
              <w:tab/>
              <w:t>основе</w:t>
            </w:r>
            <w:r w:rsidR="00ED5AED">
              <w:rPr>
                <w:rStyle w:val="a8"/>
                <w:color w:val="000000"/>
              </w:rPr>
              <w:tab/>
              <w:t xml:space="preserve">в </w:t>
            </w:r>
            <w:r>
              <w:rPr>
                <w:rStyle w:val="a8"/>
                <w:color w:val="000000"/>
              </w:rPr>
              <w:t>управлении</w:t>
            </w:r>
            <w:r>
              <w:rPr>
                <w:rFonts w:ascii="Arial Unicode MS" w:cs="Arial Unicode MS"/>
                <w:sz w:val="24"/>
                <w:szCs w:val="24"/>
              </w:rPr>
              <w:t xml:space="preserve"> </w:t>
            </w:r>
            <w:r>
              <w:rPr>
                <w:rStyle w:val="a8"/>
                <w:color w:val="000000"/>
              </w:rPr>
              <w:t>некоммерческой организацией в качестве</w:t>
            </w:r>
            <w:proofErr w:type="gramEnd"/>
            <w:r>
              <w:rPr>
                <w:rStyle w:val="a8"/>
                <w:color w:val="000000"/>
              </w:rPr>
              <w:t xml:space="preserve">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w:t>
            </w:r>
          </w:p>
          <w:p w:rsidR="001E7A86" w:rsidRDefault="001E7A86" w:rsidP="001E7A86">
            <w:pPr>
              <w:pStyle w:val="a9"/>
              <w:jc w:val="both"/>
              <w:rPr>
                <w:rFonts w:ascii="Arial Unicode MS" w:cs="Arial Unicode MS"/>
                <w:sz w:val="24"/>
                <w:szCs w:val="24"/>
              </w:rPr>
            </w:pPr>
            <w:r>
              <w:rPr>
                <w:rStyle w:val="a8"/>
                <w:color w:val="000000"/>
              </w:rPr>
              <w:t>Форма ходатайства утверждена приказом Управления от 05.09.2019 № 132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p w:rsidR="001E7A86" w:rsidRDefault="001E7A86" w:rsidP="001E7A86">
            <w:pPr>
              <w:pStyle w:val="a9"/>
              <w:jc w:val="both"/>
              <w:rPr>
                <w:rFonts w:ascii="Arial Unicode MS" w:cs="Arial Unicode MS"/>
                <w:sz w:val="24"/>
                <w:szCs w:val="24"/>
              </w:rPr>
            </w:pPr>
            <w:r>
              <w:rPr>
                <w:rStyle w:val="a8"/>
                <w:color w:val="000000"/>
              </w:rPr>
              <w:t xml:space="preserve">Гражданский служащий, имеющий намерение участвовать в управлении </w:t>
            </w:r>
            <w:r>
              <w:rPr>
                <w:rStyle w:val="a8"/>
                <w:color w:val="000000"/>
              </w:rPr>
              <w:lastRenderedPageBreak/>
              <w:t>коммерческой организацией,</w:t>
            </w:r>
            <w:r>
              <w:rPr>
                <w:rStyle w:val="a8"/>
                <w:color w:val="000000"/>
              </w:rPr>
              <w:tab/>
              <w:t xml:space="preserve">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не </w:t>
            </w:r>
            <w:proofErr w:type="gramStart"/>
            <w:r>
              <w:rPr>
                <w:rStyle w:val="a8"/>
                <w:color w:val="000000"/>
              </w:rPr>
              <w:t>позднее</w:t>
            </w:r>
            <w:proofErr w:type="gramEnd"/>
            <w:r>
              <w:rPr>
                <w:rStyle w:val="a8"/>
                <w:color w:val="000000"/>
              </w:rPr>
              <w:t xml:space="preserve"> чем за 30 календарных дней до предполагаемой даты начала такого участия направляет представителю нанимателя ходатайство.</w:t>
            </w:r>
          </w:p>
          <w:p w:rsidR="001E7A86" w:rsidRDefault="001E7A86" w:rsidP="001E7A86">
            <w:pPr>
              <w:pStyle w:val="a9"/>
              <w:tabs>
                <w:tab w:val="left" w:pos="1710"/>
                <w:tab w:val="left" w:pos="3884"/>
                <w:tab w:val="right" w:pos="5947"/>
              </w:tabs>
              <w:jc w:val="both"/>
              <w:rPr>
                <w:rFonts w:ascii="Arial Unicode MS" w:cs="Arial Unicode MS"/>
                <w:sz w:val="24"/>
                <w:szCs w:val="24"/>
              </w:rPr>
            </w:pPr>
            <w:r>
              <w:rPr>
                <w:rStyle w:val="a8"/>
                <w:color w:val="000000"/>
              </w:rPr>
              <w:t>Форма ходатайства утверждена постановление правительства Российской Федерации от 05.10.2020 № 1602 и размещена в подразделе «Формы</w:t>
            </w:r>
            <w:r>
              <w:rPr>
                <w:rStyle w:val="a8"/>
                <w:color w:val="000000"/>
              </w:rPr>
              <w:tab/>
              <w:t>документов,</w:t>
            </w:r>
            <w:r>
              <w:rPr>
                <w:rStyle w:val="a8"/>
                <w:color w:val="000000"/>
              </w:rPr>
              <w:tab/>
              <w:t>связанных</w:t>
            </w:r>
            <w:r>
              <w:rPr>
                <w:rStyle w:val="a8"/>
                <w:color w:val="000000"/>
              </w:rPr>
              <w:tab/>
            </w:r>
            <w:proofErr w:type="gramStart"/>
            <w:r>
              <w:rPr>
                <w:rStyle w:val="a8"/>
                <w:color w:val="000000"/>
              </w:rPr>
              <w:t>с</w:t>
            </w:r>
            <w:proofErr w:type="gramEnd"/>
          </w:p>
          <w:p w:rsidR="001E7A86" w:rsidRDefault="001E7A86" w:rsidP="001E7A86">
            <w:pPr>
              <w:pStyle w:val="a9"/>
              <w:jc w:val="both"/>
              <w:rPr>
                <w:rFonts w:ascii="Arial Unicode MS" w:cs="Arial Unicode MS"/>
                <w:sz w:val="24"/>
                <w:szCs w:val="24"/>
              </w:rPr>
            </w:pPr>
            <w:r>
              <w:rPr>
                <w:rStyle w:val="a8"/>
                <w:color w:val="000000"/>
              </w:rPr>
              <w:t>противодействием коррупции, для заполнения» раздела «Противодействие коррупции» на официальном сайте Управления.</w:t>
            </w:r>
          </w:p>
          <w:p w:rsidR="001E7A86" w:rsidRDefault="001E7A86" w:rsidP="001E7A86">
            <w:pPr>
              <w:pStyle w:val="a9"/>
              <w:tabs>
                <w:tab w:val="left" w:pos="2178"/>
                <w:tab w:val="left" w:pos="3762"/>
              </w:tabs>
              <w:jc w:val="both"/>
              <w:rPr>
                <w:rStyle w:val="a8"/>
                <w:color w:val="000000"/>
              </w:rPr>
            </w:pPr>
            <w:r>
              <w:rPr>
                <w:rStyle w:val="a8"/>
                <w:color w:val="000000"/>
              </w:rPr>
              <w:t>Гражданин Российской Федерации, участвующий в управлении организацией на момент назначения на должность гражданской службы, представляет ходатайство в день назначения на должность.</w:t>
            </w:r>
          </w:p>
        </w:tc>
      </w:tr>
      <w:tr w:rsidR="005D5B3D" w:rsidTr="00065B09">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lastRenderedPageBreak/>
              <w:t>13.</w:t>
            </w:r>
          </w:p>
        </w:tc>
        <w:tc>
          <w:tcPr>
            <w:tcW w:w="1515" w:type="pct"/>
          </w:tcPr>
          <w:p w:rsidR="005D5B3D" w:rsidRDefault="005D5B3D" w:rsidP="005D5B3D">
            <w:pPr>
              <w:pStyle w:val="a9"/>
              <w:tabs>
                <w:tab w:val="left" w:pos="3722"/>
              </w:tabs>
              <w:jc w:val="both"/>
              <w:rPr>
                <w:rFonts w:ascii="Arial Unicode MS" w:cs="Arial Unicode MS"/>
                <w:sz w:val="24"/>
                <w:szCs w:val="24"/>
              </w:rPr>
            </w:pPr>
            <w:r>
              <w:rPr>
                <w:rStyle w:val="a8"/>
                <w:color w:val="000000"/>
              </w:rPr>
              <w:t>Гражданский служащий вправе с предварительного уведомления</w:t>
            </w:r>
          </w:p>
          <w:p w:rsidR="005D5B3D" w:rsidRDefault="005D5B3D" w:rsidP="005D5B3D">
            <w:pPr>
              <w:pStyle w:val="a9"/>
              <w:tabs>
                <w:tab w:val="right" w:pos="5278"/>
              </w:tabs>
              <w:jc w:val="both"/>
              <w:rPr>
                <w:rStyle w:val="a8"/>
                <w:color w:val="000000"/>
              </w:rPr>
            </w:pPr>
            <w:r>
              <w:rPr>
                <w:rStyle w:val="a8"/>
                <w:color w:val="000000"/>
              </w:rPr>
              <w:t>представителя нанимателя выполнять иную оплачиваемую работу, если это не повлечет за собой конфликт интересов.</w:t>
            </w:r>
          </w:p>
        </w:tc>
        <w:tc>
          <w:tcPr>
            <w:tcW w:w="1270" w:type="pct"/>
            <w:gridSpan w:val="2"/>
          </w:tcPr>
          <w:p w:rsidR="005D5B3D" w:rsidRDefault="005D5B3D" w:rsidP="005D5B3D">
            <w:pPr>
              <w:pStyle w:val="a9"/>
              <w:spacing w:after="300"/>
              <w:jc w:val="center"/>
              <w:rPr>
                <w:rFonts w:ascii="Arial Unicode MS" w:cs="Arial Unicode MS"/>
                <w:sz w:val="24"/>
                <w:szCs w:val="24"/>
              </w:rPr>
            </w:pPr>
            <w:r>
              <w:rPr>
                <w:rStyle w:val="a8"/>
                <w:color w:val="000000"/>
              </w:rPr>
              <w:t>ч. 2 ст. 14 Федерального закона от 27.07.2004 №79- ФЗ;</w:t>
            </w:r>
          </w:p>
          <w:p w:rsidR="005D5B3D" w:rsidRDefault="002E6456" w:rsidP="005D5B3D">
            <w:pPr>
              <w:pStyle w:val="a9"/>
              <w:spacing w:after="300"/>
              <w:jc w:val="center"/>
              <w:rPr>
                <w:rStyle w:val="a8"/>
                <w:color w:val="000000"/>
              </w:rPr>
            </w:pPr>
            <w:r>
              <w:rPr>
                <w:rStyle w:val="a8"/>
                <w:color w:val="000000"/>
              </w:rPr>
              <w:t>приказ Управления от</w:t>
            </w:r>
            <w:r w:rsidR="005D5B3D">
              <w:rPr>
                <w:rStyle w:val="a8"/>
                <w:color w:val="000000"/>
              </w:rPr>
              <w:t xml:space="preserve"> 23.10.2018 №131</w:t>
            </w:r>
          </w:p>
        </w:tc>
        <w:tc>
          <w:tcPr>
            <w:tcW w:w="1933" w:type="pct"/>
          </w:tcPr>
          <w:p w:rsidR="005D5B3D" w:rsidRDefault="005D5B3D" w:rsidP="005D5B3D">
            <w:pPr>
              <w:pStyle w:val="a9"/>
              <w:jc w:val="both"/>
              <w:rPr>
                <w:rFonts w:ascii="Arial Unicode MS" w:cs="Arial Unicode MS"/>
                <w:sz w:val="24"/>
                <w:szCs w:val="24"/>
              </w:rPr>
            </w:pPr>
            <w:r>
              <w:rPr>
                <w:rStyle w:val="a8"/>
                <w:color w:val="000000"/>
              </w:rPr>
              <w:t>Подать уведомление о намерении выполнять иную оплачиваемую работу до начала ее выполнения на имя начальника Управления.</w:t>
            </w:r>
          </w:p>
          <w:p w:rsidR="005D5B3D" w:rsidRDefault="005D5B3D" w:rsidP="005D5B3D">
            <w:pPr>
              <w:pStyle w:val="a9"/>
              <w:jc w:val="both"/>
              <w:rPr>
                <w:rFonts w:ascii="Arial Unicode MS" w:cs="Arial Unicode MS"/>
                <w:sz w:val="24"/>
                <w:szCs w:val="24"/>
              </w:rPr>
            </w:pPr>
            <w:r>
              <w:rPr>
                <w:rStyle w:val="a8"/>
                <w:color w:val="000000"/>
              </w:rPr>
              <w:t>Следует учитывать:</w:t>
            </w:r>
          </w:p>
          <w:p w:rsidR="005D5B3D" w:rsidRDefault="005D5B3D" w:rsidP="005D5B3D">
            <w:pPr>
              <w:pStyle w:val="a9"/>
              <w:jc w:val="both"/>
              <w:rPr>
                <w:rFonts w:ascii="Arial Unicode MS" w:cs="Arial Unicode MS"/>
                <w:sz w:val="24"/>
                <w:szCs w:val="24"/>
              </w:rPr>
            </w:pPr>
            <w:r>
              <w:rPr>
                <w:rStyle w:val="a8"/>
                <w:color w:val="000000"/>
              </w:rPr>
              <w:t>уведомление представляется в отдел по противодействию коррупции и юридическим вопросам Управления;</w:t>
            </w:r>
          </w:p>
          <w:p w:rsidR="005D5B3D" w:rsidRDefault="005D5B3D" w:rsidP="005D5B3D">
            <w:pPr>
              <w:pStyle w:val="a9"/>
              <w:jc w:val="both"/>
              <w:rPr>
                <w:rFonts w:ascii="Arial Unicode MS" w:cs="Arial Unicode MS"/>
                <w:sz w:val="24"/>
                <w:szCs w:val="24"/>
              </w:rPr>
            </w:pPr>
            <w:r>
              <w:rPr>
                <w:rStyle w:val="a8"/>
                <w:color w:val="000000"/>
              </w:rPr>
              <w:t>уведомление подается до начала выполнения иной оплачиваемой работы;</w:t>
            </w:r>
          </w:p>
          <w:p w:rsidR="005D5B3D" w:rsidRDefault="005D5B3D" w:rsidP="005D5B3D">
            <w:pPr>
              <w:pStyle w:val="a9"/>
              <w:tabs>
                <w:tab w:val="right" w:pos="5954"/>
              </w:tabs>
              <w:jc w:val="both"/>
              <w:rPr>
                <w:rFonts w:ascii="Arial Unicode MS" w:cs="Arial Unicode MS"/>
                <w:sz w:val="24"/>
                <w:szCs w:val="24"/>
              </w:rPr>
            </w:pPr>
            <w:r>
              <w:rPr>
                <w:rStyle w:val="a8"/>
                <w:color w:val="000000"/>
              </w:rPr>
              <w:t>выполнение иной оплачиваемой работы не должно приводить к конфликту</w:t>
            </w:r>
            <w:r>
              <w:rPr>
                <w:rStyle w:val="a8"/>
                <w:color w:val="000000"/>
              </w:rPr>
              <w:tab/>
              <w:t>интересов или</w:t>
            </w:r>
          </w:p>
          <w:p w:rsidR="005D5B3D" w:rsidRDefault="005D5B3D" w:rsidP="005D5B3D">
            <w:pPr>
              <w:pStyle w:val="a9"/>
              <w:tabs>
                <w:tab w:val="right" w:pos="4018"/>
                <w:tab w:val="right" w:pos="5962"/>
              </w:tabs>
              <w:jc w:val="both"/>
              <w:rPr>
                <w:rFonts w:ascii="Arial Unicode MS" w:cs="Arial Unicode MS"/>
                <w:sz w:val="24"/>
                <w:szCs w:val="24"/>
              </w:rPr>
            </w:pPr>
            <w:r>
              <w:rPr>
                <w:rStyle w:val="a8"/>
                <w:color w:val="000000"/>
              </w:rPr>
              <w:t>возможности</w:t>
            </w:r>
            <w:r>
              <w:rPr>
                <w:rStyle w:val="a8"/>
                <w:color w:val="000000"/>
              </w:rPr>
              <w:tab/>
              <w:t>возникновения</w:t>
            </w:r>
            <w:r>
              <w:rPr>
                <w:rStyle w:val="a8"/>
                <w:color w:val="000000"/>
              </w:rPr>
              <w:tab/>
              <w:t>конфликта</w:t>
            </w:r>
          </w:p>
          <w:p w:rsidR="005D5B3D" w:rsidRDefault="005D5B3D" w:rsidP="005D5B3D">
            <w:pPr>
              <w:pStyle w:val="a9"/>
              <w:tabs>
                <w:tab w:val="right" w:pos="5947"/>
              </w:tabs>
              <w:jc w:val="both"/>
              <w:rPr>
                <w:rFonts w:ascii="Arial Unicode MS" w:cs="Arial Unicode MS"/>
                <w:sz w:val="24"/>
                <w:szCs w:val="24"/>
              </w:rPr>
            </w:pPr>
            <w:r>
              <w:rPr>
                <w:rStyle w:val="a8"/>
                <w:color w:val="000000"/>
              </w:rPr>
              <w:t xml:space="preserve">интересов при </w:t>
            </w:r>
            <w:proofErr w:type="gramStart"/>
            <w:r>
              <w:rPr>
                <w:rStyle w:val="a8"/>
                <w:color w:val="000000"/>
              </w:rPr>
              <w:t>замещении</w:t>
            </w:r>
            <w:proofErr w:type="gramEnd"/>
            <w:r>
              <w:rPr>
                <w:rStyle w:val="a8"/>
                <w:color w:val="000000"/>
              </w:rPr>
              <w:tab/>
              <w:t>должностей</w:t>
            </w:r>
          </w:p>
          <w:p w:rsidR="005D5B3D" w:rsidRDefault="005D5B3D" w:rsidP="005D5B3D">
            <w:pPr>
              <w:pStyle w:val="a9"/>
              <w:tabs>
                <w:tab w:val="right" w:pos="5947"/>
              </w:tabs>
              <w:jc w:val="both"/>
              <w:rPr>
                <w:rFonts w:ascii="Arial Unicode MS" w:cs="Arial Unicode MS"/>
                <w:sz w:val="24"/>
                <w:szCs w:val="24"/>
              </w:rPr>
            </w:pPr>
            <w:r>
              <w:rPr>
                <w:rStyle w:val="a8"/>
                <w:color w:val="000000"/>
              </w:rPr>
              <w:t>федеральной государственной</w:t>
            </w:r>
            <w:r>
              <w:rPr>
                <w:rStyle w:val="a8"/>
                <w:color w:val="000000"/>
              </w:rPr>
              <w:tab/>
              <w:t>гражданской</w:t>
            </w:r>
          </w:p>
          <w:p w:rsidR="005D5B3D" w:rsidRDefault="005D5B3D" w:rsidP="005D5B3D">
            <w:pPr>
              <w:pStyle w:val="a9"/>
              <w:jc w:val="both"/>
              <w:rPr>
                <w:rFonts w:ascii="Arial Unicode MS" w:cs="Arial Unicode MS"/>
                <w:sz w:val="24"/>
                <w:szCs w:val="24"/>
              </w:rPr>
            </w:pPr>
            <w:r>
              <w:rPr>
                <w:rStyle w:val="a8"/>
                <w:color w:val="000000"/>
              </w:rPr>
              <w:t>службы в Управлении.</w:t>
            </w:r>
          </w:p>
          <w:p w:rsidR="005D5B3D" w:rsidRDefault="005D5B3D" w:rsidP="005D5B3D">
            <w:pPr>
              <w:pStyle w:val="a9"/>
              <w:tabs>
                <w:tab w:val="left" w:pos="2182"/>
                <w:tab w:val="right" w:pos="5965"/>
              </w:tabs>
              <w:jc w:val="both"/>
              <w:rPr>
                <w:rStyle w:val="a8"/>
                <w:color w:val="000000"/>
              </w:rPr>
            </w:pPr>
            <w:r>
              <w:rPr>
                <w:rStyle w:val="a8"/>
                <w:color w:val="000000"/>
              </w:rPr>
              <w:t>Форма уведомления утверждена приказом Управления от 23.10.2018 № 131 и размещена в подразделе «Формы документов, связанных с противодействием коррупции, для заполнения» раздела «Противодействие</w:t>
            </w:r>
            <w:r>
              <w:rPr>
                <w:rFonts w:ascii="Arial Unicode MS" w:hAnsi="Arial Unicode MS" w:cs="Arial Unicode MS"/>
                <w:sz w:val="24"/>
                <w:szCs w:val="24"/>
              </w:rPr>
              <w:t xml:space="preserve"> </w:t>
            </w:r>
            <w:r>
              <w:rPr>
                <w:rStyle w:val="a8"/>
                <w:color w:val="000000"/>
              </w:rPr>
              <w:t xml:space="preserve">коррупции» </w:t>
            </w:r>
          </w:p>
          <w:p w:rsidR="005D5B3D" w:rsidRDefault="005D5B3D" w:rsidP="005D5B3D">
            <w:pPr>
              <w:pStyle w:val="a9"/>
              <w:tabs>
                <w:tab w:val="left" w:pos="2387"/>
                <w:tab w:val="left" w:pos="3827"/>
                <w:tab w:val="left" w:pos="4568"/>
              </w:tabs>
              <w:jc w:val="both"/>
              <w:rPr>
                <w:rStyle w:val="a8"/>
                <w:color w:val="000000"/>
              </w:rPr>
            </w:pPr>
            <w:r>
              <w:rPr>
                <w:rStyle w:val="a8"/>
                <w:color w:val="000000"/>
              </w:rPr>
              <w:t>на официальном сайте Управления.</w:t>
            </w:r>
          </w:p>
        </w:tc>
      </w:tr>
      <w:tr w:rsidR="005D5B3D" w:rsidTr="00065B09">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t>14.</w:t>
            </w:r>
          </w:p>
        </w:tc>
        <w:tc>
          <w:tcPr>
            <w:tcW w:w="1515" w:type="pct"/>
          </w:tcPr>
          <w:p w:rsidR="005D5B3D" w:rsidRPr="005D5B3D" w:rsidRDefault="005D5B3D" w:rsidP="005D5B3D">
            <w:pPr>
              <w:pStyle w:val="a9"/>
              <w:tabs>
                <w:tab w:val="left" w:pos="3380"/>
              </w:tabs>
              <w:jc w:val="both"/>
              <w:rPr>
                <w:rStyle w:val="a8"/>
                <w:rFonts w:ascii="Arial Unicode MS" w:cs="Arial Unicode MS"/>
                <w:sz w:val="24"/>
                <w:szCs w:val="24"/>
              </w:rPr>
            </w:pPr>
            <w:r>
              <w:rPr>
                <w:rStyle w:val="a8"/>
                <w:color w:val="000000"/>
              </w:rPr>
              <w:t>Гражданскому служащему запрещается заниматься без письменного разрешения представителя нанимателя оплачиваемой деятельностью, финансируемой</w:t>
            </w:r>
            <w:r>
              <w:rPr>
                <w:rFonts w:ascii="Arial Unicode MS" w:cs="Arial Unicode MS"/>
                <w:sz w:val="24"/>
                <w:szCs w:val="24"/>
              </w:rPr>
              <w:t xml:space="preserve"> </w:t>
            </w:r>
            <w:r>
              <w:rPr>
                <w:rStyle w:val="a8"/>
                <w:color w:val="000000"/>
              </w:rPr>
              <w:t xml:space="preserve">исключительно за счет средств иностранных </w:t>
            </w:r>
            <w:r>
              <w:rPr>
                <w:rStyle w:val="a8"/>
                <w:color w:val="000000"/>
              </w:rPr>
              <w:lastRenderedPageBreak/>
              <w:t>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tc>
        <w:tc>
          <w:tcPr>
            <w:tcW w:w="1270" w:type="pct"/>
            <w:gridSpan w:val="2"/>
          </w:tcPr>
          <w:p w:rsidR="005D5B3D" w:rsidRDefault="005D5B3D" w:rsidP="005D5B3D">
            <w:pPr>
              <w:pStyle w:val="a9"/>
              <w:spacing w:after="300"/>
              <w:jc w:val="center"/>
              <w:rPr>
                <w:rFonts w:ascii="Arial Unicode MS" w:cs="Arial Unicode MS"/>
                <w:sz w:val="24"/>
                <w:szCs w:val="24"/>
              </w:rPr>
            </w:pPr>
            <w:r>
              <w:rPr>
                <w:rStyle w:val="a8"/>
                <w:color w:val="000000"/>
              </w:rPr>
              <w:lastRenderedPageBreak/>
              <w:t>п. 17 ч. 1 ст. 17 Федерального закона от 27.07.2004 № 79- ФЗ;</w:t>
            </w:r>
          </w:p>
          <w:p w:rsidR="005D5B3D" w:rsidRDefault="005D5B3D" w:rsidP="005D5B3D">
            <w:pPr>
              <w:pStyle w:val="a9"/>
              <w:spacing w:after="300"/>
              <w:jc w:val="center"/>
              <w:rPr>
                <w:rStyle w:val="a8"/>
                <w:color w:val="000000"/>
              </w:rPr>
            </w:pPr>
            <w:r>
              <w:rPr>
                <w:rStyle w:val="a8"/>
                <w:color w:val="000000"/>
              </w:rPr>
              <w:t>приказ Управления от 07.10.2016 № 104</w:t>
            </w:r>
          </w:p>
        </w:tc>
        <w:tc>
          <w:tcPr>
            <w:tcW w:w="1933" w:type="pct"/>
          </w:tcPr>
          <w:p w:rsidR="005D5B3D" w:rsidRDefault="005D5B3D" w:rsidP="005D5B3D">
            <w:pPr>
              <w:pStyle w:val="a9"/>
              <w:jc w:val="both"/>
              <w:rPr>
                <w:rFonts w:ascii="Arial Unicode MS" w:cs="Arial Unicode MS"/>
                <w:sz w:val="24"/>
                <w:szCs w:val="24"/>
              </w:rPr>
            </w:pPr>
            <w:r>
              <w:rPr>
                <w:rStyle w:val="a8"/>
                <w:color w:val="000000"/>
              </w:rPr>
              <w:t>Необходимо подать ходатайство на имя начальника Управления.</w:t>
            </w:r>
          </w:p>
          <w:p w:rsidR="005D5B3D" w:rsidRDefault="005D5B3D" w:rsidP="005D5B3D">
            <w:pPr>
              <w:pStyle w:val="a9"/>
              <w:jc w:val="both"/>
              <w:rPr>
                <w:rFonts w:ascii="Arial Unicode MS" w:cs="Arial Unicode MS"/>
                <w:sz w:val="24"/>
                <w:szCs w:val="24"/>
              </w:rPr>
            </w:pPr>
            <w:r>
              <w:rPr>
                <w:rStyle w:val="a8"/>
                <w:color w:val="000000"/>
              </w:rPr>
              <w:t>Следует учитывать:</w:t>
            </w:r>
          </w:p>
          <w:p w:rsidR="005D5B3D" w:rsidRDefault="005D5B3D" w:rsidP="005D5B3D">
            <w:pPr>
              <w:pStyle w:val="a9"/>
              <w:tabs>
                <w:tab w:val="right" w:pos="4003"/>
                <w:tab w:val="right" w:pos="5947"/>
              </w:tabs>
              <w:jc w:val="both"/>
              <w:rPr>
                <w:rFonts w:ascii="Arial Unicode MS" w:cs="Arial Unicode MS"/>
                <w:sz w:val="24"/>
                <w:szCs w:val="24"/>
              </w:rPr>
            </w:pPr>
            <w:r>
              <w:rPr>
                <w:rStyle w:val="a8"/>
                <w:color w:val="000000"/>
              </w:rPr>
              <w:t>выполнение оплачиваемой деятельности не должно приводить к конфликту интересов или возможности</w:t>
            </w:r>
            <w:r>
              <w:rPr>
                <w:rStyle w:val="a8"/>
                <w:color w:val="000000"/>
              </w:rPr>
              <w:tab/>
              <w:t>возникновения</w:t>
            </w:r>
            <w:r>
              <w:rPr>
                <w:rStyle w:val="a8"/>
                <w:color w:val="000000"/>
              </w:rPr>
              <w:tab/>
              <w:t>конфликта</w:t>
            </w:r>
          </w:p>
          <w:p w:rsidR="005D5B3D" w:rsidRDefault="005D5B3D" w:rsidP="005D5B3D">
            <w:pPr>
              <w:pStyle w:val="a9"/>
              <w:rPr>
                <w:rFonts w:ascii="Arial Unicode MS" w:cs="Arial Unicode MS"/>
                <w:sz w:val="24"/>
                <w:szCs w:val="24"/>
              </w:rPr>
            </w:pPr>
            <w:r>
              <w:rPr>
                <w:rStyle w:val="a8"/>
                <w:color w:val="000000"/>
              </w:rPr>
              <w:t>интересов;</w:t>
            </w:r>
          </w:p>
          <w:p w:rsidR="005D5B3D" w:rsidRDefault="005D5B3D" w:rsidP="005D5B3D">
            <w:pPr>
              <w:pStyle w:val="a9"/>
              <w:tabs>
                <w:tab w:val="right" w:pos="5940"/>
              </w:tabs>
              <w:jc w:val="both"/>
              <w:rPr>
                <w:rFonts w:ascii="Arial Unicode MS" w:cs="Arial Unicode MS"/>
                <w:sz w:val="24"/>
                <w:szCs w:val="24"/>
              </w:rPr>
            </w:pPr>
            <w:r>
              <w:rPr>
                <w:rStyle w:val="a8"/>
                <w:color w:val="000000"/>
              </w:rPr>
              <w:lastRenderedPageBreak/>
              <w:t>ходатайство представляется в отдел</w:t>
            </w:r>
            <w:r>
              <w:rPr>
                <w:rStyle w:val="a8"/>
                <w:color w:val="000000"/>
              </w:rPr>
              <w:tab/>
            </w:r>
            <w:proofErr w:type="gramStart"/>
            <w:r>
              <w:rPr>
                <w:rStyle w:val="a8"/>
                <w:color w:val="000000"/>
              </w:rPr>
              <w:t>по</w:t>
            </w:r>
            <w:proofErr w:type="gramEnd"/>
          </w:p>
          <w:p w:rsidR="005D5B3D" w:rsidRDefault="005D5B3D" w:rsidP="005D5B3D">
            <w:pPr>
              <w:pStyle w:val="a9"/>
              <w:jc w:val="both"/>
              <w:rPr>
                <w:rFonts w:ascii="Arial Unicode MS" w:cs="Arial Unicode MS"/>
                <w:sz w:val="24"/>
                <w:szCs w:val="24"/>
              </w:rPr>
            </w:pPr>
            <w:r>
              <w:rPr>
                <w:rStyle w:val="a8"/>
                <w:color w:val="000000"/>
              </w:rPr>
              <w:t>противодействию коррупции и юридическим вопросам Управления.</w:t>
            </w:r>
          </w:p>
          <w:p w:rsidR="005D5B3D" w:rsidRDefault="005D5B3D" w:rsidP="005D5B3D">
            <w:pPr>
              <w:pStyle w:val="a9"/>
              <w:jc w:val="both"/>
              <w:rPr>
                <w:rStyle w:val="a8"/>
                <w:color w:val="000000"/>
              </w:rPr>
            </w:pPr>
            <w:r>
              <w:rPr>
                <w:rStyle w:val="a8"/>
                <w:color w:val="000000"/>
              </w:rPr>
              <w:t>Форма ходатайства утверждена приказом Управления от 07.10.2016 №104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tc>
      </w:tr>
      <w:tr w:rsidR="005D5B3D" w:rsidTr="005E65AA">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lastRenderedPageBreak/>
              <w:t>15.</w:t>
            </w:r>
          </w:p>
        </w:tc>
        <w:tc>
          <w:tcPr>
            <w:tcW w:w="1515" w:type="pct"/>
            <w:vAlign w:val="bottom"/>
          </w:tcPr>
          <w:p w:rsidR="005D5B3D" w:rsidRDefault="005D5B3D" w:rsidP="00F5010E">
            <w:pPr>
              <w:pStyle w:val="a9"/>
              <w:tabs>
                <w:tab w:val="left" w:pos="3002"/>
              </w:tabs>
              <w:jc w:val="both"/>
              <w:rPr>
                <w:rFonts w:ascii="Arial Unicode MS" w:cs="Arial Unicode MS"/>
                <w:sz w:val="24"/>
                <w:szCs w:val="24"/>
              </w:rPr>
            </w:pPr>
            <w:r>
              <w:rPr>
                <w:rStyle w:val="a8"/>
                <w:color w:val="000000"/>
              </w:rPr>
              <w:t>Гражданскому служащему запрещается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w:t>
            </w:r>
            <w:r w:rsidR="00ED5AED">
              <w:rPr>
                <w:rStyle w:val="a8"/>
                <w:color w:val="000000"/>
              </w:rPr>
              <w:t xml:space="preserve">рено </w:t>
            </w:r>
            <w:r>
              <w:rPr>
                <w:rStyle w:val="a8"/>
                <w:color w:val="000000"/>
              </w:rPr>
              <w:t>законодательством</w:t>
            </w:r>
          </w:p>
          <w:p w:rsidR="005D5B3D" w:rsidRDefault="005D5B3D" w:rsidP="00F5010E">
            <w:pPr>
              <w:pStyle w:val="a9"/>
              <w:jc w:val="both"/>
              <w:rPr>
                <w:rFonts w:ascii="Arial Unicode MS" w:cs="Arial Unicode MS"/>
                <w:sz w:val="24"/>
                <w:szCs w:val="24"/>
              </w:rPr>
            </w:pPr>
            <w:r>
              <w:rPr>
                <w:rStyle w:val="a8"/>
                <w:color w:val="000000"/>
              </w:rPr>
              <w:t>Российской Федерации.</w:t>
            </w:r>
          </w:p>
        </w:tc>
        <w:tc>
          <w:tcPr>
            <w:tcW w:w="1270" w:type="pct"/>
            <w:gridSpan w:val="2"/>
          </w:tcPr>
          <w:p w:rsidR="005D5B3D" w:rsidRDefault="005D5B3D" w:rsidP="00F5010E">
            <w:pPr>
              <w:pStyle w:val="a9"/>
              <w:jc w:val="center"/>
              <w:rPr>
                <w:rFonts w:ascii="Arial Unicode MS" w:cs="Arial Unicode MS"/>
                <w:sz w:val="24"/>
                <w:szCs w:val="24"/>
              </w:rPr>
            </w:pPr>
            <w:r>
              <w:rPr>
                <w:rStyle w:val="a8"/>
                <w:color w:val="000000"/>
              </w:rPr>
              <w:t>п. 5 ч. 1 ст. 17 Федерального закона от 27.07.2004 № 79-ФЗ</w:t>
            </w:r>
          </w:p>
        </w:tc>
        <w:tc>
          <w:tcPr>
            <w:tcW w:w="1933" w:type="pct"/>
          </w:tcPr>
          <w:p w:rsidR="005D5B3D" w:rsidRDefault="005D5B3D" w:rsidP="005D5B3D">
            <w:pPr>
              <w:pStyle w:val="a9"/>
              <w:jc w:val="both"/>
              <w:rPr>
                <w:rStyle w:val="a8"/>
                <w:color w:val="000000"/>
              </w:rPr>
            </w:pPr>
          </w:p>
        </w:tc>
      </w:tr>
      <w:tr w:rsidR="005D5B3D" w:rsidTr="005E65AA">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t>16.</w:t>
            </w:r>
          </w:p>
        </w:tc>
        <w:tc>
          <w:tcPr>
            <w:tcW w:w="1515" w:type="pct"/>
            <w:vAlign w:val="bottom"/>
          </w:tcPr>
          <w:p w:rsidR="005D5B3D" w:rsidRDefault="005D5B3D" w:rsidP="00F5010E">
            <w:pPr>
              <w:pStyle w:val="a9"/>
              <w:tabs>
                <w:tab w:val="left" w:pos="2671"/>
              </w:tabs>
              <w:jc w:val="both"/>
              <w:rPr>
                <w:rFonts w:ascii="Arial Unicode MS" w:cs="Arial Unicode MS"/>
                <w:sz w:val="24"/>
                <w:szCs w:val="24"/>
              </w:rPr>
            </w:pPr>
            <w:r>
              <w:rPr>
                <w:rStyle w:val="a8"/>
                <w:color w:val="000000"/>
              </w:rPr>
              <w:t>Гражданскому служащему запрещается входить в состав органов управления, попечительских или наблюдательных советов, иных органов иностранных некоммерческих неправительственных</w:t>
            </w:r>
          </w:p>
          <w:p w:rsidR="005D5B3D" w:rsidRDefault="005D5B3D" w:rsidP="00F5010E">
            <w:pPr>
              <w:pStyle w:val="a9"/>
              <w:jc w:val="both"/>
              <w:rPr>
                <w:rFonts w:ascii="Arial Unicode MS" w:cs="Arial Unicode MS"/>
                <w:sz w:val="24"/>
                <w:szCs w:val="24"/>
              </w:rPr>
            </w:pPr>
            <w:r>
              <w:rPr>
                <w:rStyle w:val="a8"/>
                <w:color w:val="000000"/>
              </w:rPr>
              <w:t xml:space="preserve">организаций и действующих на территории Российской Федерации их структурных </w:t>
            </w:r>
            <w:r>
              <w:rPr>
                <w:rStyle w:val="a8"/>
                <w:color w:val="000000"/>
              </w:rPr>
              <w:lastRenderedPageBreak/>
              <w:t>подразделений, если иное не предусмотрено международным договором Российской Федерации или законодательством Российской Федерации</w:t>
            </w:r>
          </w:p>
        </w:tc>
        <w:tc>
          <w:tcPr>
            <w:tcW w:w="1270" w:type="pct"/>
            <w:gridSpan w:val="2"/>
          </w:tcPr>
          <w:p w:rsidR="005D5B3D" w:rsidRDefault="005D5B3D" w:rsidP="00F5010E">
            <w:pPr>
              <w:pStyle w:val="a9"/>
              <w:jc w:val="center"/>
              <w:rPr>
                <w:rFonts w:ascii="Arial Unicode MS" w:cs="Arial Unicode MS"/>
                <w:sz w:val="24"/>
                <w:szCs w:val="24"/>
              </w:rPr>
            </w:pPr>
            <w:r>
              <w:rPr>
                <w:rStyle w:val="a8"/>
                <w:color w:val="000000"/>
              </w:rPr>
              <w:lastRenderedPageBreak/>
              <w:t>п. 16 ч. 1 ст. 17 Федерального закона от 27.07.2004 № 79-ФЗ</w:t>
            </w:r>
          </w:p>
        </w:tc>
        <w:tc>
          <w:tcPr>
            <w:tcW w:w="1933" w:type="pct"/>
          </w:tcPr>
          <w:p w:rsidR="005D5B3D" w:rsidRDefault="005D5B3D" w:rsidP="005D5B3D">
            <w:pPr>
              <w:pStyle w:val="a9"/>
              <w:jc w:val="both"/>
              <w:rPr>
                <w:rStyle w:val="a8"/>
                <w:color w:val="000000"/>
              </w:rPr>
            </w:pPr>
          </w:p>
        </w:tc>
      </w:tr>
      <w:tr w:rsidR="005D5B3D" w:rsidTr="005D5B3D">
        <w:tc>
          <w:tcPr>
            <w:tcW w:w="5000" w:type="pct"/>
            <w:gridSpan w:val="5"/>
          </w:tcPr>
          <w:p w:rsidR="005D5B3D" w:rsidRDefault="005D5B3D" w:rsidP="005D5B3D">
            <w:pPr>
              <w:pStyle w:val="a9"/>
              <w:jc w:val="center"/>
              <w:rPr>
                <w:rStyle w:val="a8"/>
                <w:b/>
                <w:bCs/>
                <w:color w:val="000000"/>
              </w:rPr>
            </w:pPr>
            <w:r>
              <w:rPr>
                <w:rStyle w:val="a8"/>
                <w:b/>
                <w:bCs/>
                <w:color w:val="000000"/>
              </w:rPr>
              <w:lastRenderedPageBreak/>
              <w:t>Ограничения, налагаемые на гражданина, замещавшего должность государственной службы,</w:t>
            </w:r>
          </w:p>
          <w:p w:rsidR="005D5B3D" w:rsidRDefault="005D5B3D" w:rsidP="005D5B3D">
            <w:pPr>
              <w:pStyle w:val="a9"/>
              <w:jc w:val="center"/>
              <w:rPr>
                <w:rStyle w:val="a8"/>
                <w:color w:val="000000"/>
              </w:rPr>
            </w:pPr>
            <w:r>
              <w:rPr>
                <w:rStyle w:val="a8"/>
                <w:b/>
                <w:bCs/>
                <w:color w:val="000000"/>
              </w:rPr>
              <w:t xml:space="preserve">при </w:t>
            </w:r>
            <w:proofErr w:type="gramStart"/>
            <w:r>
              <w:rPr>
                <w:rStyle w:val="a8"/>
                <w:b/>
                <w:bCs/>
                <w:color w:val="000000"/>
              </w:rPr>
              <w:t>заключении</w:t>
            </w:r>
            <w:proofErr w:type="gramEnd"/>
            <w:r>
              <w:rPr>
                <w:rStyle w:val="a8"/>
                <w:b/>
                <w:bCs/>
                <w:color w:val="000000"/>
              </w:rPr>
              <w:t xml:space="preserve"> им трудового или гражданско-правового договора</w:t>
            </w:r>
          </w:p>
        </w:tc>
      </w:tr>
      <w:tr w:rsidR="005D5B3D" w:rsidTr="00607B96">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t>17.</w:t>
            </w:r>
          </w:p>
        </w:tc>
        <w:tc>
          <w:tcPr>
            <w:tcW w:w="1515" w:type="pct"/>
          </w:tcPr>
          <w:p w:rsidR="005D5B3D" w:rsidRPr="00ED5AED" w:rsidRDefault="005D5B3D" w:rsidP="00ED5AED">
            <w:pPr>
              <w:pStyle w:val="a9"/>
              <w:tabs>
                <w:tab w:val="left" w:pos="2272"/>
                <w:tab w:val="left" w:pos="3258"/>
              </w:tabs>
              <w:jc w:val="both"/>
              <w:rPr>
                <w:rStyle w:val="a8"/>
                <w:rFonts w:ascii="Arial Unicode MS" w:cs="Arial Unicode MS"/>
                <w:sz w:val="24"/>
                <w:szCs w:val="24"/>
              </w:rPr>
            </w:pPr>
            <w:proofErr w:type="gramStart"/>
            <w:r>
              <w:rPr>
                <w:rStyle w:val="a8"/>
                <w:color w:val="000000"/>
              </w:rPr>
              <w:t>Гражданин, замещавший должность государственной службы, включенную в перечень, в тече</w:t>
            </w:r>
            <w:r w:rsidR="00ED5AED">
              <w:rPr>
                <w:rStyle w:val="a8"/>
                <w:color w:val="000000"/>
              </w:rPr>
              <w:t>ние двух лет после увольнения</w:t>
            </w:r>
            <w:r w:rsidR="00ED5AED">
              <w:rPr>
                <w:rStyle w:val="a8"/>
                <w:color w:val="000000"/>
              </w:rPr>
              <w:tab/>
              <w:t xml:space="preserve">с </w:t>
            </w:r>
            <w:r>
              <w:rPr>
                <w:rStyle w:val="a8"/>
                <w:color w:val="000000"/>
              </w:rPr>
              <w:t>государственной</w:t>
            </w:r>
            <w:r w:rsidR="00ED5AED">
              <w:rPr>
                <w:rFonts w:ascii="Arial Unicode MS" w:cs="Arial Unicode MS"/>
                <w:sz w:val="24"/>
                <w:szCs w:val="24"/>
              </w:rPr>
              <w:t xml:space="preserve"> </w:t>
            </w:r>
            <w:r>
              <w:rPr>
                <w:rStyle w:val="a8"/>
                <w:color w:val="000000"/>
              </w:rPr>
              <w:t>гражданской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данной организацией</w:t>
            </w:r>
            <w:proofErr w:type="gramEnd"/>
            <w:r>
              <w:rPr>
                <w:rStyle w:val="a8"/>
                <w:color w:val="000000"/>
              </w:rPr>
              <w:t xml:space="preserve"> входили </w:t>
            </w:r>
          </w:p>
          <w:p w:rsidR="005D5B3D" w:rsidRDefault="00ED5AED" w:rsidP="00ED5AED">
            <w:pPr>
              <w:pStyle w:val="a9"/>
              <w:tabs>
                <w:tab w:val="left" w:pos="1303"/>
                <w:tab w:val="left" w:pos="3802"/>
              </w:tabs>
              <w:jc w:val="both"/>
              <w:rPr>
                <w:rFonts w:ascii="Arial Unicode MS" w:cs="Arial Unicode MS"/>
                <w:sz w:val="24"/>
                <w:szCs w:val="24"/>
              </w:rPr>
            </w:pPr>
            <w:r>
              <w:rPr>
                <w:rStyle w:val="a8"/>
                <w:color w:val="000000"/>
              </w:rPr>
              <w:t>в</w:t>
            </w:r>
            <w:r>
              <w:rPr>
                <w:rStyle w:val="a8"/>
                <w:color w:val="000000"/>
              </w:rPr>
              <w:tab/>
              <w:t xml:space="preserve">служебные </w:t>
            </w:r>
            <w:r w:rsidR="005D5B3D">
              <w:rPr>
                <w:rStyle w:val="a8"/>
                <w:color w:val="000000"/>
              </w:rPr>
              <w:t>обязанности</w:t>
            </w:r>
            <w:r>
              <w:rPr>
                <w:rFonts w:ascii="Arial Unicode MS" w:cs="Arial Unicode MS"/>
                <w:sz w:val="24"/>
                <w:szCs w:val="24"/>
              </w:rPr>
              <w:t xml:space="preserve"> </w:t>
            </w:r>
            <w:r w:rsidR="005D5B3D">
              <w:rPr>
                <w:rStyle w:val="a8"/>
                <w:color w:val="000000"/>
              </w:rPr>
              <w:t xml:space="preserve">государственного служащего, с согласия комиссии по соблюдению требований к </w:t>
            </w:r>
            <w:r w:rsidR="005D5B3D">
              <w:rPr>
                <w:rStyle w:val="a8"/>
                <w:color w:val="000000"/>
              </w:rPr>
              <w:lastRenderedPageBreak/>
              <w:t>служебному поведению и урегулированию конфликта интересов.</w:t>
            </w:r>
          </w:p>
        </w:tc>
        <w:tc>
          <w:tcPr>
            <w:tcW w:w="1270" w:type="pct"/>
            <w:gridSpan w:val="2"/>
            <w:vAlign w:val="bottom"/>
          </w:tcPr>
          <w:p w:rsidR="005D5B3D" w:rsidRDefault="005D5B3D" w:rsidP="00F5010E">
            <w:pPr>
              <w:pStyle w:val="a9"/>
              <w:jc w:val="center"/>
              <w:rPr>
                <w:rFonts w:ascii="Arial Unicode MS" w:cs="Arial Unicode MS"/>
                <w:sz w:val="24"/>
                <w:szCs w:val="24"/>
              </w:rPr>
            </w:pPr>
            <w:r>
              <w:rPr>
                <w:rStyle w:val="a8"/>
                <w:color w:val="000000"/>
              </w:rPr>
              <w:lastRenderedPageBreak/>
              <w:t>ч. 3.1 ст. 17 Федерального закона от 27.07.2004 №79- ФЗ;</w:t>
            </w:r>
          </w:p>
          <w:p w:rsidR="005D5B3D" w:rsidRDefault="005D5B3D" w:rsidP="00F5010E">
            <w:pPr>
              <w:pStyle w:val="a9"/>
              <w:spacing w:after="300"/>
              <w:jc w:val="center"/>
              <w:rPr>
                <w:rFonts w:ascii="Arial Unicode MS" w:cs="Arial Unicode MS"/>
                <w:sz w:val="24"/>
                <w:szCs w:val="24"/>
              </w:rPr>
            </w:pPr>
            <w:r>
              <w:rPr>
                <w:rStyle w:val="a8"/>
                <w:color w:val="000000"/>
              </w:rPr>
              <w:t>ч. 1 ст. 12 Федерального закона от 25.12.2008 №273- ФЗ;</w:t>
            </w:r>
          </w:p>
          <w:p w:rsidR="005D5B3D" w:rsidRDefault="005D5B3D" w:rsidP="00F5010E">
            <w:pPr>
              <w:pStyle w:val="a9"/>
              <w:spacing w:after="300"/>
              <w:jc w:val="center"/>
              <w:rPr>
                <w:rFonts w:ascii="Arial Unicode MS" w:cs="Arial Unicode MS"/>
                <w:sz w:val="24"/>
                <w:szCs w:val="24"/>
              </w:rPr>
            </w:pPr>
            <w:r>
              <w:rPr>
                <w:rStyle w:val="a8"/>
                <w:color w:val="000000"/>
              </w:rPr>
              <w:t>ст. 64.1 Трудового кодекса Российской Федерации;</w:t>
            </w:r>
          </w:p>
          <w:p w:rsidR="005D5B3D" w:rsidRDefault="005D5B3D" w:rsidP="00F5010E">
            <w:pPr>
              <w:pStyle w:val="a9"/>
              <w:spacing w:after="300"/>
              <w:jc w:val="center"/>
              <w:rPr>
                <w:rFonts w:ascii="Arial Unicode MS" w:cs="Arial Unicode MS"/>
                <w:sz w:val="24"/>
                <w:szCs w:val="24"/>
              </w:rPr>
            </w:pPr>
            <w:r>
              <w:rPr>
                <w:rStyle w:val="a8"/>
                <w:color w:val="000000"/>
              </w:rPr>
              <w:t>Постановление Правительства Российской Федерации от 21.01.2015 №29;</w:t>
            </w:r>
          </w:p>
          <w:p w:rsidR="005D5B3D" w:rsidRPr="005D5B3D" w:rsidRDefault="005D5B3D" w:rsidP="005D5B3D">
            <w:pPr>
              <w:pStyle w:val="a9"/>
              <w:spacing w:after="300"/>
              <w:jc w:val="center"/>
              <w:rPr>
                <w:color w:val="000000"/>
              </w:rPr>
            </w:pPr>
            <w:r>
              <w:rPr>
                <w:rStyle w:val="a8"/>
                <w:color w:val="000000"/>
              </w:rPr>
              <w:t xml:space="preserve">подпункт «б» пункта 14 положения, утвержденного совместным приказом Арбитражного суда Липецкой области, Липецкого областного суда, Управления Судебного департамента в Липецкой </w:t>
            </w:r>
            <w:r>
              <w:rPr>
                <w:rStyle w:val="a8"/>
                <w:color w:val="000000"/>
              </w:rPr>
              <w:lastRenderedPageBreak/>
              <w:t xml:space="preserve">области от </w:t>
            </w:r>
            <w:proofErr w:type="spellStart"/>
            <w:proofErr w:type="gramStart"/>
            <w:r>
              <w:rPr>
                <w:rStyle w:val="a8"/>
                <w:color w:val="000000"/>
              </w:rPr>
              <w:t>от</w:t>
            </w:r>
            <w:proofErr w:type="spellEnd"/>
            <w:proofErr w:type="gramEnd"/>
            <w:r>
              <w:rPr>
                <w:rStyle w:val="a8"/>
                <w:color w:val="000000"/>
              </w:rPr>
              <w:t xml:space="preserve"> 29.09.2025 № 101/176/0/146)</w:t>
            </w:r>
          </w:p>
        </w:tc>
        <w:tc>
          <w:tcPr>
            <w:tcW w:w="1933" w:type="pct"/>
          </w:tcPr>
          <w:p w:rsidR="005D5B3D" w:rsidRDefault="005D5B3D" w:rsidP="00F5010E">
            <w:pPr>
              <w:pStyle w:val="a9"/>
              <w:jc w:val="both"/>
              <w:rPr>
                <w:rFonts w:ascii="Arial Unicode MS" w:cs="Arial Unicode MS"/>
                <w:sz w:val="24"/>
                <w:szCs w:val="24"/>
              </w:rPr>
            </w:pPr>
            <w:r>
              <w:rPr>
                <w:rStyle w:val="a8"/>
                <w:color w:val="000000"/>
              </w:rPr>
              <w:lastRenderedPageBreak/>
              <w:t>При совокупности двух условий, 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w:t>
            </w:r>
          </w:p>
        </w:tc>
      </w:tr>
      <w:tr w:rsidR="005D5B3D" w:rsidTr="005E65AA">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lastRenderedPageBreak/>
              <w:t>18.</w:t>
            </w:r>
          </w:p>
        </w:tc>
        <w:tc>
          <w:tcPr>
            <w:tcW w:w="1515" w:type="pct"/>
            <w:vAlign w:val="bottom"/>
          </w:tcPr>
          <w:p w:rsidR="005D5B3D" w:rsidRDefault="005D5B3D" w:rsidP="00F5010E">
            <w:pPr>
              <w:pStyle w:val="a9"/>
              <w:jc w:val="both"/>
              <w:rPr>
                <w:rFonts w:ascii="Arial Unicode MS" w:cs="Arial Unicode MS"/>
                <w:sz w:val="24"/>
                <w:szCs w:val="24"/>
              </w:rPr>
            </w:pPr>
            <w:r>
              <w:rPr>
                <w:rStyle w:val="a8"/>
                <w:color w:val="000000"/>
              </w:rPr>
              <w:t>Гражданин, замещавший должности государственной службы, включенные в соответствующий перечень,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tc>
        <w:tc>
          <w:tcPr>
            <w:tcW w:w="1270" w:type="pct"/>
            <w:gridSpan w:val="2"/>
          </w:tcPr>
          <w:p w:rsidR="005D5B3D" w:rsidRDefault="005D5B3D" w:rsidP="00F5010E">
            <w:pPr>
              <w:pStyle w:val="a9"/>
              <w:spacing w:after="300"/>
              <w:jc w:val="center"/>
              <w:rPr>
                <w:rFonts w:ascii="Arial Unicode MS" w:cs="Arial Unicode MS"/>
                <w:sz w:val="24"/>
                <w:szCs w:val="24"/>
              </w:rPr>
            </w:pPr>
            <w:r>
              <w:rPr>
                <w:rStyle w:val="a8"/>
                <w:color w:val="000000"/>
              </w:rPr>
              <w:t>ч. 2 ст. 12 Федерального закона от 25.12.2008 №273- ФЗ;</w:t>
            </w:r>
          </w:p>
          <w:p w:rsidR="005D5B3D" w:rsidRDefault="005D5B3D" w:rsidP="00F5010E">
            <w:pPr>
              <w:pStyle w:val="a9"/>
              <w:jc w:val="center"/>
              <w:rPr>
                <w:rFonts w:ascii="Arial Unicode MS" w:cs="Arial Unicode MS"/>
                <w:sz w:val="24"/>
                <w:szCs w:val="24"/>
              </w:rPr>
            </w:pPr>
            <w:r>
              <w:rPr>
                <w:rStyle w:val="a8"/>
                <w:color w:val="000000"/>
              </w:rPr>
              <w:t>ст. 64.1 Трудового кодекса Российской Федерации</w:t>
            </w:r>
          </w:p>
        </w:tc>
        <w:tc>
          <w:tcPr>
            <w:tcW w:w="1933" w:type="pct"/>
          </w:tcPr>
          <w:p w:rsidR="005D5B3D" w:rsidRDefault="005D5B3D" w:rsidP="00F5010E">
            <w:pPr>
              <w:pStyle w:val="a9"/>
              <w:jc w:val="both"/>
              <w:rPr>
                <w:rFonts w:ascii="Arial Unicode MS" w:cs="Arial Unicode MS"/>
                <w:sz w:val="24"/>
                <w:szCs w:val="24"/>
              </w:rPr>
            </w:pPr>
            <w:r>
              <w:rPr>
                <w:rStyle w:val="a8"/>
                <w:color w:val="000000"/>
              </w:rPr>
              <w:t>В течение двух лет после увольнения с государственной службы при заключении трудовых или гражданско-правовых договоров необходимо сообщать работодателю сведения о последнем месте своей службы.</w:t>
            </w:r>
          </w:p>
        </w:tc>
      </w:tr>
      <w:tr w:rsidR="005D5B3D" w:rsidTr="005D5B3D">
        <w:trPr>
          <w:trHeight w:val="429"/>
        </w:trPr>
        <w:tc>
          <w:tcPr>
            <w:tcW w:w="5000" w:type="pct"/>
            <w:gridSpan w:val="5"/>
          </w:tcPr>
          <w:p w:rsidR="005D5B3D" w:rsidRDefault="005D5B3D" w:rsidP="005D5B3D">
            <w:pPr>
              <w:pStyle w:val="a9"/>
              <w:jc w:val="center"/>
              <w:rPr>
                <w:rStyle w:val="a8"/>
                <w:color w:val="000000"/>
              </w:rPr>
            </w:pPr>
            <w:r>
              <w:rPr>
                <w:rStyle w:val="a8"/>
                <w:b/>
                <w:bCs/>
                <w:color w:val="000000"/>
              </w:rPr>
              <w:t>Иные запреты, связанные с прохождением федеральной государственной гражданской службы</w:t>
            </w:r>
          </w:p>
        </w:tc>
      </w:tr>
      <w:tr w:rsidR="005D5B3D" w:rsidTr="005D5B3D">
        <w:tc>
          <w:tcPr>
            <w:tcW w:w="282" w:type="pct"/>
          </w:tcPr>
          <w:p w:rsidR="005D5B3D" w:rsidRDefault="005D5B3D" w:rsidP="00752832">
            <w:pPr>
              <w:rPr>
                <w:rFonts w:ascii="Times New Roman" w:hAnsi="Times New Roman" w:cs="Times New Roman"/>
                <w:sz w:val="28"/>
                <w:szCs w:val="28"/>
              </w:rPr>
            </w:pPr>
            <w:r>
              <w:rPr>
                <w:rFonts w:ascii="Times New Roman" w:hAnsi="Times New Roman" w:cs="Times New Roman"/>
                <w:sz w:val="28"/>
                <w:szCs w:val="28"/>
              </w:rPr>
              <w:t>19.</w:t>
            </w:r>
          </w:p>
        </w:tc>
        <w:tc>
          <w:tcPr>
            <w:tcW w:w="2359" w:type="pct"/>
            <w:gridSpan w:val="2"/>
            <w:vAlign w:val="bottom"/>
          </w:tcPr>
          <w:p w:rsidR="005D5B3D" w:rsidRDefault="005D5B3D" w:rsidP="005D5B3D">
            <w:pPr>
              <w:pStyle w:val="a9"/>
              <w:spacing w:line="257" w:lineRule="auto"/>
              <w:rPr>
                <w:rFonts w:ascii="Arial Unicode MS" w:cs="Arial Unicode MS"/>
                <w:sz w:val="24"/>
                <w:szCs w:val="24"/>
              </w:rPr>
            </w:pPr>
            <w:r>
              <w:rPr>
                <w:rStyle w:val="a8"/>
                <w:color w:val="000000"/>
              </w:rPr>
              <w:t>В связи с прохождением гражданской службы гражданскому служащему запрещается замещать должность гражданской службы в случае:</w:t>
            </w:r>
          </w:p>
          <w:p w:rsidR="005D5B3D" w:rsidRDefault="005D5B3D" w:rsidP="005D5B3D">
            <w:pPr>
              <w:pStyle w:val="a9"/>
              <w:tabs>
                <w:tab w:val="left" w:pos="2398"/>
                <w:tab w:val="left" w:pos="4522"/>
                <w:tab w:val="left" w:pos="6268"/>
              </w:tabs>
              <w:rPr>
                <w:rFonts w:ascii="Arial Unicode MS" w:cs="Arial Unicode MS"/>
                <w:sz w:val="24"/>
                <w:szCs w:val="24"/>
              </w:rPr>
            </w:pPr>
            <w:r>
              <w:rPr>
                <w:rStyle w:val="a8"/>
                <w:color w:val="000000"/>
              </w:rPr>
              <w:t>а) избрания или назначения на государственную долж</w:t>
            </w:r>
            <w:r w:rsidR="003E05DF">
              <w:rPr>
                <w:rStyle w:val="a8"/>
                <w:color w:val="000000"/>
              </w:rPr>
              <w:t>ность, за исключением</w:t>
            </w:r>
            <w:r w:rsidR="003E05DF">
              <w:rPr>
                <w:rStyle w:val="a8"/>
                <w:color w:val="000000"/>
              </w:rPr>
              <w:tab/>
              <w:t xml:space="preserve">следующих </w:t>
            </w:r>
            <w:r>
              <w:rPr>
                <w:rStyle w:val="a8"/>
                <w:color w:val="000000"/>
              </w:rPr>
              <w:t>случаев,</w:t>
            </w:r>
            <w:r>
              <w:rPr>
                <w:rStyle w:val="a8"/>
                <w:color w:val="000000"/>
              </w:rPr>
              <w:tab/>
              <w:t>установленных</w:t>
            </w:r>
          </w:p>
          <w:p w:rsidR="005D5B3D" w:rsidRDefault="005D5B3D" w:rsidP="005D5B3D">
            <w:pPr>
              <w:pStyle w:val="a9"/>
              <w:numPr>
                <w:ilvl w:val="0"/>
                <w:numId w:val="2"/>
              </w:numPr>
              <w:tabs>
                <w:tab w:val="left" w:pos="522"/>
              </w:tabs>
              <w:jc w:val="both"/>
              <w:rPr>
                <w:sz w:val="24"/>
                <w:szCs w:val="24"/>
              </w:rPr>
            </w:pPr>
            <w:r w:rsidRPr="005D5B3D">
              <w:rPr>
                <w:rStyle w:val="a8"/>
                <w:color w:val="000000"/>
              </w:rPr>
              <w:t>законодательством Российской Федерации</w:t>
            </w:r>
            <w:r>
              <w:rPr>
                <w:rStyle w:val="a8"/>
                <w:color w:val="000000"/>
              </w:rPr>
              <w:t xml:space="preserve"> избрания на выборную должность в органе местного самоуправления;</w:t>
            </w:r>
          </w:p>
          <w:p w:rsidR="005D5B3D" w:rsidRPr="005D5B3D" w:rsidRDefault="005D5B3D" w:rsidP="005D5B3D">
            <w:pPr>
              <w:pStyle w:val="a9"/>
              <w:jc w:val="both"/>
              <w:rPr>
                <w:rStyle w:val="a8"/>
                <w:color w:val="000000"/>
              </w:rPr>
            </w:pPr>
            <w:r>
              <w:rPr>
                <w:rStyle w:val="a8"/>
                <w:color w:val="000000"/>
              </w:rPr>
              <w:t xml:space="preserve">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w:t>
            </w:r>
            <w:r w:rsidRPr="003E05DF">
              <w:rPr>
                <w:rStyle w:val="a8"/>
                <w:color w:val="000000"/>
              </w:rPr>
              <w:t>государственном органе;</w:t>
            </w:r>
          </w:p>
        </w:tc>
        <w:tc>
          <w:tcPr>
            <w:tcW w:w="2359" w:type="pct"/>
            <w:gridSpan w:val="2"/>
            <w:vAlign w:val="bottom"/>
          </w:tcPr>
          <w:p w:rsidR="005D5B3D" w:rsidRDefault="003E05DF" w:rsidP="005D5B3D">
            <w:pPr>
              <w:pStyle w:val="a9"/>
              <w:jc w:val="both"/>
              <w:rPr>
                <w:rStyle w:val="a8"/>
                <w:color w:val="000000"/>
              </w:rPr>
            </w:pPr>
            <w:r>
              <w:rPr>
                <w:rStyle w:val="a8"/>
                <w:color w:val="000000"/>
              </w:rPr>
              <w:t>п. 2 ч. 1 ст. 17 Федерального закона от 27.07.2004 № 79-ФЗ</w:t>
            </w:r>
          </w:p>
        </w:tc>
      </w:tr>
      <w:tr w:rsidR="003E05DF" w:rsidTr="008F2751">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lastRenderedPageBreak/>
              <w:t>20.</w:t>
            </w:r>
          </w:p>
        </w:tc>
        <w:tc>
          <w:tcPr>
            <w:tcW w:w="2359" w:type="pct"/>
            <w:gridSpan w:val="2"/>
          </w:tcPr>
          <w:p w:rsidR="003E05DF" w:rsidRDefault="003E05DF" w:rsidP="00F5010E">
            <w:pPr>
              <w:pStyle w:val="a9"/>
              <w:jc w:val="both"/>
              <w:rPr>
                <w:rFonts w:ascii="Arial Unicode MS" w:cs="Arial Unicode MS"/>
                <w:sz w:val="24"/>
                <w:szCs w:val="24"/>
              </w:rPr>
            </w:pPr>
            <w:r>
              <w:rPr>
                <w:rStyle w:val="a8"/>
                <w:color w:val="000000"/>
              </w:rPr>
              <w:t>Гражданскому служащему запрещается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tc>
        <w:tc>
          <w:tcPr>
            <w:tcW w:w="2359" w:type="pct"/>
            <w:gridSpan w:val="2"/>
          </w:tcPr>
          <w:p w:rsidR="003E05DF" w:rsidRDefault="003E05DF" w:rsidP="00F5010E">
            <w:pPr>
              <w:pStyle w:val="a9"/>
              <w:spacing w:line="214" w:lineRule="auto"/>
              <w:rPr>
                <w:rFonts w:ascii="Arial Unicode MS" w:cs="Arial Unicode MS"/>
                <w:sz w:val="24"/>
                <w:szCs w:val="24"/>
              </w:rPr>
            </w:pPr>
            <w:r>
              <w:rPr>
                <w:rStyle w:val="a8"/>
                <w:color w:val="000000"/>
              </w:rPr>
              <w:t>п. 8 ч. 1 ст. 17 Федерального закона от 27.07 2004 № 79-ФЗ</w:t>
            </w:r>
          </w:p>
        </w:tc>
      </w:tr>
      <w:tr w:rsidR="003E05DF" w:rsidTr="008F2751">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t>21.</w:t>
            </w:r>
          </w:p>
        </w:tc>
        <w:tc>
          <w:tcPr>
            <w:tcW w:w="2359" w:type="pct"/>
            <w:gridSpan w:val="2"/>
          </w:tcPr>
          <w:p w:rsidR="003E05DF" w:rsidRDefault="003E05DF" w:rsidP="00F5010E">
            <w:pPr>
              <w:pStyle w:val="a9"/>
              <w:jc w:val="both"/>
              <w:rPr>
                <w:rFonts w:ascii="Arial Unicode MS" w:cs="Arial Unicode MS"/>
                <w:sz w:val="24"/>
                <w:szCs w:val="24"/>
              </w:rPr>
            </w:pPr>
            <w:r>
              <w:rPr>
                <w:rStyle w:val="a8"/>
                <w:color w:val="000000"/>
              </w:rPr>
              <w:t>Гражданскому служащему запрещается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tc>
        <w:tc>
          <w:tcPr>
            <w:tcW w:w="2359" w:type="pct"/>
            <w:gridSpan w:val="2"/>
          </w:tcPr>
          <w:p w:rsidR="003E05DF" w:rsidRDefault="003E05DF" w:rsidP="00F5010E">
            <w:pPr>
              <w:pStyle w:val="a9"/>
              <w:spacing w:line="211" w:lineRule="auto"/>
              <w:rPr>
                <w:rFonts w:ascii="Arial Unicode MS" w:cs="Arial Unicode MS"/>
                <w:sz w:val="24"/>
                <w:szCs w:val="24"/>
              </w:rPr>
            </w:pPr>
            <w:r>
              <w:rPr>
                <w:rStyle w:val="a8"/>
                <w:color w:val="000000"/>
              </w:rPr>
              <w:t>п. 9 ч. 1 ст. 17 Федерального закона от 27.07.2004 № 79-ФЗ</w:t>
            </w:r>
          </w:p>
        </w:tc>
      </w:tr>
      <w:tr w:rsidR="003E05DF" w:rsidTr="008F2751">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t>22.</w:t>
            </w:r>
          </w:p>
        </w:tc>
        <w:tc>
          <w:tcPr>
            <w:tcW w:w="2359" w:type="pct"/>
            <w:gridSpan w:val="2"/>
          </w:tcPr>
          <w:p w:rsidR="003E05DF" w:rsidRDefault="003E05DF" w:rsidP="00F5010E">
            <w:pPr>
              <w:pStyle w:val="a9"/>
              <w:tabs>
                <w:tab w:val="left" w:pos="2531"/>
                <w:tab w:val="left" w:leader="underscore" w:pos="6793"/>
              </w:tabs>
              <w:jc w:val="both"/>
              <w:rPr>
                <w:rFonts w:ascii="Arial Unicode MS" w:cs="Arial Unicode MS"/>
                <w:sz w:val="24"/>
                <w:szCs w:val="24"/>
              </w:rPr>
            </w:pPr>
            <w:r>
              <w:rPr>
                <w:rStyle w:val="a8"/>
                <w:color w:val="000000"/>
              </w:rPr>
              <w:t>Гражданскому служащему запрещается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tc>
        <w:tc>
          <w:tcPr>
            <w:tcW w:w="2359" w:type="pct"/>
            <w:gridSpan w:val="2"/>
          </w:tcPr>
          <w:p w:rsidR="003E05DF" w:rsidRDefault="003E05DF" w:rsidP="00F5010E">
            <w:pPr>
              <w:pStyle w:val="a9"/>
              <w:spacing w:line="221" w:lineRule="auto"/>
              <w:rPr>
                <w:rFonts w:ascii="Arial Unicode MS" w:cs="Arial Unicode MS"/>
                <w:sz w:val="24"/>
                <w:szCs w:val="24"/>
              </w:rPr>
            </w:pPr>
            <w:r>
              <w:rPr>
                <w:rStyle w:val="a8"/>
                <w:color w:val="000000"/>
              </w:rPr>
              <w:t>п. 10 ч. 1 ст. 17 Федерального закона от 27.07.2004 № 79-ФЗ</w:t>
            </w:r>
          </w:p>
        </w:tc>
      </w:tr>
      <w:tr w:rsidR="003E05DF" w:rsidTr="005A4EEE">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t>23.</w:t>
            </w:r>
          </w:p>
        </w:tc>
        <w:tc>
          <w:tcPr>
            <w:tcW w:w="2359" w:type="pct"/>
            <w:gridSpan w:val="2"/>
            <w:vAlign w:val="bottom"/>
          </w:tcPr>
          <w:p w:rsidR="003E05DF" w:rsidRDefault="003E05DF" w:rsidP="00ED5AED">
            <w:pPr>
              <w:pStyle w:val="a9"/>
              <w:tabs>
                <w:tab w:val="left" w:pos="2394"/>
                <w:tab w:val="left" w:pos="4388"/>
                <w:tab w:val="left" w:pos="6512"/>
              </w:tabs>
              <w:spacing w:line="233" w:lineRule="auto"/>
              <w:jc w:val="both"/>
              <w:rPr>
                <w:rFonts w:ascii="Arial Unicode MS" w:cs="Arial Unicode MS"/>
                <w:sz w:val="24"/>
                <w:szCs w:val="24"/>
              </w:rPr>
            </w:pPr>
            <w:r>
              <w:rPr>
                <w:rStyle w:val="a8"/>
                <w:color w:val="000000"/>
              </w:rPr>
              <w:t>Гра</w:t>
            </w:r>
            <w:r w:rsidR="00ED5AED">
              <w:rPr>
                <w:rStyle w:val="a8"/>
                <w:color w:val="000000"/>
              </w:rPr>
              <w:t>жданскому</w:t>
            </w:r>
            <w:r w:rsidR="00ED5AED">
              <w:rPr>
                <w:rStyle w:val="a8"/>
                <w:color w:val="000000"/>
              </w:rPr>
              <w:tab/>
              <w:t>служащему</w:t>
            </w:r>
            <w:r w:rsidR="00ED5AED">
              <w:rPr>
                <w:rStyle w:val="a8"/>
                <w:color w:val="000000"/>
              </w:rPr>
              <w:tab/>
              <w:t xml:space="preserve">запрещается </w:t>
            </w:r>
            <w:r>
              <w:rPr>
                <w:rStyle w:val="a8"/>
                <w:color w:val="000000"/>
              </w:rPr>
              <w:t>использовать</w:t>
            </w:r>
            <w:r w:rsidR="00ED5AED">
              <w:rPr>
                <w:rFonts w:ascii="Arial Unicode MS" w:cs="Arial Unicode MS"/>
                <w:sz w:val="24"/>
                <w:szCs w:val="24"/>
              </w:rPr>
              <w:t xml:space="preserve"> </w:t>
            </w:r>
            <w:r>
              <w:rPr>
                <w:rStyle w:val="a8"/>
                <w:color w:val="000000"/>
              </w:rPr>
              <w:t>преимущества должностного положения для предвыборной агитации, а также для агитации по вопросам</w:t>
            </w:r>
            <w:r w:rsidR="00ED5AED">
              <w:rPr>
                <w:rStyle w:val="a8"/>
                <w:color w:val="000000"/>
              </w:rPr>
              <w:t xml:space="preserve"> </w:t>
            </w:r>
            <w:r>
              <w:rPr>
                <w:rStyle w:val="a8"/>
                <w:color w:val="000000"/>
              </w:rPr>
              <w:t>референдума.</w:t>
            </w:r>
          </w:p>
        </w:tc>
        <w:tc>
          <w:tcPr>
            <w:tcW w:w="2359" w:type="pct"/>
            <w:gridSpan w:val="2"/>
          </w:tcPr>
          <w:p w:rsidR="003E05DF" w:rsidRDefault="003E05DF" w:rsidP="00F5010E">
            <w:pPr>
              <w:pStyle w:val="a9"/>
              <w:rPr>
                <w:rFonts w:ascii="Arial Unicode MS" w:cs="Arial Unicode MS"/>
                <w:sz w:val="24"/>
                <w:szCs w:val="24"/>
              </w:rPr>
            </w:pPr>
            <w:r>
              <w:rPr>
                <w:rStyle w:val="a8"/>
                <w:color w:val="000000"/>
              </w:rPr>
              <w:t xml:space="preserve">п. 12 ч. 1 ст. 17 Федерального закона </w:t>
            </w:r>
            <w:proofErr w:type="gramStart"/>
            <w:r>
              <w:rPr>
                <w:rStyle w:val="a8"/>
                <w:color w:val="000000"/>
              </w:rPr>
              <w:t>от</w:t>
            </w:r>
            <w:proofErr w:type="gramEnd"/>
          </w:p>
          <w:p w:rsidR="003E05DF" w:rsidRDefault="003E05DF" w:rsidP="00F5010E">
            <w:pPr>
              <w:pStyle w:val="a9"/>
              <w:spacing w:line="216" w:lineRule="auto"/>
              <w:rPr>
                <w:rFonts w:ascii="Arial Unicode MS" w:cs="Arial Unicode MS"/>
                <w:sz w:val="24"/>
                <w:szCs w:val="24"/>
              </w:rPr>
            </w:pPr>
            <w:r>
              <w:rPr>
                <w:rStyle w:val="a8"/>
                <w:color w:val="000000"/>
              </w:rPr>
              <w:t>27.07.2004 № 79-ФЗ</w:t>
            </w:r>
          </w:p>
        </w:tc>
      </w:tr>
      <w:tr w:rsidR="003E05DF" w:rsidTr="005A4EEE">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t>24.</w:t>
            </w:r>
          </w:p>
        </w:tc>
        <w:tc>
          <w:tcPr>
            <w:tcW w:w="2359" w:type="pct"/>
            <w:gridSpan w:val="2"/>
          </w:tcPr>
          <w:p w:rsidR="003E05DF" w:rsidRDefault="003E05DF" w:rsidP="00F5010E">
            <w:pPr>
              <w:pStyle w:val="a9"/>
              <w:jc w:val="both"/>
              <w:rPr>
                <w:rFonts w:ascii="Arial Unicode MS" w:cs="Arial Unicode MS"/>
                <w:sz w:val="24"/>
                <w:szCs w:val="24"/>
              </w:rPr>
            </w:pPr>
            <w:r>
              <w:rPr>
                <w:rStyle w:val="a8"/>
                <w:color w:val="000000"/>
              </w:rPr>
              <w:t xml:space="preserve">Гражданскому служащему запрещается использовать должностные </w:t>
            </w:r>
            <w:r w:rsidRPr="00D40C16">
              <w:rPr>
                <w:rStyle w:val="a8"/>
                <w:color w:val="000000"/>
              </w:rPr>
              <w:t>полномочия в интересах политических партий, других</w:t>
            </w:r>
            <w:r w:rsidR="00950396">
              <w:rPr>
                <w:rStyle w:val="a8"/>
                <w:color w:val="000000"/>
              </w:rPr>
              <w:t xml:space="preserve"> общественных объединений, религиозных объединений и иных организаций, а также публично выражать отношение к указанным </w:t>
            </w:r>
            <w:r w:rsidR="00950396">
              <w:rPr>
                <w:rStyle w:val="a8"/>
                <w:color w:val="000000"/>
              </w:rPr>
              <w:lastRenderedPageBreak/>
              <w:t>объединениям и организациям в качестве гражданского служащего, если это не входит в его должностные обязанности.</w:t>
            </w:r>
          </w:p>
        </w:tc>
        <w:tc>
          <w:tcPr>
            <w:tcW w:w="2359" w:type="pct"/>
            <w:gridSpan w:val="2"/>
          </w:tcPr>
          <w:p w:rsidR="003E05DF" w:rsidRDefault="003E05DF" w:rsidP="00F5010E">
            <w:pPr>
              <w:pStyle w:val="a9"/>
              <w:rPr>
                <w:rFonts w:ascii="Arial Unicode MS" w:cs="Arial Unicode MS"/>
                <w:sz w:val="24"/>
                <w:szCs w:val="24"/>
              </w:rPr>
            </w:pPr>
            <w:r>
              <w:rPr>
                <w:rStyle w:val="a8"/>
                <w:color w:val="000000"/>
              </w:rPr>
              <w:lastRenderedPageBreak/>
              <w:t xml:space="preserve">п. 13 ч. 1 ст. 17 Федерального закона </w:t>
            </w:r>
            <w:proofErr w:type="gramStart"/>
            <w:r>
              <w:rPr>
                <w:rStyle w:val="a8"/>
                <w:color w:val="000000"/>
              </w:rPr>
              <w:t>от</w:t>
            </w:r>
            <w:proofErr w:type="gramEnd"/>
          </w:p>
          <w:p w:rsidR="003E05DF" w:rsidRPr="00D40C16" w:rsidRDefault="003E05DF" w:rsidP="00F5010E">
            <w:pPr>
              <w:pStyle w:val="a9"/>
              <w:tabs>
                <w:tab w:val="left" w:leader="underscore" w:pos="3370"/>
              </w:tabs>
              <w:spacing w:line="214" w:lineRule="auto"/>
              <w:rPr>
                <w:rFonts w:ascii="Arial Unicode MS" w:cs="Arial Unicode MS"/>
                <w:sz w:val="24"/>
                <w:szCs w:val="24"/>
              </w:rPr>
            </w:pPr>
            <w:r w:rsidRPr="00D40C16">
              <w:rPr>
                <w:rStyle w:val="a8"/>
                <w:color w:val="000000"/>
              </w:rPr>
              <w:t>27.07.2004 № 79-ФЗ</w:t>
            </w:r>
          </w:p>
        </w:tc>
      </w:tr>
      <w:tr w:rsidR="003E05DF" w:rsidTr="00885A8D">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lastRenderedPageBreak/>
              <w:t>25.</w:t>
            </w:r>
          </w:p>
        </w:tc>
        <w:tc>
          <w:tcPr>
            <w:tcW w:w="2359" w:type="pct"/>
            <w:gridSpan w:val="2"/>
          </w:tcPr>
          <w:p w:rsidR="003E05DF" w:rsidRDefault="003E05DF" w:rsidP="00F5010E">
            <w:pPr>
              <w:pStyle w:val="a9"/>
              <w:jc w:val="both"/>
              <w:rPr>
                <w:color w:val="000000"/>
              </w:rPr>
            </w:pPr>
            <w:r>
              <w:rPr>
                <w:color w:val="000000"/>
              </w:rPr>
              <w:t>Гражданскому служащему запрещается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tc>
        <w:tc>
          <w:tcPr>
            <w:tcW w:w="2359" w:type="pct"/>
            <w:gridSpan w:val="2"/>
          </w:tcPr>
          <w:p w:rsidR="003E05DF" w:rsidRDefault="003E05DF" w:rsidP="00F5010E">
            <w:pPr>
              <w:pStyle w:val="a9"/>
              <w:rPr>
                <w:rStyle w:val="a8"/>
                <w:color w:val="000000"/>
              </w:rPr>
            </w:pPr>
            <w:r>
              <w:rPr>
                <w:rStyle w:val="a8"/>
                <w:color w:val="000000"/>
              </w:rPr>
              <w:t>п.14 ч.1 ст.17 Федерального закона от 27.07.2004 №79-ФЗ</w:t>
            </w:r>
          </w:p>
        </w:tc>
      </w:tr>
      <w:tr w:rsidR="003E05DF" w:rsidTr="00885A8D">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t>26.</w:t>
            </w:r>
          </w:p>
        </w:tc>
        <w:tc>
          <w:tcPr>
            <w:tcW w:w="2359" w:type="pct"/>
            <w:gridSpan w:val="2"/>
          </w:tcPr>
          <w:p w:rsidR="003E05DF" w:rsidRDefault="003E05DF" w:rsidP="00F5010E">
            <w:pPr>
              <w:pStyle w:val="a9"/>
              <w:jc w:val="both"/>
              <w:rPr>
                <w:color w:val="000000"/>
              </w:rPr>
            </w:pPr>
            <w:r>
              <w:rPr>
                <w:color w:val="000000"/>
              </w:rPr>
              <w:t xml:space="preserve">Гражданскому служащему запрещается прекращать исполнение должностных обязанностей в целях урегулирования служебного </w:t>
            </w:r>
            <w:r w:rsidRPr="00D40C16">
              <w:rPr>
                <w:color w:val="000000"/>
              </w:rPr>
              <w:t>спора.</w:t>
            </w:r>
          </w:p>
        </w:tc>
        <w:tc>
          <w:tcPr>
            <w:tcW w:w="2359" w:type="pct"/>
            <w:gridSpan w:val="2"/>
          </w:tcPr>
          <w:p w:rsidR="003E05DF" w:rsidRPr="00D40C16" w:rsidRDefault="003E05DF" w:rsidP="00F5010E">
            <w:pPr>
              <w:pStyle w:val="a3"/>
              <w:ind w:firstLine="0"/>
              <w:rPr>
                <w:rStyle w:val="a8"/>
                <w:rFonts w:ascii="Arial Unicode MS" w:cs="Arial Unicode MS"/>
                <w:sz w:val="24"/>
                <w:szCs w:val="24"/>
              </w:rPr>
            </w:pPr>
            <w:r>
              <w:rPr>
                <w:color w:val="000000"/>
              </w:rPr>
              <w:t>п. 15 ч. 1 ст. 17 Федерального закона от 27.07.2004 № 79-ФЗ</w:t>
            </w:r>
          </w:p>
        </w:tc>
      </w:tr>
      <w:tr w:rsidR="003E05DF" w:rsidTr="00885A8D">
        <w:tc>
          <w:tcPr>
            <w:tcW w:w="282" w:type="pct"/>
          </w:tcPr>
          <w:p w:rsidR="003E05DF" w:rsidRDefault="003E05DF" w:rsidP="00752832">
            <w:pPr>
              <w:rPr>
                <w:rFonts w:ascii="Times New Roman" w:hAnsi="Times New Roman" w:cs="Times New Roman"/>
                <w:sz w:val="28"/>
                <w:szCs w:val="28"/>
              </w:rPr>
            </w:pPr>
            <w:r>
              <w:rPr>
                <w:rFonts w:ascii="Times New Roman" w:hAnsi="Times New Roman" w:cs="Times New Roman"/>
                <w:sz w:val="28"/>
                <w:szCs w:val="28"/>
              </w:rPr>
              <w:t>27.</w:t>
            </w:r>
          </w:p>
        </w:tc>
        <w:tc>
          <w:tcPr>
            <w:tcW w:w="2359" w:type="pct"/>
            <w:gridSpan w:val="2"/>
          </w:tcPr>
          <w:p w:rsidR="003E05DF" w:rsidRPr="003861E6" w:rsidRDefault="003E05DF" w:rsidP="003861E6">
            <w:pPr>
              <w:pStyle w:val="a3"/>
              <w:ind w:firstLine="0"/>
              <w:jc w:val="both"/>
              <w:rPr>
                <w:rFonts w:ascii="Arial Unicode MS" w:cs="Arial Unicode MS"/>
                <w:sz w:val="24"/>
                <w:szCs w:val="24"/>
              </w:rPr>
            </w:pPr>
            <w:r>
              <w:rPr>
                <w:color w:val="000000"/>
              </w:rPr>
              <w:t xml:space="preserve">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 </w:t>
            </w:r>
          </w:p>
        </w:tc>
        <w:tc>
          <w:tcPr>
            <w:tcW w:w="2359" w:type="pct"/>
            <w:gridSpan w:val="2"/>
          </w:tcPr>
          <w:p w:rsidR="003E05DF" w:rsidRDefault="003E05DF" w:rsidP="00F5010E">
            <w:pPr>
              <w:pStyle w:val="a3"/>
              <w:ind w:firstLine="0"/>
              <w:rPr>
                <w:color w:val="000000"/>
              </w:rPr>
            </w:pPr>
            <w:r>
              <w:rPr>
                <w:color w:val="000000"/>
              </w:rPr>
              <w:t>Ч.3 ст.17 Федерального закона от 27.07.2004 № 79-ФЗ</w:t>
            </w:r>
          </w:p>
        </w:tc>
      </w:tr>
    </w:tbl>
    <w:p w:rsidR="003861E6" w:rsidRDefault="003861E6" w:rsidP="00752832">
      <w:pPr>
        <w:rPr>
          <w:rFonts w:ascii="Times New Roman" w:hAnsi="Times New Roman" w:cs="Times New Roman"/>
          <w:sz w:val="28"/>
          <w:szCs w:val="28"/>
        </w:rPr>
      </w:pPr>
    </w:p>
    <w:p w:rsidR="003861E6" w:rsidRDefault="003861E6" w:rsidP="003861E6">
      <w:pPr>
        <w:pStyle w:val="a3"/>
        <w:spacing w:line="226" w:lineRule="auto"/>
        <w:ind w:firstLine="740"/>
        <w:jc w:val="center"/>
        <w:rPr>
          <w:b/>
          <w:color w:val="000000"/>
        </w:rPr>
      </w:pPr>
      <w:r w:rsidRPr="003D5B3E">
        <w:rPr>
          <w:b/>
          <w:color w:val="000000"/>
          <w:lang w:val="en-US"/>
        </w:rPr>
        <w:t>III</w:t>
      </w:r>
      <w:r w:rsidRPr="003D5B3E">
        <w:rPr>
          <w:b/>
          <w:color w:val="000000"/>
        </w:rPr>
        <w:t xml:space="preserve">. Ответственность за несоблюдение гражданскими служащими запретов и ограничений, </w:t>
      </w:r>
    </w:p>
    <w:p w:rsidR="003861E6" w:rsidRDefault="003861E6" w:rsidP="003861E6">
      <w:pPr>
        <w:pStyle w:val="a3"/>
        <w:spacing w:line="226" w:lineRule="auto"/>
        <w:ind w:firstLine="740"/>
        <w:jc w:val="center"/>
        <w:rPr>
          <w:b/>
          <w:color w:val="000000"/>
        </w:rPr>
      </w:pPr>
      <w:proofErr w:type="gramStart"/>
      <w:r w:rsidRPr="003D5B3E">
        <w:rPr>
          <w:b/>
          <w:color w:val="000000"/>
        </w:rPr>
        <w:t>установленных</w:t>
      </w:r>
      <w:proofErr w:type="gramEnd"/>
      <w:r w:rsidRPr="003D5B3E">
        <w:rPr>
          <w:b/>
          <w:color w:val="000000"/>
        </w:rPr>
        <w:t xml:space="preserve"> законодательством Российской Федерации</w:t>
      </w:r>
    </w:p>
    <w:p w:rsidR="00ED5AED" w:rsidRPr="003D5B3E" w:rsidRDefault="00ED5AED" w:rsidP="003861E6">
      <w:pPr>
        <w:pStyle w:val="a3"/>
        <w:spacing w:line="226" w:lineRule="auto"/>
        <w:ind w:firstLine="740"/>
        <w:jc w:val="center"/>
        <w:rPr>
          <w:b/>
          <w:color w:val="000000"/>
        </w:rPr>
      </w:pPr>
    </w:p>
    <w:p w:rsidR="003861E6" w:rsidRDefault="003861E6" w:rsidP="003861E6">
      <w:pPr>
        <w:pStyle w:val="a3"/>
        <w:spacing w:line="226" w:lineRule="auto"/>
        <w:ind w:firstLine="740"/>
        <w:rPr>
          <w:color w:val="000000"/>
          <w:vertAlign w:val="superscript"/>
        </w:rPr>
      </w:pPr>
      <w:r>
        <w:rPr>
          <w:color w:val="000000"/>
        </w:rPr>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w:t>
      </w:r>
      <w:r>
        <w:rPr>
          <w:color w:val="000000"/>
          <w:vertAlign w:val="superscript"/>
        </w:rPr>
        <w:t xml:space="preserve"> </w:t>
      </w:r>
      <w:r>
        <w:rPr>
          <w:color w:val="000000"/>
        </w:rPr>
        <w:t>коррупции в соответствии со ст.59.1 Федерального закона от 27.07.2004 №79-ФЗ, налагаются следующие взыскания-</w:t>
      </w:r>
    </w:p>
    <w:p w:rsidR="003861E6" w:rsidRDefault="003861E6" w:rsidP="003861E6">
      <w:pPr>
        <w:pStyle w:val="a3"/>
        <w:spacing w:line="226" w:lineRule="auto"/>
        <w:ind w:firstLine="740"/>
        <w:rPr>
          <w:rFonts w:ascii="Arial Unicode MS" w:cs="Arial Unicode MS"/>
          <w:sz w:val="24"/>
          <w:szCs w:val="24"/>
        </w:rPr>
      </w:pPr>
      <w:r>
        <w:rPr>
          <w:color w:val="000000"/>
        </w:rPr>
        <w:t>- замечание;</w:t>
      </w:r>
    </w:p>
    <w:p w:rsidR="003861E6" w:rsidRDefault="003861E6" w:rsidP="003861E6">
      <w:pPr>
        <w:pStyle w:val="a3"/>
        <w:numPr>
          <w:ilvl w:val="0"/>
          <w:numId w:val="3"/>
        </w:numPr>
        <w:tabs>
          <w:tab w:val="left" w:pos="979"/>
        </w:tabs>
        <w:spacing w:line="226" w:lineRule="auto"/>
        <w:ind w:firstLine="700"/>
        <w:jc w:val="both"/>
        <w:rPr>
          <w:sz w:val="24"/>
          <w:szCs w:val="24"/>
        </w:rPr>
      </w:pPr>
      <w:r>
        <w:rPr>
          <w:color w:val="000000"/>
        </w:rPr>
        <w:t>выговор;</w:t>
      </w:r>
    </w:p>
    <w:p w:rsidR="003861E6" w:rsidRPr="003D5B3E" w:rsidRDefault="003861E6" w:rsidP="003861E6">
      <w:pPr>
        <w:pStyle w:val="a3"/>
        <w:numPr>
          <w:ilvl w:val="0"/>
          <w:numId w:val="3"/>
        </w:numPr>
        <w:tabs>
          <w:tab w:val="left" w:pos="983"/>
        </w:tabs>
        <w:spacing w:line="226" w:lineRule="auto"/>
        <w:ind w:firstLine="700"/>
        <w:jc w:val="both"/>
        <w:rPr>
          <w:sz w:val="24"/>
          <w:szCs w:val="24"/>
        </w:rPr>
      </w:pPr>
      <w:r>
        <w:rPr>
          <w:color w:val="000000"/>
        </w:rPr>
        <w:t>предупреждение о неполном должностном соответствии.</w:t>
      </w:r>
    </w:p>
    <w:p w:rsidR="003861E6" w:rsidRDefault="003861E6" w:rsidP="003861E6">
      <w:pPr>
        <w:pStyle w:val="a3"/>
        <w:tabs>
          <w:tab w:val="left" w:pos="12652"/>
        </w:tabs>
        <w:ind w:firstLine="0"/>
        <w:rPr>
          <w:rFonts w:ascii="Arial Unicode MS" w:cs="Arial Unicode MS"/>
          <w:sz w:val="24"/>
          <w:szCs w:val="24"/>
        </w:rPr>
      </w:pPr>
      <w:r>
        <w:rPr>
          <w:color w:val="000000"/>
        </w:rPr>
        <w:t>Кроме того, в соответствии со статьей 59.2 Федерального закона от 27.07 2004 № 79-ФЗ гражданский служащий</w:t>
      </w:r>
      <w:r>
        <w:rPr>
          <w:color w:val="000000"/>
        </w:rPr>
        <w:tab/>
      </w:r>
    </w:p>
    <w:p w:rsidR="003861E6" w:rsidRDefault="003861E6" w:rsidP="003861E6">
      <w:pPr>
        <w:pStyle w:val="a3"/>
        <w:ind w:firstLine="0"/>
        <w:rPr>
          <w:rFonts w:ascii="Arial Unicode MS" w:cs="Arial Unicode MS"/>
          <w:sz w:val="24"/>
          <w:szCs w:val="24"/>
        </w:rPr>
      </w:pPr>
      <w:r>
        <w:rPr>
          <w:color w:val="000000"/>
        </w:rPr>
        <w:lastRenderedPageBreak/>
        <w:t>подлежит увольнению в связи с утратой доверия в случае:</w:t>
      </w:r>
    </w:p>
    <w:p w:rsidR="003861E6" w:rsidRDefault="003861E6" w:rsidP="003861E6">
      <w:pPr>
        <w:pStyle w:val="a3"/>
        <w:numPr>
          <w:ilvl w:val="0"/>
          <w:numId w:val="3"/>
        </w:numPr>
        <w:tabs>
          <w:tab w:val="left" w:pos="960"/>
        </w:tabs>
        <w:ind w:firstLine="740"/>
        <w:jc w:val="both"/>
        <w:rPr>
          <w:sz w:val="24"/>
          <w:szCs w:val="24"/>
        </w:rPr>
      </w:pPr>
      <w:r>
        <w:rPr>
          <w:color w:val="000000"/>
        </w:rPr>
        <w:t>непринятия гражданским служащим мер по предотвращению и (или) урегулированию конфликта интересов, стороной которого он является;</w:t>
      </w:r>
    </w:p>
    <w:p w:rsidR="003861E6" w:rsidRDefault="003861E6" w:rsidP="003861E6">
      <w:pPr>
        <w:pStyle w:val="a3"/>
        <w:numPr>
          <w:ilvl w:val="0"/>
          <w:numId w:val="3"/>
        </w:numPr>
        <w:tabs>
          <w:tab w:val="left" w:pos="942"/>
        </w:tabs>
        <w:ind w:firstLine="720"/>
        <w:jc w:val="both"/>
        <w:rPr>
          <w:sz w:val="24"/>
          <w:szCs w:val="24"/>
        </w:rPr>
      </w:pPr>
      <w:r>
        <w:rPr>
          <w:color w:val="000000"/>
        </w:rPr>
        <w:t>непредставления гражданским служащим сведений о доходах;</w:t>
      </w:r>
    </w:p>
    <w:p w:rsidR="003861E6" w:rsidRDefault="003861E6" w:rsidP="003861E6">
      <w:pPr>
        <w:pStyle w:val="a3"/>
        <w:numPr>
          <w:ilvl w:val="0"/>
          <w:numId w:val="3"/>
        </w:numPr>
        <w:tabs>
          <w:tab w:val="left" w:pos="960"/>
        </w:tabs>
        <w:ind w:firstLine="740"/>
        <w:jc w:val="both"/>
        <w:rPr>
          <w:sz w:val="24"/>
          <w:szCs w:val="24"/>
        </w:rPr>
      </w:pPr>
      <w:r>
        <w:rPr>
          <w:color w:val="000000"/>
        </w:rPr>
        <w:t>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3861E6" w:rsidRDefault="003861E6" w:rsidP="003861E6">
      <w:pPr>
        <w:pStyle w:val="a3"/>
        <w:numPr>
          <w:ilvl w:val="0"/>
          <w:numId w:val="3"/>
        </w:numPr>
        <w:tabs>
          <w:tab w:val="left" w:pos="935"/>
        </w:tabs>
        <w:ind w:firstLine="720"/>
        <w:jc w:val="both"/>
        <w:rPr>
          <w:sz w:val="24"/>
          <w:szCs w:val="24"/>
        </w:rPr>
      </w:pPr>
      <w:r>
        <w:rPr>
          <w:color w:val="000000"/>
        </w:rPr>
        <w:t>осуществления гражданским служащим предпринимательской деятельности;</w:t>
      </w:r>
    </w:p>
    <w:p w:rsidR="003861E6" w:rsidRDefault="003861E6" w:rsidP="003861E6">
      <w:pPr>
        <w:pStyle w:val="a3"/>
        <w:numPr>
          <w:ilvl w:val="0"/>
          <w:numId w:val="3"/>
        </w:numPr>
        <w:tabs>
          <w:tab w:val="left" w:pos="957"/>
        </w:tabs>
        <w:ind w:firstLine="740"/>
        <w:jc w:val="both"/>
        <w:rPr>
          <w:sz w:val="24"/>
          <w:szCs w:val="24"/>
        </w:rPr>
      </w:pPr>
      <w:r>
        <w:rPr>
          <w:color w:val="000000"/>
        </w:rPr>
        <w:t>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861E6" w:rsidRDefault="003861E6" w:rsidP="003861E6">
      <w:pPr>
        <w:pStyle w:val="a3"/>
        <w:numPr>
          <w:ilvl w:val="0"/>
          <w:numId w:val="3"/>
        </w:numPr>
        <w:tabs>
          <w:tab w:val="left" w:pos="949"/>
        </w:tabs>
        <w:ind w:firstLine="740"/>
        <w:jc w:val="both"/>
        <w:rPr>
          <w:sz w:val="24"/>
          <w:szCs w:val="24"/>
        </w:rPr>
      </w:pPr>
      <w:r>
        <w:rPr>
          <w:color w:val="000000"/>
        </w:rPr>
        <w:t>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861E6" w:rsidRDefault="003861E6" w:rsidP="003861E6">
      <w:pPr>
        <w:pStyle w:val="a3"/>
        <w:ind w:firstLine="740"/>
        <w:jc w:val="both"/>
        <w:rPr>
          <w:rFonts w:ascii="Arial Unicode MS" w:cs="Arial Unicode MS"/>
          <w:sz w:val="24"/>
          <w:szCs w:val="24"/>
        </w:rPr>
      </w:pPr>
      <w:r>
        <w:rPr>
          <w:color w:val="000000"/>
        </w:rPr>
        <w:t xml:space="preserve">В соответствии с </w:t>
      </w:r>
      <w:proofErr w:type="gramStart"/>
      <w:r>
        <w:rPr>
          <w:color w:val="000000"/>
        </w:rPr>
        <w:t>ч</w:t>
      </w:r>
      <w:proofErr w:type="gramEnd"/>
      <w:r>
        <w:rPr>
          <w:color w:val="000000"/>
        </w:rPr>
        <w:t>. 1, 2 статьи 13 Федерального закона от 25.12.2008 №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3861E6" w:rsidRDefault="003861E6" w:rsidP="003861E6">
      <w:pPr>
        <w:pStyle w:val="a3"/>
        <w:ind w:firstLine="740"/>
        <w:jc w:val="both"/>
        <w:rPr>
          <w:rFonts w:ascii="Arial Unicode MS" w:cs="Arial Unicode MS"/>
          <w:sz w:val="24"/>
          <w:szCs w:val="24"/>
        </w:rPr>
      </w:pPr>
      <w:proofErr w:type="gramStart"/>
      <w:r>
        <w:rPr>
          <w:color w:val="000000"/>
        </w:rPr>
        <w:t>Вместе с тем, в соответствии с ч. 3 статьи 13 Федерального закона от 25.12.2008 № 273-ФЗ гражданский служащий, в отношении которого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w:t>
      </w:r>
      <w:proofErr w:type="gramEnd"/>
      <w:r>
        <w:rPr>
          <w:color w:val="000000"/>
        </w:rPr>
        <w:t xml:space="preserve"> обязанностей признается следствием независящих обстоятельств.</w:t>
      </w:r>
    </w:p>
    <w:p w:rsidR="003861E6" w:rsidRPr="00752832" w:rsidRDefault="003861E6" w:rsidP="00752832">
      <w:pPr>
        <w:rPr>
          <w:rFonts w:ascii="Times New Roman" w:hAnsi="Times New Roman" w:cs="Times New Roman"/>
          <w:sz w:val="28"/>
          <w:szCs w:val="28"/>
        </w:rPr>
      </w:pPr>
    </w:p>
    <w:sectPr w:rsidR="003861E6" w:rsidRPr="00752832" w:rsidSect="00752832">
      <w:pgSz w:w="16838" w:h="11906" w:orient="landscape"/>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4"/>
    <w:lvl w:ilvl="0">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nsid w:val="00000007"/>
    <w:multiLevelType w:val="multilevel"/>
    <w:tmpl w:val="00000006"/>
    <w:lvl w:ilvl="0">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8"/>
        <w:u w:val="none"/>
      </w:rPr>
    </w:lvl>
    <w:lvl w:ilvl="2">
      <w:start w:val="1"/>
      <w:numFmt w:val="bullet"/>
      <w:lvlText w:val="-"/>
      <w:lvlJc w:val="left"/>
      <w:rPr>
        <w:rFonts w:ascii="Times New Roman" w:hAnsi="Times New Roman"/>
        <w:b w:val="0"/>
        <w:i w:val="0"/>
        <w:smallCaps w:val="0"/>
        <w:strike w:val="0"/>
        <w:color w:val="000000"/>
        <w:spacing w:val="0"/>
        <w:w w:val="100"/>
        <w:position w:val="0"/>
        <w:sz w:val="28"/>
        <w:u w:val="none"/>
      </w:rPr>
    </w:lvl>
    <w:lvl w:ilvl="3">
      <w:start w:val="1"/>
      <w:numFmt w:val="bullet"/>
      <w:lvlText w:val="-"/>
      <w:lvlJc w:val="left"/>
      <w:rPr>
        <w:rFonts w:ascii="Times New Roman" w:hAnsi="Times New Roman"/>
        <w:b w:val="0"/>
        <w:i w:val="0"/>
        <w:smallCaps w:val="0"/>
        <w:strike w:val="0"/>
        <w:color w:val="000000"/>
        <w:spacing w:val="0"/>
        <w:w w:val="100"/>
        <w:position w:val="0"/>
        <w:sz w:val="28"/>
        <w:u w:val="none"/>
      </w:rPr>
    </w:lvl>
    <w:lvl w:ilvl="4">
      <w:start w:val="1"/>
      <w:numFmt w:val="bullet"/>
      <w:lvlText w:val="-"/>
      <w:lvlJc w:val="left"/>
      <w:rPr>
        <w:rFonts w:ascii="Times New Roman" w:hAnsi="Times New Roman"/>
        <w:b w:val="0"/>
        <w:i w:val="0"/>
        <w:smallCaps w:val="0"/>
        <w:strike w:val="0"/>
        <w:color w:val="000000"/>
        <w:spacing w:val="0"/>
        <w:w w:val="100"/>
        <w:position w:val="0"/>
        <w:sz w:val="28"/>
        <w:u w:val="none"/>
      </w:rPr>
    </w:lvl>
    <w:lvl w:ilvl="5">
      <w:start w:val="1"/>
      <w:numFmt w:val="bullet"/>
      <w:lvlText w:val="-"/>
      <w:lvlJc w:val="left"/>
      <w:rPr>
        <w:rFonts w:ascii="Times New Roman" w:hAnsi="Times New Roman"/>
        <w:b w:val="0"/>
        <w:i w:val="0"/>
        <w:smallCaps w:val="0"/>
        <w:strike w:val="0"/>
        <w:color w:val="000000"/>
        <w:spacing w:val="0"/>
        <w:w w:val="100"/>
        <w:position w:val="0"/>
        <w:sz w:val="28"/>
        <w:u w:val="none"/>
      </w:rPr>
    </w:lvl>
    <w:lvl w:ilvl="6">
      <w:start w:val="1"/>
      <w:numFmt w:val="bullet"/>
      <w:lvlText w:val="-"/>
      <w:lvlJc w:val="left"/>
      <w:rPr>
        <w:rFonts w:ascii="Times New Roman" w:hAnsi="Times New Roman"/>
        <w:b w:val="0"/>
        <w:i w:val="0"/>
        <w:smallCaps w:val="0"/>
        <w:strike w:val="0"/>
        <w:color w:val="000000"/>
        <w:spacing w:val="0"/>
        <w:w w:val="100"/>
        <w:position w:val="0"/>
        <w:sz w:val="28"/>
        <w:u w:val="none"/>
      </w:rPr>
    </w:lvl>
    <w:lvl w:ilvl="7">
      <w:start w:val="1"/>
      <w:numFmt w:val="bullet"/>
      <w:lvlText w:val="-"/>
      <w:lvlJc w:val="left"/>
      <w:rPr>
        <w:rFonts w:ascii="Times New Roman" w:hAnsi="Times New Roman"/>
        <w:b w:val="0"/>
        <w:i w:val="0"/>
        <w:smallCaps w:val="0"/>
        <w:strike w:val="0"/>
        <w:color w:val="000000"/>
        <w:spacing w:val="0"/>
        <w:w w:val="100"/>
        <w:position w:val="0"/>
        <w:sz w:val="28"/>
        <w:u w:val="none"/>
      </w:rPr>
    </w:lvl>
    <w:lvl w:ilvl="8">
      <w:start w:val="1"/>
      <w:numFmt w:val="bullet"/>
      <w:lvlText w:val="-"/>
      <w:lvlJc w:val="left"/>
      <w:rPr>
        <w:rFonts w:ascii="Times New Roman" w:hAnsi="Times New Roman"/>
        <w:b w:val="0"/>
        <w:i w:val="0"/>
        <w:smallCaps w:val="0"/>
        <w:strike w:val="0"/>
        <w:color w:val="000000"/>
        <w:spacing w:val="0"/>
        <w:w w:val="100"/>
        <w:position w:val="0"/>
        <w:sz w:val="28"/>
        <w:u w:val="none"/>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drawingGridHorizontalSpacing w:val="110"/>
  <w:displayHorizontalDrawingGridEvery w:val="2"/>
  <w:characterSpacingControl w:val="doNotCompress"/>
  <w:compat>
    <w:useFELayout/>
  </w:compat>
  <w:rsids>
    <w:rsidRoot w:val="00752832"/>
    <w:rsid w:val="00065B09"/>
    <w:rsid w:val="001E7A86"/>
    <w:rsid w:val="002E6456"/>
    <w:rsid w:val="00384506"/>
    <w:rsid w:val="003861E6"/>
    <w:rsid w:val="003E05DF"/>
    <w:rsid w:val="005449F9"/>
    <w:rsid w:val="005B4972"/>
    <w:rsid w:val="005D5B3D"/>
    <w:rsid w:val="005E6EAA"/>
    <w:rsid w:val="00650BEC"/>
    <w:rsid w:val="00752832"/>
    <w:rsid w:val="00842A7C"/>
    <w:rsid w:val="008B4360"/>
    <w:rsid w:val="00950396"/>
    <w:rsid w:val="009F4233"/>
    <w:rsid w:val="00A163DA"/>
    <w:rsid w:val="00ED5AED"/>
    <w:rsid w:val="00F25874"/>
    <w:rsid w:val="00F76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2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52832"/>
    <w:pPr>
      <w:widowControl w:val="0"/>
      <w:spacing w:after="0" w:line="240" w:lineRule="auto"/>
      <w:ind w:firstLine="400"/>
    </w:pPr>
    <w:rPr>
      <w:rFonts w:ascii="Times New Roman" w:eastAsia="Arial Unicode MS" w:hAnsi="Times New Roman" w:cs="Times New Roman"/>
      <w:sz w:val="28"/>
      <w:szCs w:val="28"/>
    </w:rPr>
  </w:style>
  <w:style w:type="character" w:customStyle="1" w:styleId="a4">
    <w:name w:val="Основной текст Знак"/>
    <w:basedOn w:val="a0"/>
    <w:link w:val="a3"/>
    <w:uiPriority w:val="99"/>
    <w:rsid w:val="00752832"/>
    <w:rPr>
      <w:rFonts w:ascii="Times New Roman" w:eastAsia="Arial Unicode MS" w:hAnsi="Times New Roman" w:cs="Times New Roman"/>
      <w:sz w:val="28"/>
      <w:szCs w:val="28"/>
    </w:rPr>
  </w:style>
  <w:style w:type="character" w:customStyle="1" w:styleId="a5">
    <w:name w:val="Подпись к таблице_"/>
    <w:basedOn w:val="a0"/>
    <w:link w:val="a6"/>
    <w:uiPriority w:val="99"/>
    <w:locked/>
    <w:rsid w:val="00752832"/>
    <w:rPr>
      <w:rFonts w:ascii="Times New Roman" w:hAnsi="Times New Roman" w:cs="Times New Roman"/>
      <w:b/>
      <w:bCs/>
      <w:sz w:val="28"/>
      <w:szCs w:val="28"/>
    </w:rPr>
  </w:style>
  <w:style w:type="paragraph" w:customStyle="1" w:styleId="a6">
    <w:name w:val="Подпись к таблице"/>
    <w:basedOn w:val="a"/>
    <w:link w:val="a5"/>
    <w:uiPriority w:val="99"/>
    <w:rsid w:val="00752832"/>
    <w:pPr>
      <w:widowControl w:val="0"/>
      <w:spacing w:after="0" w:line="228" w:lineRule="auto"/>
      <w:ind w:left="700" w:hanging="700"/>
    </w:pPr>
    <w:rPr>
      <w:rFonts w:ascii="Times New Roman" w:hAnsi="Times New Roman" w:cs="Times New Roman"/>
      <w:b/>
      <w:bCs/>
      <w:sz w:val="28"/>
      <w:szCs w:val="28"/>
    </w:rPr>
  </w:style>
  <w:style w:type="table" w:styleId="a7">
    <w:name w:val="Table Grid"/>
    <w:basedOn w:val="a1"/>
    <w:uiPriority w:val="59"/>
    <w:rsid w:val="005B49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Другое_"/>
    <w:basedOn w:val="a0"/>
    <w:link w:val="a9"/>
    <w:uiPriority w:val="99"/>
    <w:locked/>
    <w:rsid w:val="005B4972"/>
    <w:rPr>
      <w:rFonts w:ascii="Times New Roman" w:hAnsi="Times New Roman" w:cs="Times New Roman"/>
      <w:sz w:val="28"/>
      <w:szCs w:val="28"/>
    </w:rPr>
  </w:style>
  <w:style w:type="paragraph" w:customStyle="1" w:styleId="a9">
    <w:name w:val="Другое"/>
    <w:basedOn w:val="a"/>
    <w:link w:val="a8"/>
    <w:uiPriority w:val="99"/>
    <w:rsid w:val="005B4972"/>
    <w:pPr>
      <w:widowControl w:val="0"/>
      <w:spacing w:after="0" w:line="240" w:lineRule="auto"/>
    </w:pPr>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6870</Words>
  <Characters>39163</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Kuznetsov</dc:creator>
  <cp:keywords/>
  <dc:description/>
  <cp:lastModifiedBy>Kuznetsov</cp:lastModifiedBy>
  <cp:revision>13</cp:revision>
  <cp:lastPrinted>2026-08-17T08:10:00Z</cp:lastPrinted>
  <dcterms:created xsi:type="dcterms:W3CDTF">2026-08-13T12:22:00Z</dcterms:created>
  <dcterms:modified xsi:type="dcterms:W3CDTF">2026-08-17T08:11:00Z</dcterms:modified>
</cp:coreProperties>
</file>