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61" w:rsidRDefault="00EB3B61" w:rsidP="00EB3B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УТВЕРЖДАЮ:</w:t>
      </w:r>
    </w:p>
    <w:p w:rsidR="00EB3B61" w:rsidRDefault="00EB3B61" w:rsidP="00EB3B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И.о</w:t>
      </w:r>
      <w:proofErr w:type="gramStart"/>
      <w:r>
        <w:rPr>
          <w:rFonts w:ascii="Times New Roman" w:hAnsi="Times New Roman"/>
          <w:b/>
          <w:sz w:val="26"/>
          <w:szCs w:val="26"/>
        </w:rPr>
        <w:t>.п</w:t>
      </w:r>
      <w:proofErr w:type="gramEnd"/>
      <w:r>
        <w:rPr>
          <w:rFonts w:ascii="Times New Roman" w:hAnsi="Times New Roman"/>
          <w:b/>
          <w:sz w:val="26"/>
          <w:szCs w:val="26"/>
        </w:rPr>
        <w:t>редседателя</w:t>
      </w:r>
      <w:proofErr w:type="spellEnd"/>
    </w:p>
    <w:p w:rsidR="00EB3B61" w:rsidRDefault="00EB3B61" w:rsidP="00EB3B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Дмитриевского районного                    </w:t>
      </w:r>
    </w:p>
    <w:p w:rsidR="00EB3B61" w:rsidRDefault="00EB3B61" w:rsidP="00EB3B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суда Курской области </w:t>
      </w:r>
    </w:p>
    <w:p w:rsidR="00EB3B61" w:rsidRDefault="00EB3B61" w:rsidP="00EB3B61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___________   </w:t>
      </w:r>
      <w:proofErr w:type="spellStart"/>
      <w:r>
        <w:rPr>
          <w:rFonts w:ascii="Times New Roman" w:hAnsi="Times New Roman"/>
          <w:b/>
          <w:sz w:val="26"/>
          <w:szCs w:val="26"/>
        </w:rPr>
        <w:t>О.В.Мацько</w:t>
      </w:r>
      <w:proofErr w:type="spellEnd"/>
    </w:p>
    <w:p w:rsidR="00EB3B61" w:rsidRDefault="00EB3B61" w:rsidP="00EB3B61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«29</w:t>
      </w:r>
      <w:r>
        <w:rPr>
          <w:rFonts w:ascii="Times New Roman" w:hAnsi="Times New Roman"/>
          <w:b/>
          <w:sz w:val="26"/>
          <w:szCs w:val="26"/>
        </w:rPr>
        <w:t xml:space="preserve">»  </w:t>
      </w:r>
      <w:r>
        <w:rPr>
          <w:rFonts w:ascii="Times New Roman" w:hAnsi="Times New Roman"/>
          <w:b/>
          <w:sz w:val="26"/>
          <w:szCs w:val="26"/>
        </w:rPr>
        <w:t xml:space="preserve">декабря </w:t>
      </w:r>
      <w:r>
        <w:rPr>
          <w:rFonts w:ascii="Times New Roman" w:hAnsi="Times New Roman"/>
          <w:b/>
          <w:sz w:val="26"/>
          <w:szCs w:val="26"/>
        </w:rPr>
        <w:t xml:space="preserve"> 2025  года</w:t>
      </w:r>
    </w:p>
    <w:p w:rsidR="00EB3B61" w:rsidRDefault="00EB3B61" w:rsidP="00EB3B6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EB3B61" w:rsidRDefault="00EB3B61" w:rsidP="00EB3B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   работы</w:t>
      </w:r>
    </w:p>
    <w:p w:rsidR="00EB3B61" w:rsidRDefault="00EB3B61" w:rsidP="00EB3B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Дмитриевского районного суда  Курской области  </w:t>
      </w:r>
    </w:p>
    <w:p w:rsidR="00EB3B61" w:rsidRDefault="00EB3B61" w:rsidP="00EB3B6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1-е полугодие 2026</w:t>
      </w:r>
      <w:r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EB3B61" w:rsidRDefault="00EB3B61" w:rsidP="00EB3B61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134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007"/>
        <w:gridCol w:w="1679"/>
        <w:gridCol w:w="1927"/>
        <w:gridCol w:w="1587"/>
        <w:gridCol w:w="2136"/>
      </w:tblGrid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Испол</w:t>
            </w:r>
            <w:proofErr w:type="spellEnd"/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нение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ind w:right="135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1.ОБЩИЕ  ВОПРОСЫ.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ind w:right="135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Подготовить и представить в заинтересованные организации статистические отчет</w:t>
            </w:r>
            <w:r>
              <w:rPr>
                <w:rFonts w:ascii="Times New Roman" w:hAnsi="Times New Roman"/>
                <w:sz w:val="26"/>
                <w:szCs w:val="26"/>
              </w:rPr>
              <w:t>ы  о работе районного суда за 12 месяцев 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EB3B61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F13846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января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суда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Белькова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Л.А.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7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EB3B6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>
              <w:rPr>
                <w:rFonts w:ascii="Times New Roman" w:hAnsi="Times New Roman"/>
                <w:sz w:val="26"/>
                <w:szCs w:val="26"/>
              </w:rPr>
              <w:t>ведение итогов работы суда за                      12 месяцев 202</w:t>
            </w:r>
            <w:r w:rsidR="00F1384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 и  определение задач на  </w:t>
            </w:r>
            <w:r>
              <w:rPr>
                <w:rFonts w:ascii="Times New Roman" w:hAnsi="Times New Roman"/>
                <w:sz w:val="26"/>
                <w:szCs w:val="26"/>
              </w:rPr>
              <w:t>первое полугодие 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EB3B61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января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9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 поручений Курского областного суда  по изучению и обобщению судебной практики по различным  категориям  дел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поступления заданий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 w:rsidR="00F1384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О.В.,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судья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помощники судей:</w:t>
            </w:r>
          </w:p>
          <w:p w:rsidR="00EB3B61" w:rsidRDefault="00EB3B61" w:rsidP="00EB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Минченко Н.Н., Рыжакова А.В.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48509C">
        <w:trPr>
          <w:trHeight w:val="15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Правовое просвещение. Организация и проведение встреч с учащимися образовательных учреждений:</w:t>
            </w:r>
          </w:p>
          <w:p w:rsidR="00F13846" w:rsidRDefault="00F13846" w:rsidP="00F138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) МКОУ Средняя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общеобразовательная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школа   №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митриева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F13846" w:rsidP="004850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) МКОУ «Средняя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общеобразовательная школа   № 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митриева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февраль,</w:t>
            </w:r>
          </w:p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март,</w:t>
            </w:r>
          </w:p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  <w:p w:rsidR="00EB3B61" w:rsidRDefault="00EB3B61" w:rsidP="00EB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46" w:rsidRDefault="00EB3B61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</w:t>
            </w:r>
          </w:p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судья</w:t>
            </w:r>
          </w:p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О.А.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</w:p>
          <w:p w:rsidR="00EB3B61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2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B3B61" w:rsidTr="00FC6EB7">
        <w:trPr>
          <w:trHeight w:val="2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4850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учебы с судьями, мировым</w:t>
            </w:r>
            <w:r w:rsidR="00F13846">
              <w:rPr>
                <w:rFonts w:ascii="Times New Roman" w:hAnsi="Times New Roman"/>
                <w:sz w:val="26"/>
                <w:szCs w:val="26"/>
              </w:rPr>
              <w:t xml:space="preserve"> судьей 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помощниками судей по вопросам изменения законодательства и судебной практики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2.ВОПРОСЫ РАССМОТРЕНИЯ ГРАЖДАНСКИХ ДЕЛ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Контроль за соблюдением  процессуальных сроков  и качеством  рассмотрения дел судьями Дмитриевского районного суда и мировым судьей судебного участка судебного района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митриева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Дмитриевского района Курской области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1 числа    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каждого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месяца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и учет дел, находящихся в производстве Дмитриевского районного суда свыше 2 месяцев. Выяснение    причин длительного не рассмотрения дел  и   принимаемых мер  для устранения препятствий   в  их рассмотрении</w:t>
            </w: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 раз в две недели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EB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2.3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4850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Изучение обзоров судебной практики вышестоящих  судов по гражданским делам  с  судьями районного суда, мирового судьи и их помощниками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3.Вопросы рассмотрения административных дел и дел об административных правонарушениях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Контроль за соблюдением  процессуальных сроков  рассмотрения дел в Дмитриевском районном суде и мировым судьей судебного участка судебного района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митриева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Дмитриевского района Курской области </w:t>
            </w:r>
          </w:p>
          <w:p w:rsidR="00EB3B61" w:rsidRDefault="00EB3B61" w:rsidP="00FC6EB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 числа каждого месяца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EB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EB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Анализ и учет дел, находящихся в производстве Дмитриевского районного суда свыше процессуальных сроков, причин и принимаемых мер  для устранения препятствий их рассмотрения  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раз в две недели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EB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Обобщение судебной  практики  Дмитриевского районного суда по делам об </w:t>
            </w:r>
            <w:r w:rsidR="00F13846">
              <w:rPr>
                <w:rFonts w:ascii="Times New Roman" w:hAnsi="Times New Roman"/>
                <w:sz w:val="26"/>
                <w:szCs w:val="26"/>
              </w:rPr>
              <w:t>административных правонарушениях, рассмотренным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F13846">
              <w:rPr>
                <w:rFonts w:ascii="Times New Roman" w:hAnsi="Times New Roman"/>
                <w:sz w:val="26"/>
                <w:szCs w:val="26"/>
              </w:rPr>
              <w:t>о втором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полугодии 2025 года </w:t>
            </w: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помощник    </w:t>
            </w: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судьи</w:t>
            </w: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Рыжакова  А.В.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4.Вопросы рассмотрения уголовных дел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Контроль за соблюдением  процессуальных сроков  рассмотрения дел в Дмитриевском районном суде и мировым судьей судебного участка судебного района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митриева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Дмитриевского района Курской области </w:t>
            </w:r>
          </w:p>
          <w:p w:rsidR="00EB3B61" w:rsidRDefault="00EB3B61" w:rsidP="00FC6EB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числа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каждого месяца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 w:rsidR="00EB3B61"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Анализ и учет дел, находящихся в производстве свыше 3 месяцев, причин и принимаемых мер  для устранения препятствий их рассмотрения  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раз в две недели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 w:rsidR="00EB3B61"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  <w:r w:rsidR="00F13846">
              <w:rPr>
                <w:rFonts w:ascii="Times New Roman" w:hAnsi="Times New Roman"/>
                <w:sz w:val="26"/>
                <w:szCs w:val="26"/>
              </w:rPr>
              <w:t xml:space="preserve">, судья </w:t>
            </w:r>
            <w:proofErr w:type="spellStart"/>
            <w:r w:rsidR="00F13846">
              <w:rPr>
                <w:rFonts w:ascii="Times New Roman" w:hAnsi="Times New Roman"/>
                <w:sz w:val="26"/>
                <w:szCs w:val="26"/>
              </w:rPr>
              <w:t>Самофалова</w:t>
            </w:r>
            <w:proofErr w:type="spellEnd"/>
            <w:r w:rsidR="00F13846"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2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Обобщение судебной практики  по уголовным делам, рассмотренным Дмитриевским районным судом  в</w:t>
            </w:r>
            <w:r w:rsidR="00F13846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3846">
              <w:rPr>
                <w:rFonts w:ascii="Times New Roman" w:hAnsi="Times New Roman"/>
                <w:sz w:val="26"/>
                <w:szCs w:val="26"/>
              </w:rPr>
              <w:t>втором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полугодии 2025 года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Минченко Н.Н.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5.Оказание практической помощи мировому судье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48509C">
        <w:trPr>
          <w:trHeight w:val="29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ind w:left="31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48509C">
            <w:pPr>
              <w:pStyle w:val="a3"/>
              <w:spacing w:line="276" w:lineRule="auto"/>
              <w:ind w:left="31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результатов работы мирового судьи судебного участка судебного района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г. Дмитриева и Дмитриевского района Курской области за </w:t>
            </w:r>
            <w:r w:rsidR="00F13846">
              <w:rPr>
                <w:rFonts w:ascii="Times New Roman" w:hAnsi="Times New Roman"/>
                <w:sz w:val="26"/>
                <w:szCs w:val="26"/>
              </w:rPr>
              <w:t xml:space="preserve">12 месяцев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2025 года, с обсуждением на оперативном совещании с участием мирового судьи и его аппарата 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EB3B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января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 w:rsidR="00EB3B61"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B3B61" w:rsidRDefault="00EB3B61" w:rsidP="00FC6EB7">
            <w:pPr>
              <w:spacing w:line="276" w:lineRule="auto"/>
              <w:rPr>
                <w:lang w:eastAsia="en-US"/>
              </w:rPr>
            </w:pPr>
          </w:p>
          <w:p w:rsidR="00EB3B61" w:rsidRDefault="00EB3B61" w:rsidP="00FC6EB7">
            <w:pPr>
              <w:spacing w:line="276" w:lineRule="auto"/>
              <w:rPr>
                <w:lang w:eastAsia="en-US"/>
              </w:rPr>
            </w:pPr>
          </w:p>
          <w:p w:rsidR="00EB3B61" w:rsidRDefault="00EB3B61" w:rsidP="00FC6EB7">
            <w:pPr>
              <w:spacing w:line="276" w:lineRule="auto"/>
              <w:rPr>
                <w:lang w:eastAsia="en-US"/>
              </w:rPr>
            </w:pPr>
          </w:p>
          <w:p w:rsidR="00EB3B61" w:rsidRDefault="00EB3B61" w:rsidP="00FC6EB7">
            <w:pPr>
              <w:spacing w:line="276" w:lineRule="auto"/>
              <w:rPr>
                <w:lang w:eastAsia="en-US"/>
              </w:rPr>
            </w:pPr>
          </w:p>
          <w:p w:rsidR="00EB3B61" w:rsidRDefault="00EB3B61" w:rsidP="00FC6E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ind w:left="31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Оказание методической помощи  мировому судье по вопросам применения законодательства  при рассмотрении уголовных, гражданских, административных дел, дел об административных правонарушениях;  в приобретении навыков составления  основных процессуальных документов при рассмотрении и разрешении конкретных дел </w:t>
            </w:r>
          </w:p>
          <w:p w:rsidR="00EB3B61" w:rsidRDefault="00EB3B61" w:rsidP="00FC6EB7">
            <w:pPr>
              <w:pStyle w:val="a3"/>
              <w:spacing w:line="276" w:lineRule="auto"/>
              <w:ind w:left="31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B3B61" w:rsidRDefault="00F13846" w:rsidP="00FC6E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и.о</w:t>
            </w:r>
            <w:proofErr w:type="gramStart"/>
            <w:r>
              <w:rPr>
                <w:sz w:val="26"/>
                <w:szCs w:val="26"/>
                <w:lang w:eastAsia="en-US"/>
              </w:rPr>
              <w:t>.п</w:t>
            </w:r>
            <w:proofErr w:type="gramEnd"/>
            <w:r>
              <w:rPr>
                <w:sz w:val="26"/>
                <w:szCs w:val="26"/>
                <w:lang w:eastAsia="en-US"/>
              </w:rPr>
              <w:t>редседателя</w:t>
            </w:r>
            <w:proofErr w:type="spellEnd"/>
            <w:r w:rsidR="00EB3B61">
              <w:rPr>
                <w:sz w:val="26"/>
                <w:szCs w:val="26"/>
                <w:lang w:eastAsia="en-US"/>
              </w:rPr>
              <w:t xml:space="preserve"> суда </w:t>
            </w:r>
            <w:proofErr w:type="spellStart"/>
            <w:r>
              <w:rPr>
                <w:sz w:val="26"/>
                <w:szCs w:val="26"/>
                <w:lang w:eastAsia="en-US"/>
              </w:rPr>
              <w:t>Мацько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О.В.</w:t>
            </w:r>
          </w:p>
          <w:p w:rsidR="00EB3B61" w:rsidRDefault="00EB3B61" w:rsidP="00FC6E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B3B61" w:rsidRDefault="00F13846" w:rsidP="00FC6E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судья</w:t>
            </w:r>
            <w:r w:rsidR="00EB3B61">
              <w:rPr>
                <w:sz w:val="26"/>
                <w:szCs w:val="26"/>
                <w:lang w:eastAsia="en-US"/>
              </w:rPr>
              <w:t xml:space="preserve">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6.Работа с кадрами.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 оперативных совещаний с судьями, мировым судьей, работниками аппарата районного суда и  мирового судьи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445" w:type="dxa"/>
              <w:tblLayout w:type="fixed"/>
              <w:tblLook w:val="04A0" w:firstRow="1" w:lastRow="0" w:firstColumn="1" w:lastColumn="0" w:noHBand="0" w:noVBand="1"/>
            </w:tblPr>
            <w:tblGrid>
              <w:gridCol w:w="5445"/>
            </w:tblGrid>
            <w:tr w:rsidR="00EB3B61" w:rsidTr="00F13846">
              <w:trPr>
                <w:trHeight w:val="762"/>
              </w:trPr>
              <w:tc>
                <w:tcPr>
                  <w:tcW w:w="5445" w:type="dxa"/>
                </w:tcPr>
                <w:p w:rsidR="00EB3B61" w:rsidRDefault="00EB3B61" w:rsidP="00FC6EB7">
                  <w:pPr>
                    <w:pStyle w:val="a3"/>
                    <w:spacing w:line="276" w:lineRule="auto"/>
                    <w:ind w:left="-74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Изучение, анализ законодательства и его изменений в нем</w:t>
                  </w:r>
                </w:p>
                <w:p w:rsidR="00EB3B61" w:rsidRDefault="00EB3B61" w:rsidP="00FC6EB7">
                  <w:pPr>
                    <w:pStyle w:val="a3"/>
                    <w:spacing w:line="276" w:lineRule="auto"/>
                    <w:ind w:left="-74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Изучение и анализ обобщения </w:t>
                  </w:r>
                </w:p>
                <w:p w:rsidR="00EB3B61" w:rsidRDefault="00EB3B61" w:rsidP="00FC6EB7">
                  <w:pPr>
                    <w:pStyle w:val="a3"/>
                    <w:spacing w:line="276" w:lineRule="auto"/>
                    <w:ind w:left="-74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судебной практики Верховного суда РФ, РФ,  Конституционного суда РФ, </w:t>
                  </w:r>
                </w:p>
                <w:p w:rsidR="00EB3B61" w:rsidRDefault="00EB3B61" w:rsidP="00FC6EB7">
                  <w:pPr>
                    <w:pStyle w:val="a3"/>
                    <w:spacing w:line="276" w:lineRule="auto"/>
                    <w:ind w:left="-74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Курского областного суда  и  Первого</w:t>
                  </w:r>
                </w:p>
                <w:p w:rsidR="00EB3B61" w:rsidRDefault="00EB3B61" w:rsidP="00A45E4B">
                  <w:pPr>
                    <w:pStyle w:val="a3"/>
                    <w:spacing w:line="276" w:lineRule="auto"/>
                    <w:ind w:left="-74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кассационного суда РФ</w:t>
                  </w:r>
                </w:p>
              </w:tc>
            </w:tr>
          </w:tbl>
          <w:p w:rsidR="00EB3B61" w:rsidRDefault="00EB3B61" w:rsidP="00FC6EB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 w:rsidR="00EB3B61"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</w:p>
          <w:p w:rsidR="00EB3B61" w:rsidRDefault="00EB3B61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13846"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 w:rsidR="00F13846"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Обучение аппарата суда по следующим вопросам: судебное делопроизводство, оформление протоколов судебного заседания, оформление дел после  рассмотрения и соблюдение сроков сдачи дел в канцелярию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судья </w:t>
            </w:r>
            <w:proofErr w:type="spellStart"/>
            <w:r w:rsidR="00F13846">
              <w:rPr>
                <w:rFonts w:ascii="Times New Roman" w:hAnsi="Times New Roman"/>
                <w:sz w:val="26"/>
                <w:szCs w:val="26"/>
              </w:rPr>
              <w:t>Самофалова</w:t>
            </w:r>
            <w:proofErr w:type="spellEnd"/>
            <w:r w:rsidR="00F13846"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71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5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отчета о фактической и штатной численности 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F13846">
              <w:rPr>
                <w:rFonts w:ascii="Times New Roman" w:hAnsi="Times New Roman"/>
                <w:sz w:val="26"/>
                <w:szCs w:val="26"/>
              </w:rPr>
              <w:t>июнь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администратор суда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00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Осуществлять  контроль по соблюдению организационно-штатной дисциплины в суде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администратор суда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7.</w:t>
            </w:r>
            <w:r w:rsidR="00F1384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Вопросы делопроизводства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Формирование и  направление в УСД Курской области  статистических отчетов.  Направление  в УСД статистических карточек на подсудимого.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Подготовка и предоставление  сведение о  ходе реализации мер по противодействию коррупции в суде.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Белькова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Л.А.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сроками сдачи рассмотренных дел и материалов в канцелярию суда, за ведением журналов, нарядов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 w:rsidR="00EB3B61"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помощники судей: </w:t>
            </w:r>
          </w:p>
          <w:p w:rsidR="00EB3B61" w:rsidRDefault="00EB3B61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Минченко Н.Н., </w:t>
            </w:r>
            <w:r w:rsidR="00F13846">
              <w:rPr>
                <w:rFonts w:ascii="Times New Roman" w:hAnsi="Times New Roman"/>
                <w:sz w:val="26"/>
                <w:szCs w:val="26"/>
              </w:rPr>
              <w:t>Рыжакова А.В.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3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</w:t>
            </w:r>
          </w:p>
        </w:tc>
        <w:tc>
          <w:tcPr>
            <w:tcW w:w="5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Ведение книги учета вещественных  доказательств, проверка соответствия записей фактическому наличию вещей, своевременности исполнения решения суда в отношении вещественных доказательств, составление акта по итогам проверки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Белькова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Л.А, помощники судей</w:t>
            </w:r>
            <w:r w:rsidR="00F13846">
              <w:rPr>
                <w:rFonts w:ascii="Times New Roman" w:hAnsi="Times New Roman"/>
                <w:sz w:val="26"/>
                <w:szCs w:val="26"/>
              </w:rPr>
              <w:t>:</w:t>
            </w:r>
            <w:r w:rsidR="00F13846">
              <w:rPr>
                <w:rFonts w:ascii="Times New Roman" w:hAnsi="Times New Roman"/>
                <w:sz w:val="26"/>
                <w:szCs w:val="26"/>
              </w:rPr>
              <w:br/>
              <w:t>Минченко Н.Н., Рыжакова А.В.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24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1" w:rsidRDefault="00EB3B61" w:rsidP="00FC6EB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B3B61" w:rsidTr="00FC6EB7">
        <w:trPr>
          <w:trHeight w:val="16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Отбор для уничтожения гражданских, уголовных, административных  дел с истекшими сроками хранения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архивариус  Чернова О.П.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Проверка хранения и уничтожения вещественных доказательств по уголовным делам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комиссия </w:t>
            </w:r>
            <w:r w:rsidR="00F13846">
              <w:rPr>
                <w:rFonts w:ascii="Times New Roman" w:hAnsi="Times New Roman"/>
                <w:sz w:val="26"/>
                <w:szCs w:val="26"/>
              </w:rPr>
              <w:t xml:space="preserve">сотрудников суда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учебных занятий с работниками  аппарата по изучению нормативных правовых актов инструкций методических рекомендаций, касающихся  ведения делопроизводства  в суде и изменений в законодательстве о  государственной службе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ежеквартально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  <w:r w:rsidR="00EB3B61"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  <w:proofErr w:type="spellStart"/>
            <w:r w:rsidR="00EB3B61">
              <w:rPr>
                <w:rFonts w:ascii="Times New Roman" w:hAnsi="Times New Roman"/>
                <w:sz w:val="26"/>
                <w:szCs w:val="26"/>
              </w:rPr>
              <w:t>Белькова</w:t>
            </w:r>
            <w:proofErr w:type="spellEnd"/>
            <w:r w:rsidR="00EB3B61">
              <w:rPr>
                <w:rFonts w:ascii="Times New Roman" w:hAnsi="Times New Roman"/>
                <w:sz w:val="26"/>
                <w:szCs w:val="26"/>
              </w:rPr>
              <w:t xml:space="preserve"> Л.А</w:t>
            </w:r>
            <w:r>
              <w:rPr>
                <w:rFonts w:ascii="Times New Roman" w:hAnsi="Times New Roman"/>
                <w:sz w:val="26"/>
                <w:szCs w:val="26"/>
              </w:rPr>
              <w:t>.,</w:t>
            </w:r>
          </w:p>
          <w:p w:rsidR="00F13846" w:rsidRDefault="00F13846" w:rsidP="00F138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секретарь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Будникова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Е.Е.,</w:t>
            </w:r>
          </w:p>
          <w:p w:rsidR="00F13846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2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статистических </w:t>
            </w:r>
            <w:r w:rsidR="00F13846">
              <w:rPr>
                <w:rFonts w:ascii="Times New Roman" w:hAnsi="Times New Roman"/>
                <w:sz w:val="26"/>
                <w:szCs w:val="26"/>
              </w:rPr>
              <w:t>отчетов деятельности  суда за 6 месяцев 2026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Белькова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своевременным исполнением судебных актов   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суда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Будникова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Е.Е.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 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Формирование и направление в УСД  Курской области отчетов по  учету бланков исполнительных листов</w:t>
            </w:r>
          </w:p>
          <w:p w:rsidR="00A45E4B" w:rsidRDefault="00A45E4B" w:rsidP="00FC6EB7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суда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Будникова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Е.Е.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9C" w:rsidRDefault="0048509C" w:rsidP="00D30B3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8509C" w:rsidRDefault="00EB3B61" w:rsidP="004850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8.Вопросы информатизации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D30B3D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D30B3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полнотой и достоверностью отражения сведений на Интернет-сайте районного суда, предусмотренных  положением «По созданию и сопровождению официальных Интернет-сайтов судов общей юрисдикции РФ», утвержденных Постановлением Президиума ВС РФ от 24.11.2004</w:t>
            </w:r>
          </w:p>
          <w:p w:rsidR="0048509C" w:rsidRDefault="0048509C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полугодия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30B3D" w:rsidRDefault="00D30B3D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помощники судей: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Минченко Н.Н.,</w:t>
            </w: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Рыжакова А.В.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B" w:rsidRDefault="00EB3B61" w:rsidP="00D30B3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необходимых условий для обеспечения открытости и гласности судопроизводства и реализации права на получение информации о деятельности судов в соответствии с требованиями Постановления Пленума ВС РФ от 13.12.2012 «Об открытости и гласности судопроизводства и о доступе к информации о деятельности судов»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полугодия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редседателя</w:t>
            </w:r>
            <w:proofErr w:type="spellEnd"/>
            <w:r w:rsidR="00EB3B61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46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9.Вопросы взаимодействия со СМИ и информатизации деятельности судов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размещение на официальном интернет-сайте суда и в средствах массовой информации официальных сообщений о рассматриваемых судом гражданских, административных, уголовных делах и проводимых в судах мероприятиях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46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13846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Минченко Н.Н.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D30B3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Содействие журналистам в получении информации, в том числе в проведении фото-, аудио- и видеосъемки в суде в соответствии с их запросами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Минченко Н.Н.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3B61" w:rsidTr="00FC6EB7">
        <w:trPr>
          <w:trHeight w:val="1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Взаимодействие на постоянной основе с  АУКО Редакция газеты «Курская правда», редакцией газеты «Дмитриевский Вестник», сетевым изданием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КурскСити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по размещению информации о работе Дмитриевского районного суда и мирового судьи судебного участка судебного района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митриева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Дмитриевского  района  Курской области, рассматриваемых делах, об аналитических и статистических данных, а также интервью судей по вопросам разъяснения изменений  законодательства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судьи: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Мацько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помощники судей: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Минченко Н.Н.,</w:t>
            </w:r>
          </w:p>
          <w:p w:rsidR="00EB3B61" w:rsidRDefault="00F13846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Рыжакова А.В.</w:t>
            </w:r>
            <w:r w:rsidR="00EB3B6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61" w:rsidRDefault="00EB3B61" w:rsidP="00FC6E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B3B61" w:rsidRDefault="00EB3B61" w:rsidP="00EB3B61">
      <w:pPr>
        <w:pStyle w:val="a3"/>
        <w:jc w:val="center"/>
        <w:rPr>
          <w:rFonts w:ascii="Times New Roman" w:hAnsi="Times New Roman"/>
        </w:rPr>
      </w:pPr>
    </w:p>
    <w:p w:rsidR="0048509C" w:rsidRDefault="0048509C" w:rsidP="00EB3B61">
      <w:pPr>
        <w:pStyle w:val="a3"/>
        <w:ind w:left="-1134"/>
        <w:jc w:val="both"/>
        <w:rPr>
          <w:rFonts w:ascii="Times New Roman" w:hAnsi="Times New Roman"/>
          <w:sz w:val="26"/>
          <w:szCs w:val="26"/>
        </w:rPr>
      </w:pPr>
    </w:p>
    <w:p w:rsidR="0048509C" w:rsidRDefault="0048509C" w:rsidP="00EB3B61">
      <w:pPr>
        <w:pStyle w:val="a3"/>
        <w:ind w:left="-1134"/>
        <w:jc w:val="both"/>
        <w:rPr>
          <w:rFonts w:ascii="Times New Roman" w:hAnsi="Times New Roman"/>
          <w:sz w:val="26"/>
          <w:szCs w:val="26"/>
        </w:rPr>
      </w:pPr>
    </w:p>
    <w:p w:rsidR="00EB3B61" w:rsidRDefault="00EB3B61" w:rsidP="00EB3B61">
      <w:pPr>
        <w:pStyle w:val="a3"/>
        <w:ind w:left="-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Ответственное лицо      ___________________________     помощник   судьи   Минченко Н.Н.</w:t>
      </w:r>
    </w:p>
    <w:p w:rsidR="00EB3B61" w:rsidRDefault="00EB3B61" w:rsidP="00EB3B61"/>
    <w:p w:rsidR="00EB3B61" w:rsidRDefault="00EB3B61" w:rsidP="00EB3B61"/>
    <w:p w:rsidR="00EB3B61" w:rsidRDefault="00EB3B61" w:rsidP="00EB3B61"/>
    <w:p w:rsidR="007E7E86" w:rsidRDefault="007E7E86"/>
    <w:sectPr w:rsidR="007E7E86" w:rsidSect="00D30B3D">
      <w:foot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20" w:rsidRDefault="005E3D20" w:rsidP="00A45E4B">
      <w:r>
        <w:separator/>
      </w:r>
    </w:p>
  </w:endnote>
  <w:endnote w:type="continuationSeparator" w:id="0">
    <w:p w:rsidR="005E3D20" w:rsidRDefault="005E3D20" w:rsidP="00A4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332095"/>
      <w:docPartObj>
        <w:docPartGallery w:val="Page Numbers (Bottom of Page)"/>
        <w:docPartUnique/>
      </w:docPartObj>
    </w:sdtPr>
    <w:sdtContent>
      <w:p w:rsidR="00A45E4B" w:rsidRDefault="00A45E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09C">
          <w:rPr>
            <w:noProof/>
          </w:rPr>
          <w:t>7</w:t>
        </w:r>
        <w:r>
          <w:fldChar w:fldCharType="end"/>
        </w:r>
      </w:p>
    </w:sdtContent>
  </w:sdt>
  <w:p w:rsidR="00A45E4B" w:rsidRDefault="00A45E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20" w:rsidRDefault="005E3D20" w:rsidP="00A45E4B">
      <w:r>
        <w:separator/>
      </w:r>
    </w:p>
  </w:footnote>
  <w:footnote w:type="continuationSeparator" w:id="0">
    <w:p w:rsidR="005E3D20" w:rsidRDefault="005E3D20" w:rsidP="00A4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F6"/>
    <w:rsid w:val="000E0EF4"/>
    <w:rsid w:val="0048509C"/>
    <w:rsid w:val="005E3D20"/>
    <w:rsid w:val="007E7E86"/>
    <w:rsid w:val="00A027F6"/>
    <w:rsid w:val="00A45E4B"/>
    <w:rsid w:val="00D30B3D"/>
    <w:rsid w:val="00EB3B61"/>
    <w:rsid w:val="00F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B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A45E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45E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5E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B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A45E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45E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5E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2025-12-17T09:37:00Z</dcterms:created>
  <dcterms:modified xsi:type="dcterms:W3CDTF">2025-12-17T10:42:00Z</dcterms:modified>
</cp:coreProperties>
</file>