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98" w:rsidRPr="00F40765" w:rsidRDefault="00074698" w:rsidP="00F4076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40765">
        <w:rPr>
          <w:rFonts w:ascii="Times New Roman" w:eastAsiaTheme="minorHAnsi" w:hAnsi="Times New Roman" w:cs="Times New Roman"/>
          <w:color w:val="000000" w:themeColor="text1"/>
        </w:rPr>
        <w:t>С</w:t>
      </w:r>
      <w:r w:rsidRPr="00F40765">
        <w:rPr>
          <w:rFonts w:ascii="Times New Roman" w:eastAsiaTheme="minorHAnsi" w:hAnsi="Times New Roman" w:cs="Times New Roman"/>
          <w:color w:val="000000" w:themeColor="text1"/>
        </w:rPr>
        <w:t>татья 313</w:t>
      </w:r>
      <w:r w:rsidR="006C0837">
        <w:rPr>
          <w:rFonts w:ascii="Times New Roman" w:eastAsiaTheme="minorHAnsi" w:hAnsi="Times New Roman" w:cs="Times New Roman"/>
          <w:color w:val="000000" w:themeColor="text1"/>
        </w:rPr>
        <w:t xml:space="preserve"> КАС РФ</w:t>
      </w:r>
      <w:r w:rsidRPr="00F40765">
        <w:rPr>
          <w:rFonts w:ascii="Times New Roman" w:eastAsiaTheme="minorHAnsi" w:hAnsi="Times New Roman" w:cs="Times New Roman"/>
          <w:color w:val="000000" w:themeColor="text1"/>
        </w:rPr>
        <w:t>. Обжалование определений суда первой инстанции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2"/>
      <w:bookmarkEnd w:id="0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1) это предусмотрено настоящим Кодексом;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2) определение суда исключает возможность дальнейшего движения административного дела.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2. Частная жалоба, представление прокурора рассматриваются: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1) на определения мирового судьи - районным судом;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4) на определения Верховного Суда Российской Федерации по административным делам, рассмотренным им в качестве суда первой инстанции, - Апелляционной коллегией Верховного Суда Российской Федерации.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определения суда, не указанные в </w:t>
      </w:r>
      <w:hyperlink w:anchor="Par2" w:history="1">
        <w:r w:rsidRPr="00F40765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</w:t>
        </w:r>
      </w:hyperlink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4698" w:rsidRPr="00F40765" w:rsidRDefault="00074698" w:rsidP="00F4076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40765">
        <w:rPr>
          <w:rFonts w:ascii="Times New Roman" w:eastAsiaTheme="minorHAnsi" w:hAnsi="Times New Roman" w:cs="Times New Roman"/>
          <w:color w:val="000000" w:themeColor="text1"/>
        </w:rPr>
        <w:t>Статья 314</w:t>
      </w:r>
      <w:r w:rsidR="006C0837" w:rsidRPr="006C0837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6C0837" w:rsidRPr="006C0837">
        <w:rPr>
          <w:rFonts w:ascii="Times New Roman" w:eastAsiaTheme="minorHAnsi" w:hAnsi="Times New Roman" w:cs="Times New Roman"/>
          <w:color w:val="000000" w:themeColor="text1"/>
        </w:rPr>
        <w:t>КАС РФ</w:t>
      </w:r>
      <w:r w:rsidRPr="00F40765">
        <w:rPr>
          <w:rFonts w:ascii="Times New Roman" w:eastAsiaTheme="minorHAnsi" w:hAnsi="Times New Roman" w:cs="Times New Roman"/>
          <w:color w:val="000000" w:themeColor="text1"/>
        </w:rPr>
        <w:t>. Срок подачи частной жалобы, представления прокурора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1. 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настоящей статьей.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Частная жалоба,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Федерации, в том числе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могут быть поданы в течение пяти дней со</w:t>
      </w:r>
      <w:proofErr w:type="gramEnd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дня принятия судом указанного определения.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Частная жалоба, представление прокурора на определение суда по административному делу о помещении иностранного гражданина, подлежащего депортации или </w:t>
      </w:r>
      <w:proofErr w:type="spellStart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реадмиссии</w:t>
      </w:r>
      <w:proofErr w:type="spellEnd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реадмиссии</w:t>
      </w:r>
      <w:proofErr w:type="spellEnd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, в специальном учреждении могут быть поданы в течение десяти дней со дня принятия судом указанного определения.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4. Частная жалоба,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proofErr w:type="gramStart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Частная жалоба, представление прокурора на определение суда по административному делу о госпитализации гражданина в медицинскую организацию, </w:t>
      </w: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определения.</w:t>
      </w:r>
      <w:proofErr w:type="gramEnd"/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6. Частная жалоба,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4698" w:rsidRPr="00F40765" w:rsidRDefault="00074698" w:rsidP="00F4076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40765">
        <w:rPr>
          <w:rFonts w:ascii="Times New Roman" w:eastAsiaTheme="minorHAnsi" w:hAnsi="Times New Roman" w:cs="Times New Roman"/>
          <w:color w:val="000000" w:themeColor="text1"/>
        </w:rPr>
        <w:t>Статья 315</w:t>
      </w:r>
      <w:r w:rsidR="006C0837" w:rsidRPr="006C0837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6C0837" w:rsidRPr="006C0837">
        <w:rPr>
          <w:rFonts w:ascii="Times New Roman" w:eastAsiaTheme="minorHAnsi" w:hAnsi="Times New Roman" w:cs="Times New Roman"/>
          <w:color w:val="000000" w:themeColor="text1"/>
        </w:rPr>
        <w:t>КАС РФ</w:t>
      </w:r>
      <w:bookmarkStart w:id="1" w:name="_GoBack"/>
      <w:bookmarkEnd w:id="1"/>
      <w:r w:rsidRPr="00F40765">
        <w:rPr>
          <w:rFonts w:ascii="Times New Roman" w:eastAsiaTheme="minorHAnsi" w:hAnsi="Times New Roman" w:cs="Times New Roman"/>
          <w:color w:val="000000" w:themeColor="text1"/>
        </w:rPr>
        <w:t>. Порядок подачи и рассмотрения частной жалобы, представления прокурора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1. Частная жалоба, представление прокурора подаются и рассматриваются в порядке, предусмотренном настоящей главой, с изъятиями и особенностями, установленными настоящей статьей.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К частной жалобе, представлению прокурора также прилагаются документы, возвращенные судом лицу, подающему частную жалобу, представление прокурора, которые в случае удовлетворения </w:t>
      </w:r>
      <w:proofErr w:type="gramStart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таких</w:t>
      </w:r>
      <w:proofErr w:type="gramEnd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приобщаются к материалам административного дела.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Рассмотрение частной жалобы, представления прокурора на определение суда первой инстанции, за исключением определений о приостановлении производства по административному делу, о прекращении производства по административному делу, об оставлении административного искового заявления без рассмотрения или об отказе в удовлетворении заявления, представления прокурора о пересмотре судебных актов по новым или вновь открывшимся обстоятельствам (определения, которыми оканчивается производство по административному делу), осуществляется по правилам</w:t>
      </w:r>
      <w:proofErr w:type="gramEnd"/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установленным настоящей главой, без проведения судебного заседания в сроки, установленные </w:t>
      </w:r>
      <w:hyperlink r:id="rId5" w:history="1">
        <w:r w:rsidRPr="00F40765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305</w:t>
        </w:r>
      </w:hyperlink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074698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2.1. Частные жалобы, представления прокурора на определения суда рассматриваются в апелляционном порядке судьями соответствующих судов единолично, за исключением случаев, когда обжалуемое определение вынесено коллегиальным составом суда.</w:t>
      </w:r>
    </w:p>
    <w:p w:rsidR="004D42BA" w:rsidRPr="00F40765" w:rsidRDefault="00074698" w:rsidP="00F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3. С учетом характера и сложности разрешаемого процессуального вопроса, а также доводов частной жалобы, представления прокурора суд апелляционной инстанции может вызвать лиц, участвующих в деле, в судебное заседание, известив их о времени и месте рассмотрения частной ж</w:t>
      </w:r>
      <w:r w:rsidRPr="00F40765">
        <w:rPr>
          <w:rFonts w:ascii="Times New Roman" w:hAnsi="Times New Roman" w:cs="Times New Roman"/>
          <w:color w:val="000000" w:themeColor="text1"/>
          <w:sz w:val="26"/>
          <w:szCs w:val="26"/>
        </w:rPr>
        <w:t>алобы, представления прокурора.</w:t>
      </w:r>
    </w:p>
    <w:sectPr w:rsidR="004D42BA" w:rsidRPr="00F40765" w:rsidSect="00074698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07"/>
    <w:rsid w:val="00074698"/>
    <w:rsid w:val="004D42BA"/>
    <w:rsid w:val="006C0837"/>
    <w:rsid w:val="00B61207"/>
    <w:rsid w:val="00F40765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31&amp;dst=102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2025-02-17T08:56:00Z</cp:lastPrinted>
  <dcterms:created xsi:type="dcterms:W3CDTF">2025-02-17T08:35:00Z</dcterms:created>
  <dcterms:modified xsi:type="dcterms:W3CDTF">2025-02-17T08:58:00Z</dcterms:modified>
</cp:coreProperties>
</file>