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971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ПРОИЗВОДСТВО В СУДЕ АПЕЛЛЯЦИОННОЙ ИНСТАНЦИИ</w:t>
      </w:r>
    </w:p>
    <w:p w:rsidR="0069714F" w:rsidRPr="0069714F" w:rsidRDefault="0069714F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971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Статья 389.1</w:t>
      </w:r>
      <w:r w:rsidRPr="006971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875B7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У</w:t>
      </w:r>
      <w:r w:rsidRPr="006971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ПК РФ</w:t>
      </w:r>
      <w:r w:rsidRPr="006971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 Право апелляционного обжалования</w:t>
      </w: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>1. Право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интересы.</w:t>
      </w: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>2. Гражданский истец, гражданский ответчик или их законные представители и представители вправе обжаловать судебное решение в части, касающейся гражданского иска.</w:t>
      </w:r>
    </w:p>
    <w:p w:rsidR="0069714F" w:rsidRPr="0069714F" w:rsidRDefault="0069714F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971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Статья 389.2 </w:t>
      </w:r>
      <w:r w:rsidR="00875B7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У</w:t>
      </w:r>
      <w:r w:rsidRPr="006971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ПК РФ.</w:t>
      </w:r>
      <w:r w:rsidRPr="006971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Судебные решения, подлежащие апелляционному обжалованию</w:t>
      </w: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>1. В соответствии с требованиями настоящей главы решения суда первой инстанции, не вступившие в законную силу, могут быть обжалованы сторонами в апелляционном порядке.</w:t>
      </w: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proofErr w:type="gramStart"/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Определения или постановления о порядке исследования доказательств, об удовлетворении или отклонении ходатайств участников судебного разбирательства и другие судебные решения, вынесенные в ходе судебного разбирательства, обжалуются в апелляционном порядке одновременно с обжалованием итогового судебного решения по делу, за исключением судебных решений, указанных в </w:t>
      </w:r>
      <w:hyperlink w:anchor="Par9" w:history="1">
        <w:r w:rsidRPr="0069714F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части третьей</w:t>
        </w:r>
      </w:hyperlink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настоящей статьи.</w:t>
      </w:r>
      <w:proofErr w:type="gramEnd"/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Par9"/>
      <w:bookmarkEnd w:id="0"/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До вынесения итогового судебного решения апелляционному обжалованию подлежат постановления мирового судьи о возвращении заявления лицу, его подавшему, либо об отказе в принятии заявления к производству; </w:t>
      </w:r>
      <w:proofErr w:type="gramStart"/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>судебные постановления или определения об избрании меры пресечения или о продлении сроков ее действия, об отказе в удовлетворении ходатайства об отмене меры пресечения в виде залога или изменении ее на более мягкую меру пресечения, о помещении лица в медицинскую организацию, оказывающую медицинскую помощь в стационарных условиях, или в медицинскую организацию, оказывающую психиатрическую помощь в стационарных условиях, для производства судебной экспертизы</w:t>
      </w:r>
      <w:proofErr w:type="gramEnd"/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gramStart"/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>об отказе в направлении лица, в отношении которого избрана мера пресечения в виде заключения под стражу, на медицинское освидетельствование на предмет наличия у него тяжелого заболевания, препятствующего его содержанию под стражей, о наложении ареста на имущество, об установлении или продлении срока ареста, наложенного на имущество, о приостановлении уголовного дела, о передаче уголовного дела по подсудности или об изменении подсудности уголовного</w:t>
      </w:r>
      <w:proofErr w:type="gramEnd"/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дела, о возвращении уголовного дела прокурору; другие судебные решения, затрагивающие права граждан на доступ к правосудию и на рассмотрение дела в разумные сроки и препятствующие дальнейшему движению дела, а также частные определения или постановления.</w:t>
      </w: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Обжалование определения или постановления, </w:t>
      </w:r>
      <w:proofErr w:type="gramStart"/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>вынесенных</w:t>
      </w:r>
      <w:proofErr w:type="gramEnd"/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во время судебного разбирательства, не приостанавливает судебное разбирательство.</w:t>
      </w: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971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Статья 389.3</w:t>
      </w:r>
      <w:r w:rsidRPr="006971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875B7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У</w:t>
      </w:r>
      <w:r w:rsidRPr="006971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ПК РФ</w:t>
      </w:r>
      <w:r w:rsidRPr="006971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Порядок принесения </w:t>
      </w:r>
      <w:proofErr w:type="gramStart"/>
      <w:r w:rsidRPr="006971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апелляционных</w:t>
      </w:r>
      <w:proofErr w:type="gramEnd"/>
      <w:r w:rsidRPr="006971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жалобы, представления</w:t>
      </w: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proofErr w:type="gramStart"/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>Апелляционные</w:t>
      </w:r>
      <w:proofErr w:type="gramEnd"/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жалоба, представление приносятся через суд, постановивший приговор, вынесший иное обжалуемое судебное решение.</w:t>
      </w: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proofErr w:type="gramStart"/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>Апелляционные</w:t>
      </w:r>
      <w:proofErr w:type="gramEnd"/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жалоба, представление подаются:</w:t>
      </w: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>1) на приговор или иное решение мирового судьи - в районный суд;</w:t>
      </w: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>2) на приговор или иное решение районного с</w:t>
      </w:r>
      <w:r w:rsidR="0069714F">
        <w:rPr>
          <w:rFonts w:ascii="Times New Roman" w:hAnsi="Times New Roman" w:cs="Times New Roman"/>
          <w:color w:val="000000" w:themeColor="text1"/>
          <w:sz w:val="26"/>
          <w:szCs w:val="26"/>
        </w:rPr>
        <w:t>уда, гарнизонного военного суда </w:t>
      </w:r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>- в судебную коллегию по уголовным делам верховного суда республики, краевого или областного суда, суда города федерального значения, суда автономной области, суда автономного округа, окружного (флотского) военного суда;</w:t>
      </w: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>3) на приговор или иное решение верховного суда республики, краевого или областного суда, суда города федерального значения, суда автономной области, суда автономного округа - в судебную коллегию по уголовным делам апелляционного суда общей юрисдикции;</w:t>
      </w: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>4) на приговор или иное решение окружного (флотского) военного суда - в апелляционный военный суд;</w:t>
      </w: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>5) на постановление судьи Верховного Суда Российской Федерации - в Апелляционную коллегию Верховного Суда Российской Федерации.</w:t>
      </w:r>
    </w:p>
    <w:p w:rsidR="00463A01" w:rsidRPr="0069714F" w:rsidRDefault="0069714F" w:rsidP="0069714F">
      <w:pPr>
        <w:tabs>
          <w:tab w:val="left" w:pos="39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971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Статья 389.4</w:t>
      </w:r>
      <w:r w:rsidR="00875B7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875B75" w:rsidRPr="00875B7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УПК РФ</w:t>
      </w:r>
      <w:r w:rsidRPr="006971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 Сроки апелляционного обжалования приговоров или иных судебных решений</w:t>
      </w: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>1. Апелляционные жалоба, представление на приговор или иное решение суда первой инстанции могут быть поданы в течение 15 суток со дня постановления приговора или вынесения иного решения суда, а осужденным, содержащимся под стражей, - в тот же срок со дня вручения ему копий пригово</w:t>
      </w:r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>ра, определения, постановления.</w:t>
      </w: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>2. В течение срока, установленного для обжалования судебного решения, уголовное дело не может быть истребовано из суда.</w:t>
      </w: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proofErr w:type="gramStart"/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>Апелляционные жалоба, представление, поданные с пропуском срока, оставляются без рассмотрения.</w:t>
      </w:r>
      <w:proofErr w:type="gramEnd"/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971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Статья 389.5</w:t>
      </w:r>
      <w:r w:rsidR="00875B7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875B75" w:rsidRPr="00875B7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УПК РФ</w:t>
      </w:r>
      <w:r w:rsidRPr="006971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 Порядок восстановления срока апелляционного обжалования</w:t>
      </w: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>1. В случае пропуска срока апелляционного обжалования по уважительной причине лица, имеющие право подать апелляционные жалобу, представление, могут ходатайствовать перед судом, постановившим приговор или вынесшим иное обжалуемое решение, о восстановлении пропущенного срока. Ходатайство о восстановлении срока рассматривается судьей, председательствовавшим в судебном заседании по уголовному делу, или другим судьей.</w:t>
      </w: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Постановление судьи об отказе в восстановлении пропущенного срока может быть обжаловано в вышестоящий суд, который вправе отменить такое постановление и рассмотреть поданные апелляционные жалобу, представление по существу либо вернуть их в суд, вынесший обжалуемое судебное решение, для выполнения требований, предусмотренных </w:t>
      </w:r>
      <w:hyperlink w:anchor="Par38" w:history="1">
        <w:r w:rsidRPr="0069714F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389.6</w:t>
        </w:r>
      </w:hyperlink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Кодекса.</w:t>
      </w: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1" w:name="Par38"/>
      <w:bookmarkEnd w:id="1"/>
      <w:r w:rsidRPr="006971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Статья 389.6</w:t>
      </w:r>
      <w:r w:rsidR="00875B75" w:rsidRPr="00875B7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УПК РФ</w:t>
      </w:r>
      <w:r w:rsidRPr="006971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  <w:proofErr w:type="gramStart"/>
      <w:r w:rsidRPr="006971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Апелляционные</w:t>
      </w:r>
      <w:proofErr w:type="gramEnd"/>
      <w:r w:rsidRPr="006971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жалоба, представление</w:t>
      </w: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Par40"/>
      <w:bookmarkEnd w:id="2"/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>1. Апелляционные жалоба, представление должны содержать:</w:t>
      </w: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>1) наименование суда апелляционной инстанции, в который подаются жалоба, представление;</w:t>
      </w: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>2) данные о лице, подавшем апелляционные жалобу или представление, с указанием его процессуального положения, места жительства или места нахождения;</w:t>
      </w: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>3) указание на приговор или иное судебное решение и наименование суда, его постановившего или вынесшего;</w:t>
      </w: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4) доводы лица, подавшего апелляционные жалобу или представление, с указанием оснований, предусмотренных </w:t>
      </w:r>
      <w:hyperlink r:id="rId5" w:history="1">
        <w:r w:rsidRPr="0069714F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389.15</w:t>
        </w:r>
      </w:hyperlink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Кодекса;</w:t>
      </w: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перечень прилагаемых к </w:t>
      </w:r>
      <w:proofErr w:type="gramStart"/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>апелляционным</w:t>
      </w:r>
      <w:proofErr w:type="gramEnd"/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жалобе, представлению материалов;</w:t>
      </w: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>6) подпись лица, подавшего апелляционные жалобу или представление.</w:t>
      </w:r>
      <w:proofErr w:type="gramEnd"/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" w:name="Par47"/>
      <w:bookmarkEnd w:id="3"/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1.1. </w:t>
      </w:r>
      <w:proofErr w:type="gramStart"/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>Лицо, подавшее апелляционные жалобу или представление, в подтверждение приведенных в жалобе или представлении доводов вправе заявить ходатайство об исследовании судом апелляционной инстанции доказательств, которые были исследованы судом первой инстанции, о чем должно указать в жалобе или представлении, и привести перечень свидетелей, экспертов и других лиц, подлежащих в этих целях вызову в судебное заседание.</w:t>
      </w:r>
      <w:proofErr w:type="gramEnd"/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Если </w:t>
      </w:r>
      <w:proofErr w:type="gramStart"/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>заявляется</w:t>
      </w:r>
      <w:proofErr w:type="gramEnd"/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ходатайство об исследовании доказательств, которые не были исследованы судом первой инстанции (новых доказательств), то лицо обязано обосновать в апелляционных жалобе или представлении невозможность представления этих доказательств в суд первой инстанции.</w:t>
      </w: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4" w:name="Par49"/>
      <w:bookmarkEnd w:id="4"/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В апелляционной жалобе лица, не участвующего в уголовном деле, должно быть указано, какие </w:t>
      </w:r>
      <w:proofErr w:type="gramStart"/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>права</w:t>
      </w:r>
      <w:proofErr w:type="gramEnd"/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законные интересы этого лица нарушены судебным решением.</w:t>
      </w: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>3. Если осужденный заявляет ходатайство об участии в рассмотрении уголовного дела судом апелляционной инстанции, об этом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463A01" w:rsidRPr="0069714F" w:rsidRDefault="00463A01" w:rsidP="00697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В случае несоответствия </w:t>
      </w:r>
      <w:proofErr w:type="gramStart"/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>апелляционных</w:t>
      </w:r>
      <w:proofErr w:type="gramEnd"/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жалобы, представления требованиям, установленным </w:t>
      </w:r>
      <w:hyperlink w:anchor="Par40" w:history="1">
        <w:r w:rsidRPr="0069714F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частями первой</w:t>
        </w:r>
      </w:hyperlink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ar47" w:history="1">
        <w:r w:rsidRPr="0069714F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первой.1</w:t>
        </w:r>
      </w:hyperlink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w:anchor="Par49" w:history="1">
        <w:r w:rsidRPr="0069714F">
          <w:rPr>
            <w:rFonts w:ascii="Times New Roman" w:hAnsi="Times New Roman" w:cs="Times New Roman"/>
            <w:color w:val="000000" w:themeColor="text1"/>
            <w:sz w:val="26"/>
            <w:szCs w:val="26"/>
          </w:rPr>
          <w:t>второй</w:t>
        </w:r>
      </w:hyperlink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настоящей статьи, что препятствует рассмотрению уголовного дела, апелляционные жалоба, представление возвращаются судьей, который назначает срок для их </w:t>
      </w:r>
      <w:proofErr w:type="spellStart"/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>пересоставления</w:t>
      </w:r>
      <w:proofErr w:type="spellEnd"/>
      <w:r w:rsidRPr="0069714F">
        <w:rPr>
          <w:rFonts w:ascii="Times New Roman" w:hAnsi="Times New Roman" w:cs="Times New Roman"/>
          <w:color w:val="000000" w:themeColor="text1"/>
          <w:sz w:val="26"/>
          <w:szCs w:val="26"/>
        </w:rPr>
        <w:t>. Если требования судьи не выполнены и апелляционные жалоба, представление в установленный судьей срок не поступили, они считаются неподанными. В этом случае приговор, иное обжалуемое судебное решение считаются вступившими в законную силу.</w:t>
      </w:r>
    </w:p>
    <w:p w:rsidR="00CD0344" w:rsidRDefault="00CD0344" w:rsidP="00CD03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CD0344" w:rsidRDefault="00CD0344" w:rsidP="00CD03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5" w:name="_GoBack"/>
      <w:bookmarkEnd w:id="5"/>
    </w:p>
    <w:p w:rsidR="00CD0344" w:rsidRDefault="00CD0344" w:rsidP="00CD03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Статья 401 УПК РФ. Обжалование постановления суда</w:t>
      </w:r>
    </w:p>
    <w:p w:rsidR="00CD0344" w:rsidRDefault="00CD0344" w:rsidP="00CD03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F34D3" w:rsidRPr="00CD0344" w:rsidRDefault="00CD0344" w:rsidP="00CD03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F11D3">
        <w:rPr>
          <w:rFonts w:ascii="Times New Roman" w:hAnsi="Times New Roman" w:cs="Times New Roman"/>
          <w:bCs/>
          <w:sz w:val="26"/>
          <w:szCs w:val="26"/>
        </w:rPr>
        <w:t xml:space="preserve">1. </w:t>
      </w:r>
      <w:proofErr w:type="gramStart"/>
      <w:r w:rsidRPr="004F11D3">
        <w:rPr>
          <w:rFonts w:ascii="Times New Roman" w:hAnsi="Times New Roman" w:cs="Times New Roman"/>
          <w:bCs/>
          <w:sz w:val="26"/>
          <w:szCs w:val="26"/>
        </w:rPr>
        <w:t xml:space="preserve">На постановление суда, вынесенное при разрешении вопросов, связанных с исполнением приговора, могут быть поданы апелляционные жалоба или представление в порядке, установленном </w:t>
      </w:r>
      <w:hyperlink r:id="rId6" w:history="1">
        <w:r w:rsidRPr="004F11D3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главой 45.1</w:t>
        </w:r>
      </w:hyperlink>
      <w:r w:rsidRPr="004F11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настоящего Кодекса.</w:t>
      </w:r>
      <w:proofErr w:type="gramEnd"/>
    </w:p>
    <w:sectPr w:rsidR="008F34D3" w:rsidRPr="00CD0344" w:rsidSect="0043628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944"/>
    <w:rsid w:val="003125F6"/>
    <w:rsid w:val="00463A01"/>
    <w:rsid w:val="0069714F"/>
    <w:rsid w:val="00875B75"/>
    <w:rsid w:val="00880944"/>
    <w:rsid w:val="008F34D3"/>
    <w:rsid w:val="00B40F00"/>
    <w:rsid w:val="00CD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36&amp;dst=474" TargetMode="External"/><Relationship Id="rId5" Type="http://schemas.openxmlformats.org/officeDocument/2006/relationships/hyperlink" Target="https://login.consultant.ru/link/?req=doc&amp;base=LAW&amp;n=494936&amp;dst=5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2025-02-17T08:09:00Z</cp:lastPrinted>
  <dcterms:created xsi:type="dcterms:W3CDTF">2025-02-17T07:50:00Z</dcterms:created>
  <dcterms:modified xsi:type="dcterms:W3CDTF">2025-02-17T08:10:00Z</dcterms:modified>
</cp:coreProperties>
</file>