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04" w:rsidRPr="00480104" w:rsidRDefault="00480104" w:rsidP="0048010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0"/>
      <w:bookmarkEnd w:id="0"/>
      <w:r w:rsidRPr="00480104">
        <w:rPr>
          <w:rFonts w:ascii="Times New Roman" w:hAnsi="Times New Roman" w:cs="Times New Roman"/>
          <w:b/>
          <w:bCs/>
          <w:sz w:val="26"/>
          <w:szCs w:val="26"/>
        </w:rPr>
        <w:t>ПОДСУДНОСТЬ</w:t>
      </w:r>
    </w:p>
    <w:p w:rsidR="00480104" w:rsidRDefault="00480104" w:rsidP="004801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80104" w:rsidRPr="00480104" w:rsidRDefault="00480104" w:rsidP="004801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80104">
        <w:rPr>
          <w:rFonts w:ascii="Times New Roman" w:hAnsi="Times New Roman" w:cs="Times New Roman"/>
          <w:b/>
          <w:bCs/>
          <w:sz w:val="26"/>
          <w:szCs w:val="26"/>
        </w:rPr>
        <w:t>Статья 23 ГПК РФ. Гражданские дела, подсудные мировому судье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1. Мировой судья рассматривает в качестве суда первой инстанции дела: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 xml:space="preserve">1) о выдаче </w:t>
      </w:r>
      <w:hyperlink r:id="rId5" w:history="1">
        <w:r w:rsidRPr="00480104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судебного приказа</w:t>
        </w:r>
      </w:hyperlink>
      <w:r w:rsidRPr="0048010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;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2) о расторжении брака, если между супругами отсутствует спор о детях;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3) о разделе между супругами совместно нажитого имущества при цене иска, не превышающей пятидесяти тысяч рублей;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4) по имущественным спорам, за исключением дел о наследовании имущества и дел, возникающих из отношений по созданию и использованию результатов интеллектуальной деятельности, при цене иска, не превышающей пятидесяти тысяч рублей;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5) по имущественным спорам, возникающим в сфере защиты прав потребителей, при цене иска, не превышающей ста тысяч рублей.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2. Федеральными законами к подсудности мировых судей могут быть отнесены и другие дела.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3. 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передает дело на рассмотрение в районный суд.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4. Споры между мировым судьей и районным судом о подсудности не допускаются.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80104">
        <w:rPr>
          <w:rFonts w:ascii="Times New Roman" w:hAnsi="Times New Roman" w:cs="Times New Roman"/>
          <w:b/>
          <w:bCs/>
          <w:sz w:val="26"/>
          <w:szCs w:val="26"/>
        </w:rPr>
        <w:t>Статья 24 ГПК РФ. Гражданские дела, подсудные районному суду</w:t>
      </w:r>
    </w:p>
    <w:p w:rsidR="00480104" w:rsidRPr="00480104" w:rsidRDefault="00480104" w:rsidP="004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80104" w:rsidRPr="00480104" w:rsidRDefault="00480104" w:rsidP="004801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 xml:space="preserve">Гражданские дела, подсудные судам общей юрисдикции, за исключением дел, предусмотренных </w:t>
      </w:r>
      <w:hyperlink w:anchor="Par0" w:history="1">
        <w:r w:rsidRPr="00480104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статьями 23</w:t>
        </w:r>
      </w:hyperlink>
      <w:r w:rsidRPr="0048010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hyperlink r:id="rId6" w:history="1">
        <w:r w:rsidRPr="00480104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25</w:t>
        </w:r>
      </w:hyperlink>
      <w:r w:rsidRPr="0048010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hyperlink r:id="rId7" w:history="1">
        <w:r w:rsidRPr="00480104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26</w:t>
        </w:r>
      </w:hyperlink>
      <w:r w:rsidRPr="0048010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 </w:t>
      </w:r>
      <w:hyperlink r:id="rId8" w:history="1">
        <w:r w:rsidRPr="00480104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27</w:t>
        </w:r>
      </w:hyperlink>
      <w:r w:rsidRPr="0048010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настоящег</w:t>
      </w:r>
      <w:r w:rsidRPr="00480104">
        <w:rPr>
          <w:rFonts w:ascii="Times New Roman" w:hAnsi="Times New Roman" w:cs="Times New Roman"/>
          <w:bCs/>
          <w:sz w:val="26"/>
          <w:szCs w:val="26"/>
        </w:rPr>
        <w:t>о Кодекса, рассматриваются районным судом в качестве суда первой инстанции.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80104">
        <w:rPr>
          <w:rFonts w:ascii="Times New Roman" w:hAnsi="Times New Roman" w:cs="Times New Roman"/>
          <w:b/>
          <w:bCs/>
          <w:sz w:val="26"/>
          <w:szCs w:val="26"/>
        </w:rPr>
        <w:t>Статья 28 ГПК РФ. Предъявление иска по месту жительства или адресу ответчика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Иск предъявляется в суд по месту жительства ответчика. Иск к организации предъявляется в суд по адресу организации.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80104">
        <w:rPr>
          <w:rFonts w:ascii="Times New Roman" w:hAnsi="Times New Roman" w:cs="Times New Roman"/>
          <w:b/>
          <w:bCs/>
          <w:sz w:val="26"/>
          <w:szCs w:val="26"/>
        </w:rPr>
        <w:t>Статья 29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ГПК РФ</w:t>
      </w:r>
      <w:r w:rsidRPr="00480104">
        <w:rPr>
          <w:rFonts w:ascii="Times New Roman" w:hAnsi="Times New Roman" w:cs="Times New Roman"/>
          <w:b/>
          <w:bCs/>
          <w:sz w:val="26"/>
          <w:szCs w:val="26"/>
        </w:rPr>
        <w:t>. Подсудность по выбору истца</w:t>
      </w:r>
    </w:p>
    <w:p w:rsidR="00BE1108" w:rsidRPr="00BE1108" w:rsidRDefault="00BE1108" w:rsidP="00BE110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1108">
        <w:rPr>
          <w:rFonts w:ascii="Times New Roman" w:hAnsi="Times New Roman" w:cs="Times New Roman"/>
          <w:bCs/>
          <w:sz w:val="26"/>
          <w:szCs w:val="26"/>
        </w:rPr>
        <w:t>1. Иск к ответчику, место жительства которого неизвестно или который не имеет места жительства в Российской Федерации, может быть предъявлен в суд по месту нахождения его имущества или по его последнему известному месту жительства в Российской Федерации.</w:t>
      </w:r>
    </w:p>
    <w:p w:rsidR="00BE1108" w:rsidRPr="00BE1108" w:rsidRDefault="00BE1108" w:rsidP="00BE11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1108">
        <w:rPr>
          <w:rFonts w:ascii="Times New Roman" w:hAnsi="Times New Roman" w:cs="Times New Roman"/>
          <w:bCs/>
          <w:sz w:val="26"/>
          <w:szCs w:val="26"/>
        </w:rPr>
        <w:lastRenderedPageBreak/>
        <w:t>2. Иск к организации, вытекающий из деятельности ее филиала или представительства, может быть предъявлен также в суд по адресу ее филиала или представительства.</w:t>
      </w:r>
    </w:p>
    <w:p w:rsidR="00BE1108" w:rsidRPr="00BE1108" w:rsidRDefault="00BE1108" w:rsidP="00BE11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2"/>
          <w:szCs w:val="12"/>
        </w:rPr>
      </w:pPr>
    </w:p>
    <w:p w:rsidR="00BE1108" w:rsidRPr="00BE1108" w:rsidRDefault="00BE1108" w:rsidP="00BE11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1108">
        <w:rPr>
          <w:rFonts w:ascii="Times New Roman" w:hAnsi="Times New Roman" w:cs="Times New Roman"/>
          <w:bCs/>
          <w:sz w:val="26"/>
          <w:szCs w:val="26"/>
        </w:rPr>
        <w:t>3. Иски о взыскании алиментов и об установлении отцовства могут быть предъявлены истцом также в суд по месту его жительства.</w:t>
      </w:r>
    </w:p>
    <w:p w:rsidR="00BE1108" w:rsidRPr="00BE1108" w:rsidRDefault="00BE1108" w:rsidP="00BE11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2"/>
          <w:szCs w:val="12"/>
        </w:rPr>
      </w:pPr>
    </w:p>
    <w:p w:rsidR="00BE1108" w:rsidRPr="00BE1108" w:rsidRDefault="00BE1108" w:rsidP="00BE11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1108">
        <w:rPr>
          <w:rFonts w:ascii="Times New Roman" w:hAnsi="Times New Roman" w:cs="Times New Roman"/>
          <w:bCs/>
          <w:sz w:val="26"/>
          <w:szCs w:val="26"/>
        </w:rPr>
        <w:t>4. Иски о расторжении брака могут предъявляться также в суд по месту жительства истца в случаях, если при нем находится несовершеннолетний или по состоянию здоровья выезд истца к месту жительства ответчика представляется для него затруднительным.</w:t>
      </w:r>
    </w:p>
    <w:p w:rsidR="00BE1108" w:rsidRPr="00BE1108" w:rsidRDefault="00BE1108" w:rsidP="00BE11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2"/>
          <w:szCs w:val="12"/>
        </w:rPr>
      </w:pPr>
    </w:p>
    <w:p w:rsidR="00BE1108" w:rsidRDefault="00BE1108" w:rsidP="00BE11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1108">
        <w:rPr>
          <w:rFonts w:ascii="Times New Roman" w:hAnsi="Times New Roman" w:cs="Times New Roman"/>
          <w:bCs/>
          <w:sz w:val="26"/>
          <w:szCs w:val="26"/>
        </w:rPr>
        <w:t>5. Иски о возмещении вреда, причиненного увечьем, иным повреждением здоровья или в результате смерти кормильца, могут предъявляться истцом также в суд по месту его жительс</w:t>
      </w:r>
      <w:r>
        <w:rPr>
          <w:rFonts w:ascii="Times New Roman" w:hAnsi="Times New Roman" w:cs="Times New Roman"/>
          <w:bCs/>
          <w:sz w:val="26"/>
          <w:szCs w:val="26"/>
        </w:rPr>
        <w:t>тва или месту причинения вреда.</w:t>
      </w:r>
    </w:p>
    <w:p w:rsidR="00BE1108" w:rsidRPr="00BE1108" w:rsidRDefault="00BE1108" w:rsidP="00BE11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2"/>
          <w:szCs w:val="12"/>
        </w:rPr>
      </w:pPr>
    </w:p>
    <w:p w:rsidR="00BE1108" w:rsidRPr="00BE1108" w:rsidRDefault="00BE1108" w:rsidP="00BE11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1108">
        <w:rPr>
          <w:rFonts w:ascii="Times New Roman" w:hAnsi="Times New Roman" w:cs="Times New Roman"/>
          <w:bCs/>
          <w:sz w:val="26"/>
          <w:szCs w:val="26"/>
        </w:rPr>
        <w:t xml:space="preserve">6. </w:t>
      </w:r>
      <w:proofErr w:type="gramStart"/>
      <w:r w:rsidRPr="00BE1108">
        <w:rPr>
          <w:rFonts w:ascii="Times New Roman" w:hAnsi="Times New Roman" w:cs="Times New Roman"/>
          <w:bCs/>
          <w:sz w:val="26"/>
          <w:szCs w:val="26"/>
        </w:rPr>
        <w:t>Иски о восстановлении жилищных прав, возврате имущества или его стоимости, связанные с возмещением убытков, причиненных гражданину незаконным осуждением, незаконным привлечением к уголовной ответственности, незаконным применением в качестве меры пресечения заключения под стражу, подписки о невыезде либо незаконным наложением административного наказания в виде ареста, могут предъявляться также в суд по месту жительства истца.</w:t>
      </w:r>
      <w:proofErr w:type="gramEnd"/>
    </w:p>
    <w:p w:rsidR="00BE1108" w:rsidRPr="00BE1108" w:rsidRDefault="00BE1108" w:rsidP="00BE110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1108">
        <w:rPr>
          <w:rFonts w:ascii="Times New Roman" w:hAnsi="Times New Roman" w:cs="Times New Roman"/>
          <w:bCs/>
          <w:sz w:val="26"/>
          <w:szCs w:val="26"/>
        </w:rPr>
        <w:t>6.1. Иски о защите прав субъекта персональных данных, в том числе о возмещении убытков и (или) компенсации морального вреда, могут предъявляться также в суд по месту жительства истца.</w:t>
      </w:r>
    </w:p>
    <w:p w:rsidR="00BE1108" w:rsidRPr="00BE1108" w:rsidRDefault="00BE1108" w:rsidP="00BE110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1108">
        <w:rPr>
          <w:rFonts w:ascii="Times New Roman" w:hAnsi="Times New Roman" w:cs="Times New Roman"/>
          <w:bCs/>
          <w:sz w:val="26"/>
          <w:szCs w:val="26"/>
        </w:rPr>
        <w:t>6.2. Иски о прекращении выдачи оператором поисковой системы ссылок, позволяющих получить доступ к информации в информационно-телекоммуникационной сети "Интернет", могут предъявляться также в суд по месту жительства истца.</w:t>
      </w:r>
    </w:p>
    <w:p w:rsidR="00BE1108" w:rsidRPr="00BE1108" w:rsidRDefault="00BE1108" w:rsidP="00BE110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1108">
        <w:rPr>
          <w:rFonts w:ascii="Times New Roman" w:hAnsi="Times New Roman" w:cs="Times New Roman"/>
          <w:bCs/>
          <w:sz w:val="26"/>
          <w:szCs w:val="26"/>
        </w:rPr>
        <w:t>6.3. Иски о восстановлении трудовых и пенсионных прав, а также иски, связанные с социальными выплатами и льготами, могут предъявляться также в суд по месту жительства истца.</w:t>
      </w:r>
    </w:p>
    <w:p w:rsidR="00BE1108" w:rsidRPr="00BE1108" w:rsidRDefault="00BE1108" w:rsidP="00BE110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1108">
        <w:rPr>
          <w:rFonts w:ascii="Times New Roman" w:hAnsi="Times New Roman" w:cs="Times New Roman"/>
          <w:bCs/>
          <w:sz w:val="26"/>
          <w:szCs w:val="26"/>
        </w:rPr>
        <w:t>7.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договора, за исключением случаев, предусмотренных частью четвертой статьи 30 настоящего Кодекса.</w:t>
      </w:r>
    </w:p>
    <w:p w:rsidR="00BE1108" w:rsidRPr="00BE1108" w:rsidRDefault="00BE1108" w:rsidP="00BE110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1108">
        <w:rPr>
          <w:rFonts w:ascii="Times New Roman" w:hAnsi="Times New Roman" w:cs="Times New Roman"/>
          <w:bCs/>
          <w:sz w:val="26"/>
          <w:szCs w:val="26"/>
        </w:rPr>
        <w:t xml:space="preserve">8. </w:t>
      </w:r>
      <w:proofErr w:type="gramStart"/>
      <w:r w:rsidRPr="00BE1108">
        <w:rPr>
          <w:rFonts w:ascii="Times New Roman" w:hAnsi="Times New Roman" w:cs="Times New Roman"/>
          <w:bCs/>
          <w:sz w:val="26"/>
          <w:szCs w:val="26"/>
        </w:rPr>
        <w:t>Иски о возмещении убытков, причиненных столкновением судов, взыскании заработной платы и других сумм, причитающихся членам экипажа судна за работу на борту судна, расходов на репатриацию и взносов на социальное страхование, взыскании вознаграждения за оказание помощи и спасание на море могут предъявляться также в суд по месту нахождения судна отве</w:t>
      </w:r>
      <w:r>
        <w:rPr>
          <w:rFonts w:ascii="Times New Roman" w:hAnsi="Times New Roman" w:cs="Times New Roman"/>
          <w:bCs/>
          <w:sz w:val="26"/>
          <w:szCs w:val="26"/>
        </w:rPr>
        <w:t>тчика или порта приписки судна.</w:t>
      </w:r>
      <w:proofErr w:type="gramEnd"/>
    </w:p>
    <w:p w:rsidR="00BE1108" w:rsidRDefault="00BE1108" w:rsidP="00BE110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1108">
        <w:rPr>
          <w:rFonts w:ascii="Times New Roman" w:hAnsi="Times New Roman" w:cs="Times New Roman"/>
          <w:bCs/>
          <w:sz w:val="26"/>
          <w:szCs w:val="26"/>
        </w:rPr>
        <w:t>9. Иски, вытекающие из договоров, в том числе трудовых, в которых указано место их исполнения, могут быть предъявлены также в суд по месту исполнения такого договора.</w:t>
      </w:r>
    </w:p>
    <w:p w:rsidR="00BE1108" w:rsidRDefault="00BE1108" w:rsidP="00BE110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1108">
        <w:rPr>
          <w:rFonts w:ascii="Times New Roman" w:hAnsi="Times New Roman" w:cs="Times New Roman"/>
          <w:bCs/>
          <w:sz w:val="26"/>
          <w:szCs w:val="26"/>
        </w:rPr>
        <w:t>10. Выбор между несколькими судами, которым согласно настоящей статье подсудно дело, принадлежит истцу.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29"/>
      <w:bookmarkEnd w:id="1"/>
      <w:r w:rsidRPr="0048010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Статья 30 ГП</w:t>
      </w:r>
      <w:bookmarkStart w:id="2" w:name="_GoBack"/>
      <w:bookmarkEnd w:id="2"/>
      <w:r w:rsidRPr="00480104">
        <w:rPr>
          <w:rFonts w:ascii="Times New Roman" w:hAnsi="Times New Roman" w:cs="Times New Roman"/>
          <w:b/>
          <w:bCs/>
          <w:sz w:val="26"/>
          <w:szCs w:val="26"/>
        </w:rPr>
        <w:t>К РФ. Исключительная подсудность</w:t>
      </w:r>
    </w:p>
    <w:p w:rsidR="00480104" w:rsidRPr="00480104" w:rsidRDefault="00480104" w:rsidP="004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80104" w:rsidRPr="00480104" w:rsidRDefault="00480104" w:rsidP="004801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1. Иски о правах на земельные участки, участки недр, здания, в том числе жилые и нежилые помещения, строения, сооружения, другие объекты, прочно связанные с землей, а также об освобождении имущества от ареста предъявляются в суд по месту нахождения этих объектов или арестованного имущества.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2. Иски кредиторов наследодателя, предъявляемые до принятия наследства наследниками, подсудны суду по месту открытия наследства.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3. Иски к перевозчикам, вытекающие из договоров перевозки, предъявляются в суд по адресу перевозчика, к которому в установленном порядке была предъявлена претензия.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3" w:name="Par34"/>
      <w:bookmarkEnd w:id="3"/>
      <w:r w:rsidRPr="00480104">
        <w:rPr>
          <w:rFonts w:ascii="Times New Roman" w:hAnsi="Times New Roman" w:cs="Times New Roman"/>
          <w:bCs/>
          <w:sz w:val="26"/>
          <w:szCs w:val="26"/>
        </w:rPr>
        <w:t>4. Иски о защите прав и законных интересов группы лиц, в том числе прав потребителей, подаются по адресу ответчика.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80104">
        <w:rPr>
          <w:rFonts w:ascii="Times New Roman" w:hAnsi="Times New Roman" w:cs="Times New Roman"/>
          <w:b/>
          <w:bCs/>
          <w:sz w:val="26"/>
          <w:szCs w:val="26"/>
        </w:rPr>
        <w:t>Статья 31 ГПК РФ. Подсудность нескольких связанных между собой дел</w:t>
      </w:r>
    </w:p>
    <w:p w:rsidR="00480104" w:rsidRPr="00480104" w:rsidRDefault="00480104" w:rsidP="004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80104" w:rsidRPr="00480104" w:rsidRDefault="00480104" w:rsidP="004801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1. Иск к нескольким ответчикам, проживающим или находящимся в разных местах, предъявляется в суд по месту жительства или адресу одного из ответчиков по выбору истца.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2. Встречный иск предъявляется в суд по месту рассмотрения первоначального иска.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3. Гражданский иск, вытекающий из уголовного дела, если он не был предъявлен или не был разрешен при производстве уголовного дела, предъявляется для рассмотрения в порядке гражданского судопроизводства по правилам подсудности, установленным настоящим Кодексом.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80104">
        <w:rPr>
          <w:rFonts w:ascii="Times New Roman" w:hAnsi="Times New Roman" w:cs="Times New Roman"/>
          <w:b/>
          <w:bCs/>
          <w:sz w:val="26"/>
          <w:szCs w:val="26"/>
        </w:rPr>
        <w:t>Статья 32 ГПК РФ. Договорная подсудность</w:t>
      </w:r>
    </w:p>
    <w:p w:rsidR="00480104" w:rsidRPr="00480104" w:rsidRDefault="00480104" w:rsidP="0048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80104" w:rsidRPr="00480104" w:rsidRDefault="00480104" w:rsidP="004801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 xml:space="preserve">Стороны могут по соглашению между собой изменить территориальную подсудность для данного дела до принятия его судом к своему производству. Подсудность, установленная </w:t>
      </w:r>
      <w:hyperlink r:id="rId9" w:history="1">
        <w:r w:rsidRPr="00480104">
          <w:rPr>
            <w:rFonts w:ascii="Times New Roman" w:hAnsi="Times New Roman" w:cs="Times New Roman"/>
            <w:bCs/>
            <w:color w:val="0000FF"/>
            <w:sz w:val="26"/>
            <w:szCs w:val="26"/>
          </w:rPr>
          <w:t>статьями 26</w:t>
        </w:r>
      </w:hyperlink>
      <w:r w:rsidRPr="00480104">
        <w:rPr>
          <w:rFonts w:ascii="Times New Roman" w:hAnsi="Times New Roman" w:cs="Times New Roman"/>
          <w:bCs/>
          <w:sz w:val="26"/>
          <w:szCs w:val="26"/>
        </w:rPr>
        <w:t xml:space="preserve">, </w:t>
      </w:r>
      <w:hyperlink r:id="rId10" w:history="1">
        <w:r w:rsidRPr="00480104">
          <w:rPr>
            <w:rFonts w:ascii="Times New Roman" w:hAnsi="Times New Roman" w:cs="Times New Roman"/>
            <w:bCs/>
            <w:color w:val="0000FF"/>
            <w:sz w:val="26"/>
            <w:szCs w:val="26"/>
          </w:rPr>
          <w:t>27</w:t>
        </w:r>
      </w:hyperlink>
      <w:r w:rsidRPr="00480104">
        <w:rPr>
          <w:rFonts w:ascii="Times New Roman" w:hAnsi="Times New Roman" w:cs="Times New Roman"/>
          <w:bCs/>
          <w:sz w:val="26"/>
          <w:szCs w:val="26"/>
        </w:rPr>
        <w:t xml:space="preserve"> и </w:t>
      </w:r>
      <w:hyperlink w:anchor="Par29" w:history="1">
        <w:r w:rsidRPr="00480104">
          <w:rPr>
            <w:rFonts w:ascii="Times New Roman" w:hAnsi="Times New Roman" w:cs="Times New Roman"/>
            <w:bCs/>
            <w:color w:val="0000FF"/>
            <w:sz w:val="26"/>
            <w:szCs w:val="26"/>
          </w:rPr>
          <w:t>30</w:t>
        </w:r>
      </w:hyperlink>
      <w:r w:rsidRPr="00480104">
        <w:rPr>
          <w:rFonts w:ascii="Times New Roman" w:hAnsi="Times New Roman" w:cs="Times New Roman"/>
          <w:bCs/>
          <w:sz w:val="26"/>
          <w:szCs w:val="26"/>
        </w:rPr>
        <w:t xml:space="preserve"> настоящего Кодекса, не может быть изменена соглашением сторон.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80104">
        <w:rPr>
          <w:rFonts w:ascii="Times New Roman" w:hAnsi="Times New Roman" w:cs="Times New Roman"/>
          <w:b/>
          <w:bCs/>
          <w:sz w:val="26"/>
          <w:szCs w:val="26"/>
        </w:rPr>
        <w:t>Статья 33 ГПК РФ. Передача дела, принятого судом к своему производству, в другой суд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2. Суд передает дело на рассмотрение другого суда общей юрисдикции, если: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1) ответчик, место жительства или место нахождения которого не было известно ранее, заявит ходатайство о передаче дела в суд по месту его жительства или месту его нахождения;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2) обе стороны заявили ходатайство о рассмотрении дела по месту нахождения большинства доказательств;</w:t>
      </w:r>
    </w:p>
    <w:p w:rsidR="00480104" w:rsidRPr="00480104" w:rsidRDefault="00480104" w:rsidP="004801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0104">
        <w:rPr>
          <w:rFonts w:ascii="Times New Roman" w:hAnsi="Times New Roman" w:cs="Times New Roman"/>
          <w:bCs/>
          <w:sz w:val="26"/>
          <w:szCs w:val="26"/>
        </w:rPr>
        <w:t>3) при рассмотрении дела в данном суде выявилось, что оно было принято к производству с нарушением правил подсудности;</w:t>
      </w:r>
    </w:p>
    <w:p w:rsidR="003F12E5" w:rsidRPr="00480104" w:rsidRDefault="003F12E5"/>
    <w:sectPr w:rsidR="003F12E5" w:rsidRPr="00480104" w:rsidSect="00480104">
      <w:pgSz w:w="11905" w:h="16838"/>
      <w:pgMar w:top="851" w:right="851" w:bottom="567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44"/>
    <w:rsid w:val="003F12E5"/>
    <w:rsid w:val="00480104"/>
    <w:rsid w:val="00AB5144"/>
    <w:rsid w:val="00BE1108"/>
    <w:rsid w:val="00D2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34&amp;dst=1001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4034&amp;dst=10012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34&amp;dst=10012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4034&amp;dst=811" TargetMode="External"/><Relationship Id="rId10" Type="http://schemas.openxmlformats.org/officeDocument/2006/relationships/hyperlink" Target="https://login.consultant.ru/link/?req=doc&amp;base=LAW&amp;n=474034&amp;dst=100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4034&amp;dst=100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2024-09-27T08:42:00Z</cp:lastPrinted>
  <dcterms:created xsi:type="dcterms:W3CDTF">2024-06-26T08:49:00Z</dcterms:created>
  <dcterms:modified xsi:type="dcterms:W3CDTF">2024-09-27T08:43:00Z</dcterms:modified>
</cp:coreProperties>
</file>