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F33" w:rsidRPr="00F61FB2" w:rsidRDefault="00AD527F" w:rsidP="00AD527F">
      <w:pPr>
        <w:spacing w:line="240" w:lineRule="auto"/>
        <w:contextualSpacing/>
        <w:jc w:val="center"/>
        <w:rPr>
          <w:rFonts w:ascii="Times New Roman" w:hAnsi="Times New Roman" w:cs="Times New Roman"/>
          <w:b/>
          <w:sz w:val="24"/>
          <w:szCs w:val="24"/>
        </w:rPr>
      </w:pPr>
      <w:r w:rsidRPr="00F61FB2">
        <w:rPr>
          <w:rFonts w:ascii="Times New Roman" w:hAnsi="Times New Roman" w:cs="Times New Roman"/>
          <w:b/>
          <w:sz w:val="24"/>
          <w:szCs w:val="24"/>
        </w:rPr>
        <w:t>ОБЗОР</w:t>
      </w:r>
    </w:p>
    <w:p w:rsidR="00AD527F" w:rsidRPr="00F61FB2" w:rsidRDefault="00AD527F" w:rsidP="00AD527F">
      <w:pPr>
        <w:spacing w:line="240" w:lineRule="auto"/>
        <w:contextualSpacing/>
        <w:jc w:val="center"/>
        <w:rPr>
          <w:rFonts w:ascii="Times New Roman" w:hAnsi="Times New Roman" w:cs="Times New Roman"/>
          <w:b/>
          <w:sz w:val="24"/>
          <w:szCs w:val="24"/>
        </w:rPr>
      </w:pPr>
      <w:r w:rsidRPr="00F61FB2">
        <w:rPr>
          <w:rFonts w:ascii="Times New Roman" w:hAnsi="Times New Roman" w:cs="Times New Roman"/>
          <w:b/>
          <w:sz w:val="24"/>
          <w:szCs w:val="24"/>
        </w:rPr>
        <w:t xml:space="preserve">судебной практики Десногорского городского суда Смоленской области за </w:t>
      </w:r>
      <w:r w:rsidR="006F327C" w:rsidRPr="00F61FB2">
        <w:rPr>
          <w:rFonts w:ascii="Times New Roman" w:hAnsi="Times New Roman" w:cs="Times New Roman"/>
          <w:b/>
          <w:sz w:val="24"/>
          <w:szCs w:val="24"/>
        </w:rPr>
        <w:t>3</w:t>
      </w:r>
      <w:r w:rsidRPr="00F61FB2">
        <w:rPr>
          <w:rFonts w:ascii="Times New Roman" w:hAnsi="Times New Roman" w:cs="Times New Roman"/>
          <w:b/>
          <w:sz w:val="24"/>
          <w:szCs w:val="24"/>
        </w:rPr>
        <w:t xml:space="preserve"> квартал 2026 года</w:t>
      </w:r>
    </w:p>
    <w:p w:rsidR="00AD527F" w:rsidRPr="00F61FB2" w:rsidRDefault="00AD527F" w:rsidP="00AD527F">
      <w:pPr>
        <w:spacing w:line="240" w:lineRule="auto"/>
        <w:contextualSpacing/>
        <w:jc w:val="center"/>
        <w:rPr>
          <w:rFonts w:ascii="Times New Roman" w:hAnsi="Times New Roman" w:cs="Times New Roman"/>
          <w:b/>
          <w:sz w:val="24"/>
          <w:szCs w:val="24"/>
        </w:rPr>
      </w:pPr>
    </w:p>
    <w:p w:rsidR="006F327C" w:rsidRPr="00F61FB2" w:rsidRDefault="006F327C" w:rsidP="006F327C">
      <w:pPr>
        <w:spacing w:line="240" w:lineRule="auto"/>
        <w:ind w:firstLine="708"/>
        <w:contextualSpacing/>
        <w:jc w:val="center"/>
        <w:rPr>
          <w:rFonts w:ascii="Times New Roman" w:hAnsi="Times New Roman" w:cs="Times New Roman"/>
          <w:b/>
          <w:sz w:val="24"/>
          <w:szCs w:val="24"/>
        </w:rPr>
      </w:pPr>
      <w:r w:rsidRPr="00F61FB2">
        <w:rPr>
          <w:rFonts w:ascii="Times New Roman" w:hAnsi="Times New Roman" w:cs="Times New Roman"/>
          <w:b/>
          <w:sz w:val="24"/>
          <w:szCs w:val="24"/>
        </w:rPr>
        <w:t xml:space="preserve">Практика по </w:t>
      </w:r>
      <w:r w:rsidR="00095778" w:rsidRPr="00F61FB2">
        <w:rPr>
          <w:rFonts w:ascii="Times New Roman" w:hAnsi="Times New Roman" w:cs="Times New Roman"/>
          <w:b/>
          <w:sz w:val="24"/>
          <w:szCs w:val="24"/>
        </w:rPr>
        <w:t>уголовным</w:t>
      </w:r>
      <w:r w:rsidRPr="00F61FB2">
        <w:rPr>
          <w:rFonts w:ascii="Times New Roman" w:hAnsi="Times New Roman" w:cs="Times New Roman"/>
          <w:b/>
          <w:sz w:val="24"/>
          <w:szCs w:val="24"/>
        </w:rPr>
        <w:t xml:space="preserve"> делам</w:t>
      </w:r>
    </w:p>
    <w:p w:rsidR="00095778" w:rsidRPr="00F61FB2" w:rsidRDefault="00095778" w:rsidP="006F327C">
      <w:pPr>
        <w:spacing w:line="240" w:lineRule="auto"/>
        <w:ind w:firstLine="708"/>
        <w:contextualSpacing/>
        <w:jc w:val="center"/>
        <w:rPr>
          <w:rFonts w:ascii="Times New Roman" w:hAnsi="Times New Roman" w:cs="Times New Roman"/>
          <w:b/>
          <w:sz w:val="24"/>
          <w:szCs w:val="24"/>
        </w:rPr>
      </w:pPr>
    </w:p>
    <w:p w:rsidR="00095778" w:rsidRPr="00F61FB2" w:rsidRDefault="00095778" w:rsidP="00716ED5">
      <w:pPr>
        <w:spacing w:line="240" w:lineRule="auto"/>
        <w:ind w:firstLine="708"/>
        <w:contextualSpacing/>
        <w:jc w:val="both"/>
        <w:rPr>
          <w:rFonts w:ascii="Times New Roman" w:hAnsi="Times New Roman" w:cs="Times New Roman"/>
          <w:b/>
          <w:sz w:val="24"/>
          <w:szCs w:val="24"/>
        </w:rPr>
      </w:pPr>
      <w:r w:rsidRPr="00F61FB2">
        <w:rPr>
          <w:rFonts w:ascii="Times New Roman" w:hAnsi="Times New Roman" w:cs="Times New Roman"/>
          <w:b/>
          <w:sz w:val="24"/>
          <w:szCs w:val="24"/>
        </w:rPr>
        <w:t>Отсутствие суждений и не приведение</w:t>
      </w:r>
      <w:r w:rsidR="00716ED5" w:rsidRPr="00F61FB2">
        <w:rPr>
          <w:rFonts w:ascii="Times New Roman" w:hAnsi="Times New Roman" w:cs="Times New Roman"/>
          <w:b/>
          <w:sz w:val="24"/>
          <w:szCs w:val="24"/>
        </w:rPr>
        <w:t xml:space="preserve"> мотивов относительно принятого решения в части вещественных доказатель</w:t>
      </w:r>
      <w:proofErr w:type="gramStart"/>
      <w:r w:rsidR="00716ED5" w:rsidRPr="00F61FB2">
        <w:rPr>
          <w:rFonts w:ascii="Times New Roman" w:hAnsi="Times New Roman" w:cs="Times New Roman"/>
          <w:b/>
          <w:sz w:val="24"/>
          <w:szCs w:val="24"/>
        </w:rPr>
        <w:t>ств пр</w:t>
      </w:r>
      <w:proofErr w:type="gramEnd"/>
      <w:r w:rsidR="00716ED5" w:rsidRPr="00F61FB2">
        <w:rPr>
          <w:rFonts w:ascii="Times New Roman" w:hAnsi="Times New Roman" w:cs="Times New Roman"/>
          <w:b/>
          <w:sz w:val="24"/>
          <w:szCs w:val="24"/>
        </w:rPr>
        <w:t>ивело к отмене приговора в указанной части.</w:t>
      </w:r>
    </w:p>
    <w:p w:rsidR="006F327C" w:rsidRPr="00F61FB2" w:rsidRDefault="006F327C" w:rsidP="00716ED5">
      <w:pPr>
        <w:spacing w:line="240" w:lineRule="auto"/>
        <w:contextualSpacing/>
        <w:jc w:val="both"/>
        <w:rPr>
          <w:rFonts w:ascii="Times New Roman" w:hAnsi="Times New Roman" w:cs="Times New Roman"/>
          <w:b/>
          <w:sz w:val="24"/>
          <w:szCs w:val="24"/>
        </w:rPr>
      </w:pPr>
    </w:p>
    <w:p w:rsidR="006F327C" w:rsidRPr="00F61FB2" w:rsidRDefault="006F327C" w:rsidP="00AD527F">
      <w:pPr>
        <w:spacing w:line="240" w:lineRule="auto"/>
        <w:contextualSpacing/>
        <w:jc w:val="center"/>
        <w:rPr>
          <w:rFonts w:ascii="Times New Roman" w:hAnsi="Times New Roman" w:cs="Times New Roman"/>
          <w:b/>
          <w:sz w:val="24"/>
          <w:szCs w:val="24"/>
        </w:rPr>
      </w:pPr>
    </w:p>
    <w:p w:rsidR="00716ED5" w:rsidRPr="00F61FB2" w:rsidRDefault="00716ED5" w:rsidP="00716ED5">
      <w:pPr>
        <w:spacing w:after="0" w:line="240" w:lineRule="auto"/>
        <w:ind w:firstLine="709"/>
        <w:jc w:val="both"/>
        <w:rPr>
          <w:rFonts w:ascii="Times New Roman" w:eastAsia="Times New Roman" w:hAnsi="Times New Roman" w:cs="Times New Roman"/>
          <w:sz w:val="24"/>
          <w:szCs w:val="24"/>
          <w:lang w:eastAsia="ru-RU"/>
        </w:rPr>
      </w:pPr>
      <w:r w:rsidRPr="00F61FB2">
        <w:rPr>
          <w:rFonts w:ascii="Times New Roman" w:eastAsia="Times New Roman" w:hAnsi="Times New Roman" w:cs="Times New Roman"/>
          <w:sz w:val="24"/>
          <w:szCs w:val="24"/>
          <w:lang w:eastAsia="ru-RU"/>
        </w:rPr>
        <w:t xml:space="preserve">Приговором </w:t>
      </w:r>
      <w:proofErr w:type="spellStart"/>
      <w:r w:rsidRPr="00F61FB2">
        <w:rPr>
          <w:rFonts w:ascii="Times New Roman" w:eastAsia="Times New Roman" w:hAnsi="Times New Roman" w:cs="Times New Roman"/>
          <w:sz w:val="24"/>
          <w:szCs w:val="24"/>
          <w:lang w:eastAsia="ru-RU"/>
        </w:rPr>
        <w:t>Десногорского</w:t>
      </w:r>
      <w:proofErr w:type="spellEnd"/>
      <w:r w:rsidRPr="00F61FB2">
        <w:rPr>
          <w:rFonts w:ascii="Times New Roman" w:eastAsia="Times New Roman" w:hAnsi="Times New Roman" w:cs="Times New Roman"/>
          <w:sz w:val="24"/>
          <w:szCs w:val="24"/>
          <w:lang w:eastAsia="ru-RU"/>
        </w:rPr>
        <w:t xml:space="preserve"> городского суда от 19.05.2026 К. осужден по ч. 1 ст. 282.3 УК РФ (финансирование экстремисткой деятельности, то есть предоставление средств, заведомо предназначенных для обеспечения деятельности экстремисткой организации) к штрафу в размере 500000 руб., разрешена судьба вещественных доказательств: пластиковая банковская карта АО «Тинькофф банк»; мобильный телефон-смартфон </w:t>
      </w:r>
      <w:r w:rsidR="00325480" w:rsidRPr="00F61FB2">
        <w:rPr>
          <w:rFonts w:ascii="Times New Roman" w:eastAsia="Times New Roman" w:hAnsi="Times New Roman" w:cs="Times New Roman"/>
          <w:sz w:val="24"/>
          <w:szCs w:val="24"/>
          <w:lang w:eastAsia="ru-RU"/>
        </w:rPr>
        <w:t xml:space="preserve">марки </w:t>
      </w:r>
      <w:r w:rsidR="00325480" w:rsidRPr="00F61FB2">
        <w:rPr>
          <w:rFonts w:ascii="Times New Roman" w:hAnsi="Times New Roman" w:cs="Times New Roman"/>
          <w:sz w:val="24"/>
          <w:szCs w:val="24"/>
        </w:rPr>
        <w:t xml:space="preserve">«РОСО» </w:t>
      </w:r>
      <w:r w:rsidRPr="00F61FB2">
        <w:rPr>
          <w:rFonts w:ascii="Times New Roman" w:eastAsia="Times New Roman" w:hAnsi="Times New Roman" w:cs="Times New Roman"/>
          <w:sz w:val="24"/>
          <w:szCs w:val="24"/>
          <w:lang w:eastAsia="ru-RU"/>
        </w:rPr>
        <w:t xml:space="preserve">с сим-картой и флэш-картой </w:t>
      </w:r>
      <w:proofErr w:type="spellStart"/>
      <w:r w:rsidRPr="00F61FB2">
        <w:rPr>
          <w:rFonts w:ascii="Times New Roman" w:eastAsia="Times New Roman" w:hAnsi="Times New Roman" w:cs="Times New Roman"/>
          <w:sz w:val="24"/>
          <w:szCs w:val="24"/>
          <w:lang w:eastAsia="ru-RU"/>
        </w:rPr>
        <w:t>micro</w:t>
      </w:r>
      <w:proofErr w:type="spellEnd"/>
      <w:r w:rsidRPr="00F61FB2">
        <w:rPr>
          <w:rFonts w:ascii="Times New Roman" w:eastAsia="Times New Roman" w:hAnsi="Times New Roman" w:cs="Times New Roman"/>
          <w:sz w:val="24"/>
          <w:szCs w:val="24"/>
          <w:lang w:eastAsia="ru-RU"/>
        </w:rPr>
        <w:t xml:space="preserve"> SD «</w:t>
      </w:r>
      <w:proofErr w:type="spellStart"/>
      <w:r w:rsidRPr="00F61FB2">
        <w:rPr>
          <w:rFonts w:ascii="Times New Roman" w:eastAsia="Times New Roman" w:hAnsi="Times New Roman" w:cs="Times New Roman"/>
          <w:sz w:val="24"/>
          <w:szCs w:val="24"/>
          <w:lang w:eastAsia="ru-RU"/>
        </w:rPr>
        <w:t>Oita</w:t>
      </w:r>
      <w:proofErr w:type="spellEnd"/>
      <w:r w:rsidRPr="00F61FB2">
        <w:rPr>
          <w:rFonts w:ascii="Times New Roman" w:eastAsia="Times New Roman" w:hAnsi="Times New Roman" w:cs="Times New Roman"/>
          <w:sz w:val="24"/>
          <w:szCs w:val="24"/>
          <w:lang w:eastAsia="ru-RU"/>
        </w:rPr>
        <w:t xml:space="preserve"> Мах», системный блок персонального компьютера «ZALMAN» возвращены по принадлежности </w:t>
      </w:r>
      <w:r w:rsidR="00FC3305" w:rsidRPr="00F61FB2">
        <w:rPr>
          <w:rFonts w:ascii="Times New Roman" w:eastAsia="Times New Roman" w:hAnsi="Times New Roman" w:cs="Times New Roman"/>
          <w:sz w:val="24"/>
          <w:szCs w:val="24"/>
          <w:lang w:eastAsia="ru-RU"/>
        </w:rPr>
        <w:t>К.</w:t>
      </w:r>
    </w:p>
    <w:p w:rsidR="00A3716B" w:rsidRPr="00F61FB2" w:rsidRDefault="00FD5DD3" w:rsidP="00FC3305">
      <w:pPr>
        <w:spacing w:after="0" w:line="240" w:lineRule="auto"/>
        <w:ind w:firstLine="708"/>
        <w:contextualSpacing/>
        <w:jc w:val="both"/>
        <w:rPr>
          <w:rFonts w:ascii="Times New Roman" w:hAnsi="Times New Roman" w:cs="Times New Roman"/>
          <w:sz w:val="24"/>
          <w:szCs w:val="24"/>
        </w:rPr>
      </w:pPr>
      <w:r w:rsidRPr="00F61FB2">
        <w:rPr>
          <w:rFonts w:ascii="Times New Roman" w:hAnsi="Times New Roman" w:cs="Times New Roman"/>
          <w:sz w:val="24"/>
          <w:szCs w:val="24"/>
        </w:rPr>
        <w:t>Отменяя вышеуказанн</w:t>
      </w:r>
      <w:r w:rsidR="00FC3305" w:rsidRPr="00F61FB2">
        <w:rPr>
          <w:rFonts w:ascii="Times New Roman" w:hAnsi="Times New Roman" w:cs="Times New Roman"/>
          <w:sz w:val="24"/>
          <w:szCs w:val="24"/>
        </w:rPr>
        <w:t>ый</w:t>
      </w:r>
      <w:r w:rsidRPr="00F61FB2">
        <w:rPr>
          <w:rFonts w:ascii="Times New Roman" w:hAnsi="Times New Roman" w:cs="Times New Roman"/>
          <w:sz w:val="24"/>
          <w:szCs w:val="24"/>
        </w:rPr>
        <w:t xml:space="preserve"> </w:t>
      </w:r>
      <w:r w:rsidR="00FC3305" w:rsidRPr="00F61FB2">
        <w:rPr>
          <w:rFonts w:ascii="Times New Roman" w:hAnsi="Times New Roman" w:cs="Times New Roman"/>
          <w:sz w:val="24"/>
          <w:szCs w:val="24"/>
        </w:rPr>
        <w:t xml:space="preserve">приговор в части принятого судом первой инстанции решения о возврате осужденному вещественных доказательств, </w:t>
      </w:r>
      <w:r w:rsidRPr="00F61FB2">
        <w:rPr>
          <w:rFonts w:ascii="Times New Roman" w:hAnsi="Times New Roman" w:cs="Times New Roman"/>
          <w:sz w:val="24"/>
          <w:szCs w:val="24"/>
        </w:rPr>
        <w:t>суд апелляционной инстанции исходил из следующего.</w:t>
      </w:r>
      <w:r w:rsidR="00E831FF" w:rsidRPr="00F61FB2">
        <w:rPr>
          <w:rFonts w:ascii="Times New Roman" w:hAnsi="Times New Roman" w:cs="Times New Roman"/>
          <w:sz w:val="24"/>
          <w:szCs w:val="24"/>
        </w:rPr>
        <w:t xml:space="preserve"> </w:t>
      </w:r>
    </w:p>
    <w:p w:rsidR="00FC3305" w:rsidRPr="00F61FB2" w:rsidRDefault="00FC3305" w:rsidP="00FC3305">
      <w:pPr>
        <w:spacing w:after="0" w:line="240" w:lineRule="auto"/>
        <w:ind w:firstLine="708"/>
        <w:contextualSpacing/>
        <w:jc w:val="both"/>
        <w:rPr>
          <w:rFonts w:ascii="Times New Roman" w:hAnsi="Times New Roman" w:cs="Times New Roman"/>
          <w:sz w:val="24"/>
          <w:szCs w:val="24"/>
        </w:rPr>
      </w:pPr>
      <w:proofErr w:type="gramStart"/>
      <w:r w:rsidRPr="00F61FB2">
        <w:rPr>
          <w:rFonts w:ascii="Times New Roman" w:hAnsi="Times New Roman" w:cs="Times New Roman"/>
          <w:sz w:val="24"/>
          <w:szCs w:val="24"/>
        </w:rPr>
        <w:t>В соответствии с п. 25 Постановление Пленума Верховного Суда РФ от 28.06.2011 № 11 «О судебной практике по уголовным делам о преступлениях экстремистской направленности», в отношении лиц, признанных виновными в совершении преступлений, предусмотренных статьями 282.1, 282.2 и 282.3 УК РФ, суду в соответствии с пунктами «а», «б», «в» части 1 статьи 104.1 УК РФ необходимо решать вопрос о конфискации денег, ценностей</w:t>
      </w:r>
      <w:proofErr w:type="gramEnd"/>
      <w:r w:rsidRPr="00F61FB2">
        <w:rPr>
          <w:rFonts w:ascii="Times New Roman" w:hAnsi="Times New Roman" w:cs="Times New Roman"/>
          <w:sz w:val="24"/>
          <w:szCs w:val="24"/>
        </w:rPr>
        <w:t xml:space="preserve"> </w:t>
      </w:r>
      <w:proofErr w:type="gramStart"/>
      <w:r w:rsidRPr="00F61FB2">
        <w:rPr>
          <w:rFonts w:ascii="Times New Roman" w:hAnsi="Times New Roman" w:cs="Times New Roman"/>
          <w:sz w:val="24"/>
          <w:szCs w:val="24"/>
        </w:rPr>
        <w:t>и иного имущества, полученных в результате совершения указанных преступлений, и любых доходов от этого имущества; денег, ценностей и иного имущества, в которые это имущество и доходы от него были частично или полностью превращены или преобразованы; денег, ценностей и иного имущества, используемых или предназначенных для финансирования терроризма, экстремистской деятельности, организованной группы, незаконного вооруженного формирования, преступного сообщества (преступной организации).</w:t>
      </w:r>
      <w:proofErr w:type="gramEnd"/>
    </w:p>
    <w:p w:rsidR="00FC3305" w:rsidRPr="00F61FB2" w:rsidRDefault="00FC3305" w:rsidP="00FC3305">
      <w:pPr>
        <w:spacing w:after="0" w:line="240" w:lineRule="auto"/>
        <w:ind w:firstLine="708"/>
        <w:contextualSpacing/>
        <w:jc w:val="both"/>
        <w:rPr>
          <w:rFonts w:ascii="Times New Roman" w:hAnsi="Times New Roman" w:cs="Times New Roman"/>
          <w:sz w:val="24"/>
          <w:szCs w:val="24"/>
        </w:rPr>
      </w:pPr>
      <w:r w:rsidRPr="00F61FB2">
        <w:rPr>
          <w:rFonts w:ascii="Times New Roman" w:hAnsi="Times New Roman" w:cs="Times New Roman"/>
          <w:sz w:val="24"/>
          <w:szCs w:val="24"/>
        </w:rPr>
        <w:t>Исходя из положений п</w:t>
      </w:r>
      <w:r w:rsidR="00325480" w:rsidRPr="00F61FB2">
        <w:rPr>
          <w:rFonts w:ascii="Times New Roman" w:hAnsi="Times New Roman" w:cs="Times New Roman"/>
          <w:sz w:val="24"/>
          <w:szCs w:val="24"/>
        </w:rPr>
        <w:t>.</w:t>
      </w:r>
      <w:r w:rsidRPr="00F61FB2">
        <w:rPr>
          <w:rFonts w:ascii="Times New Roman" w:hAnsi="Times New Roman" w:cs="Times New Roman"/>
          <w:sz w:val="24"/>
          <w:szCs w:val="24"/>
        </w:rPr>
        <w:t xml:space="preserve"> «г» ч</w:t>
      </w:r>
      <w:r w:rsidR="00325480" w:rsidRPr="00F61FB2">
        <w:rPr>
          <w:rFonts w:ascii="Times New Roman" w:hAnsi="Times New Roman" w:cs="Times New Roman"/>
          <w:sz w:val="24"/>
          <w:szCs w:val="24"/>
        </w:rPr>
        <w:t>.</w:t>
      </w:r>
      <w:r w:rsidRPr="00F61FB2">
        <w:rPr>
          <w:rFonts w:ascii="Times New Roman" w:hAnsi="Times New Roman" w:cs="Times New Roman"/>
          <w:sz w:val="24"/>
          <w:szCs w:val="24"/>
        </w:rPr>
        <w:t xml:space="preserve"> 1 ст</w:t>
      </w:r>
      <w:r w:rsidR="00325480" w:rsidRPr="00F61FB2">
        <w:rPr>
          <w:rFonts w:ascii="Times New Roman" w:hAnsi="Times New Roman" w:cs="Times New Roman"/>
          <w:sz w:val="24"/>
          <w:szCs w:val="24"/>
        </w:rPr>
        <w:t>.</w:t>
      </w:r>
      <w:r w:rsidRPr="00F61FB2">
        <w:rPr>
          <w:rFonts w:ascii="Times New Roman" w:hAnsi="Times New Roman" w:cs="Times New Roman"/>
          <w:sz w:val="24"/>
          <w:szCs w:val="24"/>
        </w:rPr>
        <w:t xml:space="preserve"> 104.1 УК РФ и ч</w:t>
      </w:r>
      <w:r w:rsidR="00325480" w:rsidRPr="00F61FB2">
        <w:rPr>
          <w:rFonts w:ascii="Times New Roman" w:hAnsi="Times New Roman" w:cs="Times New Roman"/>
          <w:sz w:val="24"/>
          <w:szCs w:val="24"/>
        </w:rPr>
        <w:t>.</w:t>
      </w:r>
      <w:r w:rsidRPr="00F61FB2">
        <w:rPr>
          <w:rFonts w:ascii="Times New Roman" w:hAnsi="Times New Roman" w:cs="Times New Roman"/>
          <w:sz w:val="24"/>
          <w:szCs w:val="24"/>
        </w:rPr>
        <w:t xml:space="preserve"> 3 ст</w:t>
      </w:r>
      <w:r w:rsidR="00325480" w:rsidRPr="00F61FB2">
        <w:rPr>
          <w:rFonts w:ascii="Times New Roman" w:hAnsi="Times New Roman" w:cs="Times New Roman"/>
          <w:sz w:val="24"/>
          <w:szCs w:val="24"/>
        </w:rPr>
        <w:t>.</w:t>
      </w:r>
      <w:r w:rsidRPr="00F61FB2">
        <w:rPr>
          <w:rFonts w:ascii="Times New Roman" w:hAnsi="Times New Roman" w:cs="Times New Roman"/>
          <w:sz w:val="24"/>
          <w:szCs w:val="24"/>
        </w:rPr>
        <w:t xml:space="preserve"> 81 УПК РФ судом может быть принято решение о конфискации орудий, оборудования или иных средств совершения преступления, принадлежащих подсудимому.</w:t>
      </w:r>
    </w:p>
    <w:p w:rsidR="00FC3305" w:rsidRPr="00F61FB2" w:rsidRDefault="00FC3305" w:rsidP="00A33948">
      <w:pPr>
        <w:spacing w:after="0" w:line="240" w:lineRule="auto"/>
        <w:ind w:firstLine="708"/>
        <w:contextualSpacing/>
        <w:jc w:val="both"/>
        <w:rPr>
          <w:rFonts w:ascii="Times New Roman" w:hAnsi="Times New Roman" w:cs="Times New Roman"/>
          <w:sz w:val="24"/>
          <w:szCs w:val="24"/>
        </w:rPr>
      </w:pPr>
      <w:r w:rsidRPr="00F61FB2">
        <w:rPr>
          <w:rFonts w:ascii="Times New Roman" w:hAnsi="Times New Roman" w:cs="Times New Roman"/>
          <w:sz w:val="24"/>
          <w:szCs w:val="24"/>
        </w:rPr>
        <w:t xml:space="preserve">Судом </w:t>
      </w:r>
      <w:r w:rsidR="00325480" w:rsidRPr="00F61FB2">
        <w:rPr>
          <w:rFonts w:ascii="Times New Roman" w:hAnsi="Times New Roman" w:cs="Times New Roman"/>
          <w:sz w:val="24"/>
          <w:szCs w:val="24"/>
        </w:rPr>
        <w:t xml:space="preserve">первой инстанции </w:t>
      </w:r>
      <w:r w:rsidRPr="00F61FB2">
        <w:rPr>
          <w:rFonts w:ascii="Times New Roman" w:hAnsi="Times New Roman" w:cs="Times New Roman"/>
          <w:sz w:val="24"/>
          <w:szCs w:val="24"/>
        </w:rPr>
        <w:t xml:space="preserve">установлено, что преступление совершено </w:t>
      </w:r>
      <w:r w:rsidR="00325480" w:rsidRPr="00F61FB2">
        <w:rPr>
          <w:rFonts w:ascii="Times New Roman" w:hAnsi="Times New Roman" w:cs="Times New Roman"/>
          <w:sz w:val="24"/>
          <w:szCs w:val="24"/>
        </w:rPr>
        <w:t>К.</w:t>
      </w:r>
      <w:r w:rsidRPr="00F61FB2">
        <w:rPr>
          <w:rFonts w:ascii="Times New Roman" w:hAnsi="Times New Roman" w:cs="Times New Roman"/>
          <w:sz w:val="24"/>
          <w:szCs w:val="24"/>
        </w:rPr>
        <w:t xml:space="preserve"> с помощью мобильного т</w:t>
      </w:r>
      <w:r w:rsidR="00325480" w:rsidRPr="00F61FB2">
        <w:rPr>
          <w:rFonts w:ascii="Times New Roman" w:hAnsi="Times New Roman" w:cs="Times New Roman"/>
          <w:sz w:val="24"/>
          <w:szCs w:val="24"/>
        </w:rPr>
        <w:t xml:space="preserve">елефона-смартфона марки «РОСО», с сим-картой </w:t>
      </w:r>
      <w:r w:rsidRPr="00F61FB2">
        <w:rPr>
          <w:rFonts w:ascii="Times New Roman" w:hAnsi="Times New Roman" w:cs="Times New Roman"/>
          <w:sz w:val="24"/>
          <w:szCs w:val="24"/>
        </w:rPr>
        <w:t xml:space="preserve">и флэш-картой </w:t>
      </w:r>
      <w:proofErr w:type="spellStart"/>
      <w:r w:rsidRPr="00F61FB2">
        <w:rPr>
          <w:rFonts w:ascii="Times New Roman" w:hAnsi="Times New Roman" w:cs="Times New Roman"/>
          <w:sz w:val="24"/>
          <w:szCs w:val="24"/>
        </w:rPr>
        <w:t>micro</w:t>
      </w:r>
      <w:proofErr w:type="spellEnd"/>
      <w:r w:rsidRPr="00F61FB2">
        <w:rPr>
          <w:rFonts w:ascii="Times New Roman" w:hAnsi="Times New Roman" w:cs="Times New Roman"/>
          <w:sz w:val="24"/>
          <w:szCs w:val="24"/>
        </w:rPr>
        <w:t xml:space="preserve"> SD «</w:t>
      </w:r>
      <w:proofErr w:type="spellStart"/>
      <w:r w:rsidRPr="00F61FB2">
        <w:rPr>
          <w:rFonts w:ascii="Times New Roman" w:hAnsi="Times New Roman" w:cs="Times New Roman"/>
          <w:sz w:val="24"/>
          <w:szCs w:val="24"/>
        </w:rPr>
        <w:t>Oita</w:t>
      </w:r>
      <w:proofErr w:type="spellEnd"/>
      <w:r w:rsidRPr="00F61FB2">
        <w:rPr>
          <w:rFonts w:ascii="Times New Roman" w:hAnsi="Times New Roman" w:cs="Times New Roman"/>
          <w:sz w:val="24"/>
          <w:szCs w:val="24"/>
        </w:rPr>
        <w:t xml:space="preserve"> Мах», системного блока перс</w:t>
      </w:r>
      <w:r w:rsidR="00325480" w:rsidRPr="00F61FB2">
        <w:rPr>
          <w:rFonts w:ascii="Times New Roman" w:hAnsi="Times New Roman" w:cs="Times New Roman"/>
          <w:sz w:val="24"/>
          <w:szCs w:val="24"/>
        </w:rPr>
        <w:t>онального компьютера «ZALMAN».</w:t>
      </w:r>
    </w:p>
    <w:p w:rsidR="00325480" w:rsidRPr="00F61FB2" w:rsidRDefault="00325480" w:rsidP="00325480">
      <w:pPr>
        <w:spacing w:after="0" w:line="240" w:lineRule="auto"/>
        <w:ind w:firstLine="708"/>
        <w:contextualSpacing/>
        <w:jc w:val="both"/>
        <w:rPr>
          <w:rFonts w:ascii="Times New Roman" w:hAnsi="Times New Roman" w:cs="Times New Roman"/>
          <w:sz w:val="24"/>
          <w:szCs w:val="24"/>
        </w:rPr>
      </w:pPr>
      <w:r w:rsidRPr="00F61FB2">
        <w:rPr>
          <w:rFonts w:ascii="Times New Roman" w:hAnsi="Times New Roman" w:cs="Times New Roman"/>
          <w:sz w:val="24"/>
          <w:szCs w:val="24"/>
        </w:rPr>
        <w:t xml:space="preserve">В соответствии с п. «г» ч. 1 ст. 104.1 УК РФ, конфискация имущества есть принудительное безвозмездное изъятие и обращение в собственность государства на основании обвинительного приговора орудий, оборудования или иных средств совершения преступления, принадлежащих обвиняемому. В силу </w:t>
      </w:r>
      <w:proofErr w:type="spellStart"/>
      <w:r w:rsidRPr="00F61FB2">
        <w:rPr>
          <w:rFonts w:ascii="Times New Roman" w:hAnsi="Times New Roman" w:cs="Times New Roman"/>
          <w:sz w:val="24"/>
          <w:szCs w:val="24"/>
        </w:rPr>
        <w:t>ст.ст</w:t>
      </w:r>
      <w:proofErr w:type="spellEnd"/>
      <w:r w:rsidRPr="00F61FB2">
        <w:rPr>
          <w:rFonts w:ascii="Times New Roman" w:hAnsi="Times New Roman" w:cs="Times New Roman"/>
          <w:sz w:val="24"/>
          <w:szCs w:val="24"/>
        </w:rPr>
        <w:t>. 104.1 и 104.2 УК РФ, конфискация имущества подлежит обязательному применению при наличии оснований и соблюдении условий, предусмотренных нормами главы 15.1 УК РФ.</w:t>
      </w:r>
    </w:p>
    <w:p w:rsidR="00325480" w:rsidRPr="00F61FB2" w:rsidRDefault="00325480" w:rsidP="00325480">
      <w:pPr>
        <w:spacing w:after="0" w:line="240" w:lineRule="auto"/>
        <w:ind w:firstLine="708"/>
        <w:contextualSpacing/>
        <w:jc w:val="both"/>
        <w:rPr>
          <w:rFonts w:ascii="Times New Roman" w:hAnsi="Times New Roman" w:cs="Times New Roman"/>
          <w:sz w:val="24"/>
          <w:szCs w:val="24"/>
        </w:rPr>
      </w:pPr>
      <w:r w:rsidRPr="00F61FB2">
        <w:rPr>
          <w:rFonts w:ascii="Times New Roman" w:hAnsi="Times New Roman" w:cs="Times New Roman"/>
          <w:sz w:val="24"/>
          <w:szCs w:val="24"/>
        </w:rPr>
        <w:t>Вместе с тем, судом первой инстанции в описательно - мотивировочной части приговора не сделано никаких суждений, не приведено никаких мотивов относительно решения, принятого судом первой инстанции по указанным вещественным доказательствам, за исключением того, что вопрос о вещественных доказательствах разрешён на основании ст. 81 УПК РФ.</w:t>
      </w:r>
    </w:p>
    <w:p w:rsidR="00FC3305" w:rsidRPr="00F61FB2" w:rsidRDefault="00325480" w:rsidP="00325480">
      <w:pPr>
        <w:spacing w:after="0" w:line="240" w:lineRule="auto"/>
        <w:ind w:firstLine="708"/>
        <w:contextualSpacing/>
        <w:jc w:val="both"/>
        <w:rPr>
          <w:rFonts w:ascii="Times New Roman" w:hAnsi="Times New Roman" w:cs="Times New Roman"/>
          <w:sz w:val="24"/>
          <w:szCs w:val="24"/>
        </w:rPr>
      </w:pPr>
      <w:proofErr w:type="gramStart"/>
      <w:r w:rsidRPr="00F61FB2">
        <w:rPr>
          <w:rFonts w:ascii="Times New Roman" w:hAnsi="Times New Roman" w:cs="Times New Roman"/>
          <w:sz w:val="24"/>
          <w:szCs w:val="24"/>
        </w:rPr>
        <w:t xml:space="preserve">Поскольку судом первой инстанции было установлено, что указанное преступление было совершено с помощью изъятых у К. телефона-смартфона и системного блока персонального компьютера, однако с приведением соответствующих мотивов не был </w:t>
      </w:r>
      <w:r w:rsidRPr="00F61FB2">
        <w:rPr>
          <w:rFonts w:ascii="Times New Roman" w:hAnsi="Times New Roman" w:cs="Times New Roman"/>
          <w:sz w:val="24"/>
          <w:szCs w:val="24"/>
        </w:rPr>
        <w:lastRenderedPageBreak/>
        <w:t>разрешён вопрос о возможной конфискации телефона и системного блока, а принятое решение об их возврате осуждённому ничем не мотивировано, приговор суда первой инстанции</w:t>
      </w:r>
      <w:r w:rsidR="00A33948" w:rsidRPr="00F61FB2">
        <w:rPr>
          <w:rFonts w:ascii="Times New Roman" w:hAnsi="Times New Roman" w:cs="Times New Roman"/>
          <w:sz w:val="24"/>
          <w:szCs w:val="24"/>
        </w:rPr>
        <w:t xml:space="preserve"> от 19.05.2026 в части принятого решения о судьбе</w:t>
      </w:r>
      <w:proofErr w:type="gramEnd"/>
      <w:r w:rsidR="00A33948" w:rsidRPr="00F61FB2">
        <w:rPr>
          <w:rFonts w:ascii="Times New Roman" w:hAnsi="Times New Roman" w:cs="Times New Roman"/>
          <w:sz w:val="24"/>
          <w:szCs w:val="24"/>
        </w:rPr>
        <w:t xml:space="preserve"> вещественных доказательств отменен и в этой части возвращен на новое судебное рассмотрение в тот же суд, но в ином составе</w:t>
      </w:r>
      <w:r w:rsidRPr="00F61FB2">
        <w:rPr>
          <w:rFonts w:ascii="Times New Roman" w:hAnsi="Times New Roman" w:cs="Times New Roman"/>
          <w:sz w:val="24"/>
          <w:szCs w:val="24"/>
        </w:rPr>
        <w:t>.</w:t>
      </w:r>
    </w:p>
    <w:p w:rsidR="00672C75" w:rsidRPr="00F61FB2" w:rsidRDefault="00672C75" w:rsidP="00A33948">
      <w:pPr>
        <w:spacing w:line="240" w:lineRule="auto"/>
        <w:contextualSpacing/>
        <w:jc w:val="both"/>
        <w:rPr>
          <w:rFonts w:ascii="Times New Roman" w:eastAsia="Times New Roman" w:hAnsi="Times New Roman" w:cs="Times New Roman"/>
          <w:color w:val="000000"/>
          <w:sz w:val="24"/>
          <w:szCs w:val="24"/>
          <w:lang w:eastAsia="ru-RU"/>
        </w:rPr>
      </w:pPr>
    </w:p>
    <w:p w:rsidR="001E1E94" w:rsidRPr="00F61FB2" w:rsidRDefault="00A33948" w:rsidP="001E1E94">
      <w:pPr>
        <w:spacing w:line="240" w:lineRule="auto"/>
        <w:ind w:firstLine="708"/>
        <w:contextualSpacing/>
        <w:jc w:val="right"/>
        <w:rPr>
          <w:rFonts w:ascii="Times New Roman" w:hAnsi="Times New Roman" w:cs="Times New Roman"/>
          <w:sz w:val="24"/>
          <w:szCs w:val="24"/>
        </w:rPr>
      </w:pPr>
      <w:r w:rsidRPr="00F61FB2">
        <w:rPr>
          <w:rFonts w:ascii="Times New Roman" w:hAnsi="Times New Roman" w:cs="Times New Roman"/>
          <w:sz w:val="24"/>
          <w:szCs w:val="24"/>
        </w:rPr>
        <w:t>Приговор</w:t>
      </w:r>
      <w:r w:rsidR="001E1E94" w:rsidRPr="00F61FB2">
        <w:rPr>
          <w:rFonts w:ascii="Times New Roman" w:hAnsi="Times New Roman" w:cs="Times New Roman"/>
          <w:sz w:val="24"/>
          <w:szCs w:val="24"/>
        </w:rPr>
        <w:t xml:space="preserve"> суда от </w:t>
      </w:r>
      <w:r w:rsidRPr="00F61FB2">
        <w:rPr>
          <w:rFonts w:ascii="Times New Roman" w:hAnsi="Times New Roman" w:cs="Times New Roman"/>
          <w:sz w:val="24"/>
          <w:szCs w:val="24"/>
        </w:rPr>
        <w:t>19.05</w:t>
      </w:r>
      <w:r w:rsidR="001E1E94" w:rsidRPr="00F61FB2">
        <w:rPr>
          <w:rFonts w:ascii="Times New Roman" w:hAnsi="Times New Roman" w:cs="Times New Roman"/>
          <w:sz w:val="24"/>
          <w:szCs w:val="24"/>
        </w:rPr>
        <w:t>.2026.</w:t>
      </w:r>
    </w:p>
    <w:p w:rsidR="001E1E94" w:rsidRPr="00F61FB2" w:rsidRDefault="001E1E94" w:rsidP="001E1E94">
      <w:pPr>
        <w:spacing w:line="240" w:lineRule="auto"/>
        <w:ind w:firstLine="708"/>
        <w:contextualSpacing/>
        <w:jc w:val="right"/>
        <w:rPr>
          <w:rFonts w:ascii="Times New Roman" w:hAnsi="Times New Roman" w:cs="Times New Roman"/>
          <w:sz w:val="24"/>
          <w:szCs w:val="24"/>
        </w:rPr>
      </w:pPr>
      <w:r w:rsidRPr="00F61FB2">
        <w:rPr>
          <w:rFonts w:ascii="Times New Roman" w:hAnsi="Times New Roman" w:cs="Times New Roman"/>
          <w:sz w:val="24"/>
          <w:szCs w:val="24"/>
        </w:rPr>
        <w:t xml:space="preserve">Апелляционное </w:t>
      </w:r>
      <w:r w:rsidR="00A33948" w:rsidRPr="00F61FB2">
        <w:rPr>
          <w:rFonts w:ascii="Times New Roman" w:hAnsi="Times New Roman" w:cs="Times New Roman"/>
          <w:sz w:val="24"/>
          <w:szCs w:val="24"/>
        </w:rPr>
        <w:t>определение от 23.07.2026</w:t>
      </w:r>
      <w:r w:rsidRPr="00F61FB2">
        <w:rPr>
          <w:rFonts w:ascii="Times New Roman" w:hAnsi="Times New Roman" w:cs="Times New Roman"/>
          <w:sz w:val="24"/>
          <w:szCs w:val="24"/>
        </w:rPr>
        <w:t>.</w:t>
      </w:r>
    </w:p>
    <w:p w:rsidR="00391909" w:rsidRPr="00F61FB2" w:rsidRDefault="00391909" w:rsidP="00391909">
      <w:pPr>
        <w:spacing w:line="240" w:lineRule="auto"/>
        <w:contextualSpacing/>
        <w:rPr>
          <w:rFonts w:ascii="Times New Roman" w:hAnsi="Times New Roman" w:cs="Times New Roman"/>
          <w:sz w:val="24"/>
          <w:szCs w:val="24"/>
        </w:rPr>
      </w:pPr>
    </w:p>
    <w:p w:rsidR="00391909" w:rsidRPr="00F61FB2" w:rsidRDefault="00A33948" w:rsidP="00391909">
      <w:pPr>
        <w:spacing w:line="240" w:lineRule="auto"/>
        <w:ind w:firstLine="708"/>
        <w:contextualSpacing/>
        <w:jc w:val="both"/>
        <w:rPr>
          <w:rFonts w:ascii="Times New Roman" w:hAnsi="Times New Roman" w:cs="Times New Roman"/>
          <w:b/>
          <w:color w:val="000000"/>
          <w:sz w:val="24"/>
          <w:szCs w:val="24"/>
        </w:rPr>
      </w:pPr>
      <w:r w:rsidRPr="00F61FB2">
        <w:rPr>
          <w:rFonts w:ascii="Times New Roman" w:hAnsi="Times New Roman" w:cs="Times New Roman"/>
          <w:b/>
          <w:sz w:val="24"/>
          <w:szCs w:val="24"/>
        </w:rPr>
        <w:t>Само по себе признание вины, дача последовательных признательных показаний, подтвержденных при проверке</w:t>
      </w:r>
      <w:r w:rsidR="00E64BC1">
        <w:rPr>
          <w:rFonts w:ascii="Times New Roman" w:hAnsi="Times New Roman" w:cs="Times New Roman"/>
          <w:b/>
          <w:sz w:val="24"/>
          <w:szCs w:val="24"/>
        </w:rPr>
        <w:t xml:space="preserve"> показаний</w:t>
      </w:r>
      <w:r w:rsidRPr="00F61FB2">
        <w:rPr>
          <w:rFonts w:ascii="Times New Roman" w:hAnsi="Times New Roman" w:cs="Times New Roman"/>
          <w:b/>
          <w:sz w:val="24"/>
          <w:szCs w:val="24"/>
        </w:rPr>
        <w:t xml:space="preserve"> на месте</w:t>
      </w:r>
      <w:r w:rsidR="00EE5B14" w:rsidRPr="00F61FB2">
        <w:rPr>
          <w:rFonts w:ascii="Times New Roman" w:hAnsi="Times New Roman" w:cs="Times New Roman"/>
          <w:b/>
          <w:sz w:val="24"/>
          <w:szCs w:val="24"/>
        </w:rPr>
        <w:t>,</w:t>
      </w:r>
      <w:r w:rsidRPr="00F61FB2">
        <w:rPr>
          <w:rFonts w:ascii="Times New Roman" w:hAnsi="Times New Roman" w:cs="Times New Roman"/>
          <w:b/>
          <w:sz w:val="24"/>
          <w:szCs w:val="24"/>
        </w:rPr>
        <w:t xml:space="preserve"> не являются основаниями признания активного способствования раскрытию и расследованию преступления.</w:t>
      </w:r>
    </w:p>
    <w:p w:rsidR="00391909" w:rsidRPr="00F61FB2" w:rsidRDefault="00391909" w:rsidP="00391909">
      <w:pPr>
        <w:spacing w:line="240" w:lineRule="auto"/>
        <w:ind w:firstLine="708"/>
        <w:contextualSpacing/>
        <w:jc w:val="both"/>
        <w:rPr>
          <w:rFonts w:ascii="Times New Roman" w:hAnsi="Times New Roman" w:cs="Times New Roman"/>
          <w:b/>
          <w:sz w:val="24"/>
          <w:szCs w:val="24"/>
        </w:rPr>
      </w:pPr>
    </w:p>
    <w:p w:rsidR="00715900" w:rsidRPr="00F61FB2" w:rsidRDefault="00715900" w:rsidP="00C7472A">
      <w:pPr>
        <w:spacing w:line="240" w:lineRule="auto"/>
        <w:ind w:firstLine="708"/>
        <w:contextualSpacing/>
        <w:jc w:val="both"/>
        <w:rPr>
          <w:rFonts w:ascii="Times New Roman" w:hAnsi="Times New Roman" w:cs="Times New Roman"/>
          <w:sz w:val="24"/>
          <w:szCs w:val="24"/>
        </w:rPr>
      </w:pPr>
      <w:r w:rsidRPr="00F61FB2">
        <w:rPr>
          <w:rFonts w:ascii="Times New Roman" w:hAnsi="Times New Roman" w:cs="Times New Roman"/>
          <w:sz w:val="24"/>
          <w:szCs w:val="24"/>
        </w:rPr>
        <w:t xml:space="preserve">Приговором </w:t>
      </w:r>
      <w:proofErr w:type="spellStart"/>
      <w:r w:rsidRPr="00F61FB2">
        <w:rPr>
          <w:rFonts w:ascii="Times New Roman" w:hAnsi="Times New Roman" w:cs="Times New Roman"/>
          <w:sz w:val="24"/>
          <w:szCs w:val="24"/>
        </w:rPr>
        <w:t>Десногорского</w:t>
      </w:r>
      <w:proofErr w:type="spellEnd"/>
      <w:r w:rsidRPr="00F61FB2">
        <w:rPr>
          <w:rFonts w:ascii="Times New Roman" w:hAnsi="Times New Roman" w:cs="Times New Roman"/>
          <w:sz w:val="24"/>
          <w:szCs w:val="24"/>
        </w:rPr>
        <w:t xml:space="preserve"> городского суда Смоленской области от 25.05.2026 М. осужден по ч. 1 ст. 264.1 УК РФ (управление автомобилем лицом, находящимся в состоянии опьянения, будучи ранее </w:t>
      </w:r>
      <w:proofErr w:type="gramStart"/>
      <w:r w:rsidRPr="00F61FB2">
        <w:rPr>
          <w:rFonts w:ascii="Times New Roman" w:hAnsi="Times New Roman" w:cs="Times New Roman"/>
          <w:sz w:val="24"/>
          <w:szCs w:val="24"/>
        </w:rPr>
        <w:t>подвергнутым</w:t>
      </w:r>
      <w:proofErr w:type="gramEnd"/>
      <w:r w:rsidRPr="00F61FB2">
        <w:rPr>
          <w:rFonts w:ascii="Times New Roman" w:hAnsi="Times New Roman" w:cs="Times New Roman"/>
          <w:sz w:val="24"/>
          <w:szCs w:val="24"/>
        </w:rPr>
        <w:t xml:space="preserve"> административному наказанию за управление транспортным средством в состоянии опьянения) к наказанию в виде 220 часов обязательных работ, с лишением права заниматься деятельностью, связанной с управлением транспортными средствами на срок 2 года; разрешена судьба вещественных доказательств.</w:t>
      </w:r>
    </w:p>
    <w:p w:rsidR="00715900" w:rsidRPr="00F61FB2" w:rsidRDefault="00715900" w:rsidP="00715900">
      <w:pPr>
        <w:spacing w:line="240" w:lineRule="auto"/>
        <w:ind w:firstLine="708"/>
        <w:contextualSpacing/>
        <w:jc w:val="both"/>
        <w:rPr>
          <w:rFonts w:ascii="Times New Roman" w:hAnsi="Times New Roman" w:cs="Times New Roman"/>
          <w:sz w:val="24"/>
          <w:szCs w:val="24"/>
        </w:rPr>
      </w:pPr>
      <w:r w:rsidRPr="00F61FB2">
        <w:rPr>
          <w:rFonts w:ascii="Times New Roman" w:hAnsi="Times New Roman" w:cs="Times New Roman"/>
          <w:sz w:val="24"/>
          <w:szCs w:val="24"/>
        </w:rPr>
        <w:t xml:space="preserve">При назначении наказания суд первой инстанции учел характер и степень общественной опасности совершенного преступления, данные о личности осужденного. </w:t>
      </w:r>
      <w:proofErr w:type="gramStart"/>
      <w:r w:rsidRPr="00F61FB2">
        <w:rPr>
          <w:rFonts w:ascii="Times New Roman" w:hAnsi="Times New Roman" w:cs="Times New Roman"/>
          <w:sz w:val="24"/>
          <w:szCs w:val="24"/>
        </w:rPr>
        <w:t>В качестве смягчающих наказание обстоятельств, суд признал в соответствии с п. «и» ч. 1 ст. 61 УК РФ активное способствование раскрытию и расследованию преступления, путем дачи последовательных признательных показаний, участием в проведении проверки показаний на месте, а также в соответствии с ч. 2 ст. 61 УК РФ полное признание своей вины, раскаяние в содеянном.</w:t>
      </w:r>
      <w:proofErr w:type="gramEnd"/>
      <w:r w:rsidRPr="00F61FB2">
        <w:rPr>
          <w:rFonts w:ascii="Times New Roman" w:hAnsi="Times New Roman" w:cs="Times New Roman"/>
          <w:sz w:val="24"/>
          <w:szCs w:val="24"/>
        </w:rPr>
        <w:t xml:space="preserve"> Отягчающих наказание обстоятельств не установлено.</w:t>
      </w:r>
    </w:p>
    <w:p w:rsidR="00C7472A" w:rsidRPr="00F61FB2" w:rsidRDefault="00715900" w:rsidP="00C7472A">
      <w:pPr>
        <w:spacing w:after="0" w:line="240" w:lineRule="auto"/>
        <w:ind w:firstLine="708"/>
        <w:contextualSpacing/>
        <w:jc w:val="both"/>
        <w:rPr>
          <w:rFonts w:ascii="Times New Roman" w:hAnsi="Times New Roman" w:cs="Times New Roman"/>
          <w:sz w:val="24"/>
          <w:szCs w:val="24"/>
        </w:rPr>
      </w:pPr>
      <w:r w:rsidRPr="00F61FB2">
        <w:rPr>
          <w:rFonts w:ascii="Times New Roman" w:hAnsi="Times New Roman" w:cs="Times New Roman"/>
          <w:sz w:val="24"/>
          <w:szCs w:val="24"/>
        </w:rPr>
        <w:t>Изменяя вышеуказанный приговор, суд апелляционной инстанции указал на то, что</w:t>
      </w:r>
      <w:r w:rsidR="00C7472A" w:rsidRPr="00F61FB2">
        <w:rPr>
          <w:rFonts w:ascii="Times New Roman" w:hAnsi="Times New Roman" w:cs="Times New Roman"/>
          <w:sz w:val="24"/>
          <w:szCs w:val="24"/>
        </w:rPr>
        <w:t xml:space="preserve"> суд первой инстанции должным образом не мотивировал наличие в действиях осужденного смягчающего обстоятельства – активное способствование раскрытию и расследованию преступления.</w:t>
      </w:r>
    </w:p>
    <w:p w:rsidR="00C7472A" w:rsidRPr="00F61FB2" w:rsidRDefault="00C7472A" w:rsidP="00C7472A">
      <w:pPr>
        <w:spacing w:after="0" w:line="240" w:lineRule="auto"/>
        <w:ind w:firstLine="708"/>
        <w:contextualSpacing/>
        <w:jc w:val="both"/>
        <w:rPr>
          <w:rFonts w:ascii="Times New Roman" w:hAnsi="Times New Roman" w:cs="Times New Roman"/>
          <w:sz w:val="24"/>
          <w:szCs w:val="24"/>
        </w:rPr>
      </w:pPr>
      <w:proofErr w:type="gramStart"/>
      <w:r w:rsidRPr="00F61FB2">
        <w:rPr>
          <w:rFonts w:ascii="Times New Roman" w:hAnsi="Times New Roman" w:cs="Times New Roman"/>
          <w:sz w:val="24"/>
          <w:szCs w:val="24"/>
        </w:rPr>
        <w:t>Исходя из правовой позиции Верховного Суда Российской Федерации изложенной в п. 30 постановления Пленума Верховного Суда Российской Федерации от 22 декабря 2015 года № 58 «О практике назначения судами Российской Федерации уголовного наказания», активное способствование раскрытию и расследованию преступления следует учитывать, если лицо о совершенном с его участием преступлении либо о своей роли в преступлении предоставило органам дознания или следствия информацию</w:t>
      </w:r>
      <w:proofErr w:type="gramEnd"/>
      <w:r w:rsidRPr="00F61FB2">
        <w:rPr>
          <w:rFonts w:ascii="Times New Roman" w:hAnsi="Times New Roman" w:cs="Times New Roman"/>
          <w:sz w:val="24"/>
          <w:szCs w:val="24"/>
        </w:rPr>
        <w:t xml:space="preserve">, </w:t>
      </w:r>
      <w:proofErr w:type="gramStart"/>
      <w:r w:rsidRPr="00F61FB2">
        <w:rPr>
          <w:rFonts w:ascii="Times New Roman" w:hAnsi="Times New Roman" w:cs="Times New Roman"/>
          <w:sz w:val="24"/>
          <w:szCs w:val="24"/>
        </w:rPr>
        <w:t>имеющую</w:t>
      </w:r>
      <w:proofErr w:type="gramEnd"/>
      <w:r w:rsidRPr="00F61FB2">
        <w:rPr>
          <w:rFonts w:ascii="Times New Roman" w:hAnsi="Times New Roman" w:cs="Times New Roman"/>
          <w:sz w:val="24"/>
          <w:szCs w:val="24"/>
        </w:rPr>
        <w:t xml:space="preserve"> значение для раскрытия и расследования преступления, о которой органам дознания и следствия не было и не могло быть известно.</w:t>
      </w:r>
    </w:p>
    <w:p w:rsidR="00C7472A" w:rsidRPr="00F61FB2" w:rsidRDefault="00C7472A" w:rsidP="00C7472A">
      <w:pPr>
        <w:spacing w:after="0" w:line="240" w:lineRule="auto"/>
        <w:ind w:firstLine="708"/>
        <w:contextualSpacing/>
        <w:jc w:val="both"/>
        <w:rPr>
          <w:rFonts w:ascii="Times New Roman" w:hAnsi="Times New Roman" w:cs="Times New Roman"/>
          <w:sz w:val="24"/>
          <w:szCs w:val="24"/>
        </w:rPr>
      </w:pPr>
      <w:proofErr w:type="gramStart"/>
      <w:r w:rsidRPr="00F61FB2">
        <w:rPr>
          <w:rFonts w:ascii="Times New Roman" w:hAnsi="Times New Roman" w:cs="Times New Roman"/>
          <w:sz w:val="24"/>
          <w:szCs w:val="24"/>
        </w:rPr>
        <w:t>Из приговора не следует, какую информацию, имеющую значение для раскрытия и расследования преступления, о которой органам дознания и следствия не было и не могло быть известно сообщил М., остановленный сотрудником ДПС, который при наличии признаков опьянения предложил М., пройти освидетельствование на опьянения, от прохождения которого осужденный отказался.</w:t>
      </w:r>
      <w:proofErr w:type="gramEnd"/>
    </w:p>
    <w:p w:rsidR="00715900" w:rsidRPr="00F61FB2" w:rsidRDefault="00C7472A" w:rsidP="00C7472A">
      <w:pPr>
        <w:spacing w:after="0" w:line="240" w:lineRule="auto"/>
        <w:ind w:firstLine="708"/>
        <w:contextualSpacing/>
        <w:jc w:val="both"/>
        <w:rPr>
          <w:rFonts w:ascii="Times New Roman" w:hAnsi="Times New Roman" w:cs="Times New Roman"/>
          <w:sz w:val="24"/>
          <w:szCs w:val="24"/>
        </w:rPr>
      </w:pPr>
      <w:r w:rsidRPr="00F61FB2">
        <w:rPr>
          <w:rFonts w:ascii="Times New Roman" w:hAnsi="Times New Roman" w:cs="Times New Roman"/>
          <w:sz w:val="24"/>
          <w:szCs w:val="24"/>
        </w:rPr>
        <w:t xml:space="preserve">При этом из установленных судом первой инстанции и приведенных в приговоре обстоятельств совершения преступления следует, что причастность М. к совершению преступления, предусмотренного ч. 1 ст. 264.1 УК РФ была очевидна для сотрудников полиции. При отказе от прохождения от медицинского освидетельствования на состояние алкогольного опьянения был составлен протокол. Само по себе признание вины, дача последовательных признательных показаний М., подтвержденных при проверке </w:t>
      </w:r>
      <w:r w:rsidR="00E64BC1">
        <w:rPr>
          <w:rFonts w:ascii="Times New Roman" w:hAnsi="Times New Roman" w:cs="Times New Roman"/>
          <w:sz w:val="24"/>
          <w:szCs w:val="24"/>
        </w:rPr>
        <w:t xml:space="preserve">показаний </w:t>
      </w:r>
      <w:r w:rsidRPr="00F61FB2">
        <w:rPr>
          <w:rFonts w:ascii="Times New Roman" w:hAnsi="Times New Roman" w:cs="Times New Roman"/>
          <w:sz w:val="24"/>
          <w:szCs w:val="24"/>
        </w:rPr>
        <w:t xml:space="preserve">на месте не являются основаниями признания активного способствования раскрытию и </w:t>
      </w:r>
      <w:r w:rsidRPr="00F61FB2">
        <w:rPr>
          <w:rFonts w:ascii="Times New Roman" w:hAnsi="Times New Roman" w:cs="Times New Roman"/>
          <w:sz w:val="24"/>
          <w:szCs w:val="24"/>
        </w:rPr>
        <w:lastRenderedPageBreak/>
        <w:t xml:space="preserve">расследованию преступления. </w:t>
      </w:r>
      <w:proofErr w:type="gramStart"/>
      <w:r w:rsidRPr="00F61FB2">
        <w:rPr>
          <w:rFonts w:ascii="Times New Roman" w:hAnsi="Times New Roman" w:cs="Times New Roman"/>
          <w:sz w:val="24"/>
          <w:szCs w:val="24"/>
        </w:rPr>
        <w:t>При этом полное признание М. своей вины, раскаяние в содеянном судом учтено в качестве смягчающего обстоятельства.</w:t>
      </w:r>
      <w:proofErr w:type="gramEnd"/>
    </w:p>
    <w:p w:rsidR="00A56ED2" w:rsidRPr="00F61FB2" w:rsidRDefault="00C7472A" w:rsidP="00A56ED2">
      <w:pPr>
        <w:spacing w:after="0" w:line="240" w:lineRule="auto"/>
        <w:ind w:firstLine="708"/>
        <w:contextualSpacing/>
        <w:jc w:val="both"/>
        <w:rPr>
          <w:rFonts w:ascii="Times New Roman" w:hAnsi="Times New Roman" w:cs="Times New Roman"/>
          <w:sz w:val="24"/>
          <w:szCs w:val="24"/>
        </w:rPr>
      </w:pPr>
      <w:r w:rsidRPr="00F61FB2">
        <w:rPr>
          <w:rFonts w:ascii="Times New Roman" w:hAnsi="Times New Roman" w:cs="Times New Roman"/>
          <w:sz w:val="24"/>
          <w:szCs w:val="24"/>
        </w:rPr>
        <w:t>Учитывая изложенное, суд апелляционной инстанции пришел к выводу об исключении из приговора признание смягчающим наказание обстоятельством, предусмотренным п. «и» ч. 1 ст. 61 УК РФ – активное способствование раскрытию и расследованию преступлению, и об усилении назначенного наказания</w:t>
      </w:r>
      <w:r w:rsidR="00A56ED2" w:rsidRPr="00F61FB2">
        <w:rPr>
          <w:rFonts w:ascii="Times New Roman" w:hAnsi="Times New Roman" w:cs="Times New Roman"/>
          <w:sz w:val="24"/>
          <w:szCs w:val="24"/>
        </w:rPr>
        <w:t xml:space="preserve">, в </w:t>
      </w:r>
      <w:proofErr w:type="gramStart"/>
      <w:r w:rsidR="00A56ED2" w:rsidRPr="00F61FB2">
        <w:rPr>
          <w:rFonts w:ascii="Times New Roman" w:hAnsi="Times New Roman" w:cs="Times New Roman"/>
          <w:sz w:val="24"/>
          <w:szCs w:val="24"/>
        </w:rPr>
        <w:t>связи</w:t>
      </w:r>
      <w:proofErr w:type="gramEnd"/>
      <w:r w:rsidR="00A56ED2" w:rsidRPr="00F61FB2">
        <w:rPr>
          <w:rFonts w:ascii="Times New Roman" w:hAnsi="Times New Roman" w:cs="Times New Roman"/>
          <w:sz w:val="24"/>
          <w:szCs w:val="24"/>
        </w:rPr>
        <w:t xml:space="preserve"> с чем приговор </w:t>
      </w:r>
      <w:proofErr w:type="spellStart"/>
      <w:r w:rsidR="00A56ED2" w:rsidRPr="00F61FB2">
        <w:rPr>
          <w:rFonts w:ascii="Times New Roman" w:hAnsi="Times New Roman" w:cs="Times New Roman"/>
          <w:sz w:val="24"/>
          <w:szCs w:val="24"/>
        </w:rPr>
        <w:t>Десногорского</w:t>
      </w:r>
      <w:proofErr w:type="spellEnd"/>
      <w:r w:rsidR="00A56ED2" w:rsidRPr="00F61FB2">
        <w:rPr>
          <w:rFonts w:ascii="Times New Roman" w:hAnsi="Times New Roman" w:cs="Times New Roman"/>
          <w:sz w:val="24"/>
          <w:szCs w:val="24"/>
        </w:rPr>
        <w:t xml:space="preserve"> городского суда Смоленской области от 25.05.2026 изменен: исключено из описательно-мотивировочной части приговора указание на наличие в действиях М. обстоятельства, смягчающего наказание, предусмотренного п. «и» ч. 1 ст. 61 УК РФ – активное способствование раскрытию и расследованию преступлению; назначенное М. основное наказание по ч. 1 ст. 264.1 УК РФ усилено до 260 часов обязательных работ.</w:t>
      </w:r>
    </w:p>
    <w:p w:rsidR="00762F4E" w:rsidRPr="00F61FB2" w:rsidRDefault="00762F4E" w:rsidP="00391909">
      <w:pPr>
        <w:spacing w:line="240" w:lineRule="auto"/>
        <w:contextualSpacing/>
        <w:jc w:val="both"/>
        <w:rPr>
          <w:rFonts w:ascii="Times New Roman" w:hAnsi="Times New Roman" w:cs="Times New Roman"/>
          <w:sz w:val="24"/>
          <w:szCs w:val="24"/>
        </w:rPr>
      </w:pPr>
    </w:p>
    <w:p w:rsidR="00762F4E" w:rsidRPr="00F61FB2" w:rsidRDefault="00A56ED2" w:rsidP="00762F4E">
      <w:pPr>
        <w:spacing w:line="240" w:lineRule="auto"/>
        <w:ind w:firstLine="708"/>
        <w:contextualSpacing/>
        <w:jc w:val="right"/>
        <w:rPr>
          <w:rFonts w:ascii="Times New Roman" w:hAnsi="Times New Roman" w:cs="Times New Roman"/>
          <w:sz w:val="24"/>
          <w:szCs w:val="24"/>
        </w:rPr>
      </w:pPr>
      <w:r w:rsidRPr="00F61FB2">
        <w:rPr>
          <w:rFonts w:ascii="Times New Roman" w:hAnsi="Times New Roman" w:cs="Times New Roman"/>
          <w:sz w:val="24"/>
          <w:szCs w:val="24"/>
        </w:rPr>
        <w:t>Приговор</w:t>
      </w:r>
      <w:r w:rsidR="00762F4E" w:rsidRPr="00F61FB2">
        <w:rPr>
          <w:rFonts w:ascii="Times New Roman" w:hAnsi="Times New Roman" w:cs="Times New Roman"/>
          <w:sz w:val="24"/>
          <w:szCs w:val="24"/>
        </w:rPr>
        <w:t xml:space="preserve"> от </w:t>
      </w:r>
      <w:r w:rsidRPr="00F61FB2">
        <w:rPr>
          <w:rFonts w:ascii="Times New Roman" w:hAnsi="Times New Roman" w:cs="Times New Roman"/>
          <w:sz w:val="24"/>
          <w:szCs w:val="24"/>
        </w:rPr>
        <w:t>25.05.2026</w:t>
      </w:r>
      <w:r w:rsidR="00E967B4" w:rsidRPr="00F61FB2">
        <w:rPr>
          <w:rFonts w:ascii="Times New Roman" w:hAnsi="Times New Roman" w:cs="Times New Roman"/>
          <w:sz w:val="24"/>
          <w:szCs w:val="24"/>
        </w:rPr>
        <w:t>.</w:t>
      </w:r>
    </w:p>
    <w:p w:rsidR="00E967B4" w:rsidRPr="00F61FB2" w:rsidRDefault="00E967B4" w:rsidP="00762F4E">
      <w:pPr>
        <w:spacing w:line="240" w:lineRule="auto"/>
        <w:ind w:firstLine="708"/>
        <w:contextualSpacing/>
        <w:jc w:val="right"/>
        <w:rPr>
          <w:rFonts w:ascii="Times New Roman" w:hAnsi="Times New Roman" w:cs="Times New Roman"/>
          <w:sz w:val="24"/>
          <w:szCs w:val="24"/>
        </w:rPr>
      </w:pPr>
      <w:r w:rsidRPr="00F61FB2">
        <w:rPr>
          <w:rFonts w:ascii="Times New Roman" w:hAnsi="Times New Roman" w:cs="Times New Roman"/>
          <w:sz w:val="24"/>
          <w:szCs w:val="24"/>
        </w:rPr>
        <w:t xml:space="preserve">Апелляционное </w:t>
      </w:r>
      <w:r w:rsidR="00391909" w:rsidRPr="00F61FB2">
        <w:rPr>
          <w:rFonts w:ascii="Times New Roman" w:hAnsi="Times New Roman" w:cs="Times New Roman"/>
          <w:sz w:val="24"/>
          <w:szCs w:val="24"/>
        </w:rPr>
        <w:t>постановление</w:t>
      </w:r>
      <w:r w:rsidRPr="00F61FB2">
        <w:rPr>
          <w:rFonts w:ascii="Times New Roman" w:hAnsi="Times New Roman" w:cs="Times New Roman"/>
          <w:sz w:val="24"/>
          <w:szCs w:val="24"/>
        </w:rPr>
        <w:t xml:space="preserve"> от </w:t>
      </w:r>
      <w:r w:rsidR="00A56ED2" w:rsidRPr="00F61FB2">
        <w:rPr>
          <w:rFonts w:ascii="Times New Roman" w:hAnsi="Times New Roman" w:cs="Times New Roman"/>
          <w:sz w:val="24"/>
          <w:szCs w:val="24"/>
        </w:rPr>
        <w:t>06.08</w:t>
      </w:r>
      <w:r w:rsidRPr="00F61FB2">
        <w:rPr>
          <w:rFonts w:ascii="Times New Roman" w:hAnsi="Times New Roman" w:cs="Times New Roman"/>
          <w:sz w:val="24"/>
          <w:szCs w:val="24"/>
        </w:rPr>
        <w:t>.2026.</w:t>
      </w:r>
    </w:p>
    <w:p w:rsidR="00E967B4" w:rsidRPr="00F61FB2" w:rsidRDefault="00E967B4" w:rsidP="00762F4E">
      <w:pPr>
        <w:spacing w:line="240" w:lineRule="auto"/>
        <w:ind w:firstLine="708"/>
        <w:contextualSpacing/>
        <w:jc w:val="right"/>
        <w:rPr>
          <w:rFonts w:ascii="Times New Roman" w:hAnsi="Times New Roman" w:cs="Times New Roman"/>
          <w:sz w:val="24"/>
          <w:szCs w:val="24"/>
        </w:rPr>
      </w:pPr>
    </w:p>
    <w:p w:rsidR="00E967B4" w:rsidRPr="00F61FB2" w:rsidRDefault="00E967B4" w:rsidP="00E967B4">
      <w:pPr>
        <w:spacing w:line="240" w:lineRule="auto"/>
        <w:ind w:firstLine="708"/>
        <w:contextualSpacing/>
        <w:jc w:val="center"/>
        <w:rPr>
          <w:rFonts w:ascii="Times New Roman" w:hAnsi="Times New Roman" w:cs="Times New Roman"/>
          <w:b/>
          <w:sz w:val="24"/>
          <w:szCs w:val="24"/>
        </w:rPr>
      </w:pPr>
      <w:r w:rsidRPr="00F61FB2">
        <w:rPr>
          <w:rFonts w:ascii="Times New Roman" w:hAnsi="Times New Roman" w:cs="Times New Roman"/>
          <w:b/>
          <w:sz w:val="24"/>
          <w:szCs w:val="24"/>
        </w:rPr>
        <w:t>Практика по гражданским делам</w:t>
      </w:r>
    </w:p>
    <w:p w:rsidR="00E967B4" w:rsidRPr="00F61FB2" w:rsidRDefault="00E967B4" w:rsidP="00E967B4">
      <w:pPr>
        <w:spacing w:line="240" w:lineRule="auto"/>
        <w:ind w:firstLine="708"/>
        <w:contextualSpacing/>
        <w:jc w:val="center"/>
        <w:rPr>
          <w:rFonts w:ascii="Times New Roman" w:hAnsi="Times New Roman" w:cs="Times New Roman"/>
          <w:b/>
          <w:sz w:val="24"/>
          <w:szCs w:val="24"/>
        </w:rPr>
      </w:pPr>
    </w:p>
    <w:p w:rsidR="009E4121" w:rsidRPr="00F61FB2" w:rsidRDefault="009E4121" w:rsidP="001A3E55">
      <w:pPr>
        <w:shd w:val="clear" w:color="auto" w:fill="FFFFFF"/>
        <w:spacing w:after="0" w:line="240" w:lineRule="auto"/>
        <w:ind w:firstLine="708"/>
        <w:jc w:val="both"/>
        <w:rPr>
          <w:rFonts w:ascii="Times New Roman" w:eastAsia="Times New Roman" w:hAnsi="Times New Roman" w:cs="Times New Roman"/>
          <w:b/>
          <w:color w:val="000000"/>
          <w:sz w:val="24"/>
          <w:szCs w:val="24"/>
          <w:lang w:eastAsia="ru-RU"/>
        </w:rPr>
      </w:pPr>
      <w:proofErr w:type="gramStart"/>
      <w:r w:rsidRPr="00F61FB2">
        <w:rPr>
          <w:rFonts w:ascii="Times New Roman" w:eastAsia="Times New Roman" w:hAnsi="Times New Roman" w:cs="Times New Roman"/>
          <w:b/>
          <w:color w:val="000000"/>
          <w:sz w:val="24"/>
          <w:szCs w:val="24"/>
          <w:lang w:eastAsia="ru-RU"/>
        </w:rPr>
        <w:t xml:space="preserve">При рассмотрении дела о </w:t>
      </w:r>
      <w:r w:rsidR="001A3E55" w:rsidRPr="00F61FB2">
        <w:rPr>
          <w:rFonts w:ascii="Times New Roman" w:eastAsia="Times New Roman" w:hAnsi="Times New Roman" w:cs="Times New Roman"/>
          <w:b/>
          <w:color w:val="000000"/>
          <w:sz w:val="24"/>
          <w:szCs w:val="24"/>
          <w:lang w:eastAsia="ru-RU"/>
        </w:rPr>
        <w:t>признании фактическим воспитателем юридически значимым обстоятельством является установление факта того, что заявитель не только воспитывал, но и содержал своего воспитанника в течение не менее пять лет до достижения им совершеннолетия исключительно за счет собственных денежных средств, то есть не по</w:t>
      </w:r>
      <w:r w:rsidR="00E64BC1">
        <w:rPr>
          <w:rFonts w:ascii="Times New Roman" w:eastAsia="Times New Roman" w:hAnsi="Times New Roman" w:cs="Times New Roman"/>
          <w:b/>
          <w:color w:val="000000"/>
          <w:sz w:val="24"/>
          <w:szCs w:val="24"/>
          <w:lang w:eastAsia="ru-RU"/>
        </w:rPr>
        <w:t>лучал от государства (субъекта Р</w:t>
      </w:r>
      <w:r w:rsidR="001A3E55" w:rsidRPr="00F61FB2">
        <w:rPr>
          <w:rFonts w:ascii="Times New Roman" w:eastAsia="Times New Roman" w:hAnsi="Times New Roman" w:cs="Times New Roman"/>
          <w:b/>
          <w:color w:val="000000"/>
          <w:sz w:val="24"/>
          <w:szCs w:val="24"/>
          <w:lang w:eastAsia="ru-RU"/>
        </w:rPr>
        <w:t>оссийской Федерации) предусмотренных законодательством и выплачиваемых органами опеки и попечительства денежных средств на</w:t>
      </w:r>
      <w:proofErr w:type="gramEnd"/>
      <w:r w:rsidR="001A3E55" w:rsidRPr="00F61FB2">
        <w:rPr>
          <w:rFonts w:ascii="Times New Roman" w:eastAsia="Times New Roman" w:hAnsi="Times New Roman" w:cs="Times New Roman"/>
          <w:b/>
          <w:color w:val="000000"/>
          <w:sz w:val="24"/>
          <w:szCs w:val="24"/>
          <w:lang w:eastAsia="ru-RU"/>
        </w:rPr>
        <w:t xml:space="preserve"> содержание такого ребенка.</w:t>
      </w:r>
    </w:p>
    <w:p w:rsidR="001A3E55" w:rsidRPr="00F61FB2" w:rsidRDefault="001A3E55" w:rsidP="001A3E55">
      <w:pPr>
        <w:shd w:val="clear" w:color="auto" w:fill="FFFFFF"/>
        <w:spacing w:after="0" w:line="240" w:lineRule="auto"/>
        <w:ind w:firstLine="708"/>
        <w:jc w:val="both"/>
        <w:rPr>
          <w:rFonts w:ascii="Times New Roman" w:hAnsi="Times New Roman" w:cs="Times New Roman"/>
          <w:sz w:val="24"/>
          <w:szCs w:val="24"/>
        </w:rPr>
      </w:pPr>
      <w:proofErr w:type="gramStart"/>
      <w:r w:rsidRPr="00F61FB2">
        <w:rPr>
          <w:rFonts w:ascii="Times New Roman" w:hAnsi="Times New Roman" w:cs="Times New Roman"/>
          <w:sz w:val="24"/>
          <w:szCs w:val="24"/>
        </w:rPr>
        <w:t>В. обратилась в суд с заявлением о признании фактическим воспитателем военнослужащего К., указа в обоснование заявленных требований, что она является сестрой К., его мать умерла 17.07.2007, а отец решением Сельповского городского суда Брянской области от 28.09.2010 был лишен родительских прав в отношении сына К. С момента смерти матери брат проживал с заявителем, она заботилась о нем, занималась его воспитанием, содержала</w:t>
      </w:r>
      <w:proofErr w:type="gramEnd"/>
      <w:r w:rsidRPr="00F61FB2">
        <w:rPr>
          <w:rFonts w:ascii="Times New Roman" w:hAnsi="Times New Roman" w:cs="Times New Roman"/>
          <w:sz w:val="24"/>
          <w:szCs w:val="24"/>
        </w:rPr>
        <w:t xml:space="preserve">. </w:t>
      </w:r>
      <w:proofErr w:type="gramStart"/>
      <w:r w:rsidRPr="00F61FB2">
        <w:rPr>
          <w:rFonts w:ascii="Times New Roman" w:hAnsi="Times New Roman" w:cs="Times New Roman"/>
          <w:sz w:val="24"/>
          <w:szCs w:val="24"/>
        </w:rPr>
        <w:t>Постановлением Администрации города Сельцо Брянской области она назначена попечителем несовершеннолетнего брата К., исполняла свои обязанности до его совершеннолетия, однако фактически содержала брата со дня смерти матери, поскольку он полностью находился на ее воспитании и иждивении. 08.05.2025 брат заключил контракт для участия в ходе специальной военной операции. 23.06.2025 заявитель получила извещение о том, что ее брат признан пропавшим без вести.</w:t>
      </w:r>
      <w:proofErr w:type="gramEnd"/>
      <w:r w:rsidRPr="00F61FB2">
        <w:rPr>
          <w:rFonts w:ascii="Times New Roman" w:hAnsi="Times New Roman" w:cs="Times New Roman"/>
          <w:sz w:val="24"/>
          <w:szCs w:val="24"/>
        </w:rPr>
        <w:t xml:space="preserve"> Указала, что установление факта признания ее фактическим воспитателем К. ей необходимо для обращения в соответствующие органы, чтобы воспользоваться мерами социальной поддержки, предоставляемыми членам семей погибшего участника специальной военной операции. </w:t>
      </w:r>
    </w:p>
    <w:p w:rsidR="001A3E55" w:rsidRPr="00F61FB2" w:rsidRDefault="001A3E55" w:rsidP="001A3E55">
      <w:pPr>
        <w:shd w:val="clear" w:color="auto" w:fill="FFFFFF"/>
        <w:spacing w:after="0" w:line="240" w:lineRule="auto"/>
        <w:ind w:firstLine="708"/>
        <w:jc w:val="both"/>
        <w:rPr>
          <w:rFonts w:ascii="Times New Roman" w:hAnsi="Times New Roman" w:cs="Times New Roman"/>
          <w:sz w:val="24"/>
          <w:szCs w:val="24"/>
        </w:rPr>
      </w:pPr>
      <w:proofErr w:type="gramStart"/>
      <w:r w:rsidRPr="00F61FB2">
        <w:rPr>
          <w:rFonts w:ascii="Times New Roman" w:hAnsi="Times New Roman" w:cs="Times New Roman"/>
          <w:sz w:val="24"/>
          <w:szCs w:val="24"/>
        </w:rPr>
        <w:t>Разрешая спор и удовлетворяя заявление В., суд первой инстанции пришел к выводу о том, что</w:t>
      </w:r>
      <w:r w:rsidR="00DF161B" w:rsidRPr="00F61FB2">
        <w:rPr>
          <w:rFonts w:ascii="Times New Roman" w:hAnsi="Times New Roman" w:cs="Times New Roman"/>
          <w:sz w:val="24"/>
          <w:szCs w:val="24"/>
        </w:rPr>
        <w:t xml:space="preserve"> доводы заявителя о воспитании и содержании, образовании ею своего брата К. с двенадцатилетнего возраста нашли свое подтверждение в ходе рассмотрения дела и позволили суду сделать вывод о том, что В. фактически воспитывала и содержала К. не менее 5 лет до достижения им совершеннолетия.</w:t>
      </w:r>
      <w:proofErr w:type="gramEnd"/>
    </w:p>
    <w:p w:rsidR="00DF161B" w:rsidRPr="00F61FB2" w:rsidRDefault="00DF161B" w:rsidP="001A3E55">
      <w:pPr>
        <w:shd w:val="clear" w:color="auto" w:fill="FFFFFF"/>
        <w:spacing w:after="0" w:line="240" w:lineRule="auto"/>
        <w:ind w:firstLine="708"/>
        <w:jc w:val="both"/>
        <w:rPr>
          <w:rFonts w:ascii="Times New Roman" w:hAnsi="Times New Roman" w:cs="Times New Roman"/>
          <w:sz w:val="24"/>
          <w:szCs w:val="24"/>
        </w:rPr>
      </w:pPr>
      <w:r w:rsidRPr="00F61FB2">
        <w:rPr>
          <w:rFonts w:ascii="Times New Roman" w:hAnsi="Times New Roman" w:cs="Times New Roman"/>
          <w:sz w:val="24"/>
          <w:szCs w:val="24"/>
        </w:rPr>
        <w:t>Суд апелляционной инстанции  не согласился с выводами суда первой инстанции по следующим основаниям.</w:t>
      </w:r>
    </w:p>
    <w:p w:rsidR="00DF161B" w:rsidRPr="00F61FB2" w:rsidRDefault="00DF161B" w:rsidP="00DF161B">
      <w:pPr>
        <w:shd w:val="clear" w:color="auto" w:fill="FFFFFF"/>
        <w:spacing w:after="0" w:line="240" w:lineRule="auto"/>
        <w:ind w:firstLine="708"/>
        <w:jc w:val="both"/>
        <w:rPr>
          <w:rFonts w:ascii="Times New Roman" w:hAnsi="Times New Roman" w:cs="Times New Roman"/>
          <w:sz w:val="24"/>
          <w:szCs w:val="24"/>
        </w:rPr>
      </w:pPr>
      <w:proofErr w:type="gramStart"/>
      <w:r w:rsidRPr="00F61FB2">
        <w:rPr>
          <w:rFonts w:ascii="Times New Roman" w:hAnsi="Times New Roman" w:cs="Times New Roman"/>
          <w:sz w:val="24"/>
          <w:szCs w:val="24"/>
        </w:rPr>
        <w:t>В случае гибели военнослужащего при исполнении воинского долга или смерти вследствие ранения, травмы, контузии, полученных при исполнении обязанностей военной службы, Российская Федерация как социальное государство принимает на себя обязательства по оказанию социальной поддержки членам его семьи, исходя из того, что их правовой статус произволен от правового статуса самого военнослужащего и обусловлен спецификой его служебной деятельности.</w:t>
      </w:r>
      <w:proofErr w:type="gramEnd"/>
    </w:p>
    <w:p w:rsidR="00DF161B" w:rsidRPr="00F61FB2" w:rsidRDefault="00DF161B" w:rsidP="00DF161B">
      <w:pPr>
        <w:shd w:val="clear" w:color="auto" w:fill="FFFFFF"/>
        <w:spacing w:after="0" w:line="240" w:lineRule="auto"/>
        <w:ind w:firstLine="708"/>
        <w:jc w:val="both"/>
        <w:rPr>
          <w:rFonts w:ascii="Times New Roman" w:hAnsi="Times New Roman" w:cs="Times New Roman"/>
          <w:sz w:val="24"/>
          <w:szCs w:val="24"/>
        </w:rPr>
      </w:pPr>
      <w:r w:rsidRPr="00F61FB2">
        <w:rPr>
          <w:rFonts w:ascii="Times New Roman" w:hAnsi="Times New Roman" w:cs="Times New Roman"/>
          <w:sz w:val="24"/>
          <w:szCs w:val="24"/>
        </w:rPr>
        <w:lastRenderedPageBreak/>
        <w:t xml:space="preserve">Публично-правовой механизм возмещения вреда, причиненного гибелью (смертью) военнослужащего, наступившей при исполнении им обязанностей военной службы, членам его семьи в настоящее время включает в себя пенсионное и страховое обеспечение, меры социальной поддержки в виде пособий и компенсаций, а также региональные выплаты. </w:t>
      </w:r>
      <w:proofErr w:type="gramStart"/>
      <w:r w:rsidRPr="00F61FB2">
        <w:rPr>
          <w:rFonts w:ascii="Times New Roman" w:hAnsi="Times New Roman" w:cs="Times New Roman"/>
          <w:sz w:val="24"/>
          <w:szCs w:val="24"/>
        </w:rPr>
        <w:t>При этом, при определении круга членов семьи погибшего (умершего) военнослужащего, имеющих право на спорные из названных выплат, федеральный законодатель, действуя в рамках своих дискреционных полномочий, исходил из целевого назначения данных выплат, заключающегося в восполнении материальных потерь, связанных с утратой возможности для этих лиц как членов семьи военнослужащего получать от него, в том числе в будущем, соответствующее содержание.</w:t>
      </w:r>
      <w:proofErr w:type="gramEnd"/>
    </w:p>
    <w:p w:rsidR="00DF161B" w:rsidRPr="00F61FB2" w:rsidRDefault="00DF161B" w:rsidP="00DF161B">
      <w:pPr>
        <w:shd w:val="clear" w:color="auto" w:fill="FFFFFF"/>
        <w:spacing w:after="0" w:line="240" w:lineRule="auto"/>
        <w:ind w:firstLine="708"/>
        <w:jc w:val="both"/>
        <w:rPr>
          <w:rFonts w:ascii="Times New Roman" w:hAnsi="Times New Roman" w:cs="Times New Roman"/>
          <w:sz w:val="24"/>
          <w:szCs w:val="24"/>
        </w:rPr>
      </w:pPr>
      <w:proofErr w:type="gramStart"/>
      <w:r w:rsidRPr="00F61FB2">
        <w:rPr>
          <w:rFonts w:ascii="Times New Roman" w:hAnsi="Times New Roman" w:cs="Times New Roman"/>
          <w:sz w:val="24"/>
          <w:szCs w:val="24"/>
        </w:rPr>
        <w:t>Таким образом, установленная в Российской Федерации система социальной защиты членов семей военнослужащих, погибших при исполнении обязанностей военной службы, направлена на максимально полную компенсацию связанных с их гибелью материальных потерь, но при этом имеет целью не только восполнить связанные с этим материальные потери, но и выразить от имени государства признательность гражданам, вырастившим и воспитавшим достойных членов общества - защитников Отечества (Постановления Конституционного</w:t>
      </w:r>
      <w:proofErr w:type="gramEnd"/>
      <w:r w:rsidRPr="00F61FB2">
        <w:rPr>
          <w:rFonts w:ascii="Times New Roman" w:hAnsi="Times New Roman" w:cs="Times New Roman"/>
          <w:sz w:val="24"/>
          <w:szCs w:val="24"/>
        </w:rPr>
        <w:t xml:space="preserve"> </w:t>
      </w:r>
      <w:proofErr w:type="gramStart"/>
      <w:r w:rsidRPr="00F61FB2">
        <w:rPr>
          <w:rFonts w:ascii="Times New Roman" w:hAnsi="Times New Roman" w:cs="Times New Roman"/>
          <w:sz w:val="24"/>
          <w:szCs w:val="24"/>
        </w:rPr>
        <w:t>Суда РФ от 17.07.2014 № 22-П, от 19.07.2016 № 16-П).</w:t>
      </w:r>
      <w:proofErr w:type="gramEnd"/>
    </w:p>
    <w:p w:rsidR="00DF161B" w:rsidRPr="00F61FB2" w:rsidRDefault="00DF161B" w:rsidP="00DF161B">
      <w:pPr>
        <w:shd w:val="clear" w:color="auto" w:fill="FFFFFF"/>
        <w:spacing w:after="0" w:line="240" w:lineRule="auto"/>
        <w:ind w:firstLine="708"/>
        <w:jc w:val="both"/>
        <w:rPr>
          <w:rFonts w:ascii="Times New Roman" w:hAnsi="Times New Roman" w:cs="Times New Roman"/>
          <w:color w:val="000000" w:themeColor="text1"/>
          <w:sz w:val="24"/>
          <w:szCs w:val="24"/>
        </w:rPr>
      </w:pPr>
      <w:r w:rsidRPr="00F61FB2">
        <w:rPr>
          <w:rFonts w:ascii="Times New Roman" w:hAnsi="Times New Roman" w:cs="Times New Roman"/>
          <w:sz w:val="24"/>
          <w:szCs w:val="24"/>
        </w:rPr>
        <w:t xml:space="preserve">Положениями п. 3 ст. 2 Федерального закона № 52-ФЗ </w:t>
      </w:r>
      <w:r w:rsidRPr="00F61FB2">
        <w:rPr>
          <w:rFonts w:ascii="Times New Roman" w:hAnsi="Times New Roman" w:cs="Times New Roman"/>
          <w:color w:val="000000" w:themeColor="text1"/>
          <w:sz w:val="24"/>
          <w:szCs w:val="24"/>
        </w:rPr>
        <w:t>определено, что выгодоприобретателями по обязательному государственному страхованию являются застрахованные лица, а в случае гибели (смерти) застрахованного лица, в том числе лица, признанные фактически воспитывавшими и содержавшими застрахованное лицо в течение не менее пяти лет до достижения им совершеннолетия (фактические воспитатели).</w:t>
      </w:r>
    </w:p>
    <w:p w:rsidR="00DF161B" w:rsidRPr="00F61FB2" w:rsidRDefault="00DF161B" w:rsidP="00DF161B">
      <w:pPr>
        <w:shd w:val="clear" w:color="auto" w:fill="FFFFFF"/>
        <w:spacing w:after="0" w:line="240" w:lineRule="auto"/>
        <w:ind w:firstLine="708"/>
        <w:jc w:val="both"/>
        <w:rPr>
          <w:rFonts w:ascii="Times New Roman" w:hAnsi="Times New Roman" w:cs="Times New Roman"/>
          <w:sz w:val="24"/>
          <w:szCs w:val="24"/>
        </w:rPr>
      </w:pPr>
      <w:proofErr w:type="gramStart"/>
      <w:r w:rsidRPr="00F61FB2">
        <w:rPr>
          <w:rFonts w:ascii="Times New Roman" w:hAnsi="Times New Roman" w:cs="Times New Roman"/>
          <w:color w:val="000000" w:themeColor="text1"/>
          <w:sz w:val="24"/>
          <w:szCs w:val="24"/>
        </w:rPr>
        <w:t>Согласно п. 4 ч. 11 ст. 3 Федерального закона № 306-ФЗ членами семьи военнослужащего, имеющими право на получение единовременного пособия</w:t>
      </w:r>
      <w:r w:rsidRPr="00F61FB2">
        <w:rPr>
          <w:rFonts w:ascii="Times New Roman" w:hAnsi="Times New Roman" w:cs="Times New Roman"/>
          <w:sz w:val="24"/>
          <w:szCs w:val="24"/>
        </w:rPr>
        <w:t>, предусмотренного частью 8 данной статьи, и ежемесячной денежной компенсации, установленной частями 9 и 10 названной статьи, независимо от нахождения на иждивении погибшего (умершего, пропавшего без вести) кормильца или трудоспособности считается лицо, признанное фактически воспитывавшим и содержавшим военнослужащего, в течение не менее</w:t>
      </w:r>
      <w:proofErr w:type="gramEnd"/>
      <w:r w:rsidRPr="00F61FB2">
        <w:rPr>
          <w:rFonts w:ascii="Times New Roman" w:hAnsi="Times New Roman" w:cs="Times New Roman"/>
          <w:sz w:val="24"/>
          <w:szCs w:val="24"/>
        </w:rPr>
        <w:t xml:space="preserve"> пяти лет до достижения им совершеннолетия. При этом право на ежемесячную денежную компенсацию, установленную частями 9 и 10 этой статьи, имеет фактический воспитатель, достигший возраста 50 и 55 лет (соответственно женщина и мужчина) или являющийся инвалидом.</w:t>
      </w:r>
    </w:p>
    <w:p w:rsidR="00DF161B" w:rsidRPr="00F61FB2" w:rsidRDefault="00DF161B" w:rsidP="003A4225">
      <w:pPr>
        <w:shd w:val="clear" w:color="auto" w:fill="FFFFFF"/>
        <w:spacing w:after="0" w:line="240" w:lineRule="auto"/>
        <w:ind w:firstLine="708"/>
        <w:jc w:val="both"/>
        <w:rPr>
          <w:rFonts w:ascii="Times New Roman" w:hAnsi="Times New Roman" w:cs="Times New Roman"/>
          <w:sz w:val="24"/>
          <w:szCs w:val="24"/>
        </w:rPr>
      </w:pPr>
      <w:r w:rsidRPr="00F61FB2">
        <w:rPr>
          <w:rFonts w:ascii="Times New Roman" w:hAnsi="Times New Roman" w:cs="Times New Roman"/>
          <w:sz w:val="24"/>
          <w:szCs w:val="24"/>
        </w:rPr>
        <w:t xml:space="preserve">Как усматривается из материалов дела, </w:t>
      </w:r>
      <w:r w:rsidR="003A4225" w:rsidRPr="00F61FB2">
        <w:rPr>
          <w:rFonts w:ascii="Times New Roman" w:hAnsi="Times New Roman" w:cs="Times New Roman"/>
          <w:sz w:val="24"/>
          <w:szCs w:val="24"/>
        </w:rPr>
        <w:t>постановлением</w:t>
      </w:r>
      <w:r w:rsidRPr="00F61FB2">
        <w:rPr>
          <w:rFonts w:ascii="Times New Roman" w:hAnsi="Times New Roman" w:cs="Times New Roman"/>
          <w:sz w:val="24"/>
          <w:szCs w:val="24"/>
        </w:rPr>
        <w:t xml:space="preserve"> Администрации </w:t>
      </w:r>
      <w:r w:rsidR="003A4225" w:rsidRPr="00F61FB2">
        <w:rPr>
          <w:rFonts w:ascii="Times New Roman" w:hAnsi="Times New Roman" w:cs="Times New Roman"/>
          <w:sz w:val="24"/>
          <w:szCs w:val="24"/>
        </w:rPr>
        <w:t>от 02.11.2010 несовершеннолетний К.</w:t>
      </w:r>
      <w:r w:rsidRPr="00F61FB2">
        <w:rPr>
          <w:rFonts w:ascii="Times New Roman" w:hAnsi="Times New Roman" w:cs="Times New Roman"/>
          <w:sz w:val="24"/>
          <w:szCs w:val="24"/>
        </w:rPr>
        <w:t xml:space="preserve">, 31.08.1995 года рождения, был передан под опеку </w:t>
      </w:r>
      <w:r w:rsidR="003A4225" w:rsidRPr="00F61FB2">
        <w:rPr>
          <w:rFonts w:ascii="Times New Roman" w:hAnsi="Times New Roman" w:cs="Times New Roman"/>
          <w:sz w:val="24"/>
          <w:szCs w:val="24"/>
        </w:rPr>
        <w:t>В.</w:t>
      </w:r>
      <w:r w:rsidRPr="00F61FB2">
        <w:rPr>
          <w:rFonts w:ascii="Times New Roman" w:hAnsi="Times New Roman" w:cs="Times New Roman"/>
          <w:sz w:val="24"/>
          <w:szCs w:val="24"/>
        </w:rPr>
        <w:t>, которой ежемесячно начислялись денежные средства на содержание подопечного, а также в</w:t>
      </w:r>
      <w:r w:rsidR="003A4225" w:rsidRPr="00F61FB2">
        <w:rPr>
          <w:rFonts w:ascii="Times New Roman" w:hAnsi="Times New Roman" w:cs="Times New Roman"/>
          <w:sz w:val="24"/>
          <w:szCs w:val="24"/>
        </w:rPr>
        <w:t>ыплачено единовременное пособие.</w:t>
      </w:r>
    </w:p>
    <w:p w:rsidR="00DF161B" w:rsidRPr="00F61FB2" w:rsidRDefault="00DF161B" w:rsidP="003A4225">
      <w:pPr>
        <w:shd w:val="clear" w:color="auto" w:fill="FFFFFF"/>
        <w:spacing w:after="0" w:line="240" w:lineRule="auto"/>
        <w:ind w:firstLine="708"/>
        <w:jc w:val="both"/>
        <w:rPr>
          <w:rFonts w:ascii="Times New Roman" w:hAnsi="Times New Roman" w:cs="Times New Roman"/>
          <w:sz w:val="24"/>
          <w:szCs w:val="24"/>
        </w:rPr>
      </w:pPr>
      <w:r w:rsidRPr="00F61FB2">
        <w:rPr>
          <w:rFonts w:ascii="Times New Roman" w:hAnsi="Times New Roman" w:cs="Times New Roman"/>
          <w:sz w:val="24"/>
          <w:szCs w:val="24"/>
        </w:rPr>
        <w:t xml:space="preserve">Постановлением Главы Администрации </w:t>
      </w:r>
      <w:r w:rsidR="003A4225" w:rsidRPr="00F61FB2">
        <w:rPr>
          <w:rFonts w:ascii="Times New Roman" w:hAnsi="Times New Roman" w:cs="Times New Roman"/>
          <w:sz w:val="24"/>
          <w:szCs w:val="24"/>
        </w:rPr>
        <w:t xml:space="preserve">от </w:t>
      </w:r>
      <w:r w:rsidRPr="00F61FB2">
        <w:rPr>
          <w:rFonts w:ascii="Times New Roman" w:hAnsi="Times New Roman" w:cs="Times New Roman"/>
          <w:sz w:val="24"/>
          <w:szCs w:val="24"/>
        </w:rPr>
        <w:t xml:space="preserve">30.12.2010 по заявлению попечителя </w:t>
      </w:r>
      <w:r w:rsidR="003A4225" w:rsidRPr="00F61FB2">
        <w:rPr>
          <w:rFonts w:ascii="Times New Roman" w:hAnsi="Times New Roman" w:cs="Times New Roman"/>
          <w:sz w:val="24"/>
          <w:szCs w:val="24"/>
        </w:rPr>
        <w:t>В.</w:t>
      </w:r>
      <w:r w:rsidRPr="00F61FB2">
        <w:rPr>
          <w:rFonts w:ascii="Times New Roman" w:hAnsi="Times New Roman" w:cs="Times New Roman"/>
          <w:sz w:val="24"/>
          <w:szCs w:val="24"/>
        </w:rPr>
        <w:t xml:space="preserve"> назначены выплаты ежемесячных денежных средств на содержание подопечного </w:t>
      </w:r>
      <w:r w:rsidR="003A4225" w:rsidRPr="00F61FB2">
        <w:rPr>
          <w:rFonts w:ascii="Times New Roman" w:hAnsi="Times New Roman" w:cs="Times New Roman"/>
          <w:sz w:val="24"/>
          <w:szCs w:val="24"/>
        </w:rPr>
        <w:t>К.</w:t>
      </w:r>
      <w:r w:rsidRPr="00F61FB2">
        <w:rPr>
          <w:rFonts w:ascii="Times New Roman" w:hAnsi="Times New Roman" w:cs="Times New Roman"/>
          <w:sz w:val="24"/>
          <w:szCs w:val="24"/>
        </w:rPr>
        <w:t xml:space="preserve"> с 01.12.2010 на счет, открытый на имя несовершеннолетнего. Перечисляемые на счет </w:t>
      </w:r>
      <w:r w:rsidR="003A4225" w:rsidRPr="00F61FB2">
        <w:rPr>
          <w:rFonts w:ascii="Times New Roman" w:hAnsi="Times New Roman" w:cs="Times New Roman"/>
          <w:sz w:val="24"/>
          <w:szCs w:val="24"/>
        </w:rPr>
        <w:t>К.</w:t>
      </w:r>
      <w:r w:rsidRPr="00F61FB2">
        <w:rPr>
          <w:rFonts w:ascii="Times New Roman" w:hAnsi="Times New Roman" w:cs="Times New Roman"/>
          <w:sz w:val="24"/>
          <w:szCs w:val="24"/>
        </w:rPr>
        <w:t xml:space="preserve"> денежные средс</w:t>
      </w:r>
      <w:r w:rsidR="003A4225" w:rsidRPr="00F61FB2">
        <w:rPr>
          <w:rFonts w:ascii="Times New Roman" w:hAnsi="Times New Roman" w:cs="Times New Roman"/>
          <w:sz w:val="24"/>
          <w:szCs w:val="24"/>
        </w:rPr>
        <w:t xml:space="preserve">тва с разрешения органа опеки </w:t>
      </w:r>
      <w:r w:rsidRPr="00F61FB2">
        <w:rPr>
          <w:rFonts w:ascii="Times New Roman" w:hAnsi="Times New Roman" w:cs="Times New Roman"/>
          <w:sz w:val="24"/>
          <w:szCs w:val="24"/>
        </w:rPr>
        <w:t>использовал</w:t>
      </w:r>
      <w:r w:rsidR="003A4225" w:rsidRPr="00F61FB2">
        <w:rPr>
          <w:rFonts w:ascii="Times New Roman" w:hAnsi="Times New Roman" w:cs="Times New Roman"/>
          <w:sz w:val="24"/>
          <w:szCs w:val="24"/>
        </w:rPr>
        <w:t>ись</w:t>
      </w:r>
      <w:r w:rsidRPr="00F61FB2">
        <w:rPr>
          <w:rFonts w:ascii="Times New Roman" w:hAnsi="Times New Roman" w:cs="Times New Roman"/>
          <w:sz w:val="24"/>
          <w:szCs w:val="24"/>
        </w:rPr>
        <w:t xml:space="preserve"> </w:t>
      </w:r>
      <w:r w:rsidR="003A4225" w:rsidRPr="00F61FB2">
        <w:rPr>
          <w:rFonts w:ascii="Times New Roman" w:hAnsi="Times New Roman" w:cs="Times New Roman"/>
          <w:sz w:val="24"/>
          <w:szCs w:val="24"/>
        </w:rPr>
        <w:t xml:space="preserve">попечителем В. </w:t>
      </w:r>
      <w:r w:rsidRPr="00F61FB2">
        <w:rPr>
          <w:rFonts w:ascii="Times New Roman" w:hAnsi="Times New Roman" w:cs="Times New Roman"/>
          <w:sz w:val="24"/>
          <w:szCs w:val="24"/>
        </w:rPr>
        <w:t>в интересах несовершеннолетнего, в том числе в сч</w:t>
      </w:r>
      <w:r w:rsidR="003A4225" w:rsidRPr="00F61FB2">
        <w:rPr>
          <w:rFonts w:ascii="Times New Roman" w:hAnsi="Times New Roman" w:cs="Times New Roman"/>
          <w:sz w:val="24"/>
          <w:szCs w:val="24"/>
        </w:rPr>
        <w:t>ет</w:t>
      </w:r>
      <w:r w:rsidRPr="00F61FB2">
        <w:rPr>
          <w:rFonts w:ascii="Times New Roman" w:hAnsi="Times New Roman" w:cs="Times New Roman"/>
          <w:sz w:val="24"/>
          <w:szCs w:val="24"/>
        </w:rPr>
        <w:t xml:space="preserve"> погашения платежей по обеспеченному ипотекой обязательству по приобретению квартиры.</w:t>
      </w:r>
    </w:p>
    <w:p w:rsidR="003A4225" w:rsidRPr="00F61FB2" w:rsidRDefault="003A4225" w:rsidP="003A4225">
      <w:pPr>
        <w:shd w:val="clear" w:color="auto" w:fill="FFFFFF"/>
        <w:spacing w:after="0" w:line="240" w:lineRule="auto"/>
        <w:ind w:firstLine="708"/>
        <w:jc w:val="both"/>
        <w:rPr>
          <w:rFonts w:ascii="Times New Roman" w:hAnsi="Times New Roman" w:cs="Times New Roman"/>
          <w:sz w:val="24"/>
          <w:szCs w:val="24"/>
        </w:rPr>
      </w:pPr>
      <w:r w:rsidRPr="00F61FB2">
        <w:rPr>
          <w:rFonts w:ascii="Times New Roman" w:hAnsi="Times New Roman" w:cs="Times New Roman"/>
          <w:sz w:val="24"/>
          <w:szCs w:val="24"/>
        </w:rPr>
        <w:t>В.</w:t>
      </w:r>
      <w:r w:rsidR="00DF161B" w:rsidRPr="00F61FB2">
        <w:rPr>
          <w:rFonts w:ascii="Times New Roman" w:hAnsi="Times New Roman" w:cs="Times New Roman"/>
          <w:sz w:val="24"/>
          <w:szCs w:val="24"/>
        </w:rPr>
        <w:t xml:space="preserve"> на основании постановления Администрации от 11.04.2011 являлась доверительным управляющим недвижимым имуществом (1/3 доли </w:t>
      </w:r>
      <w:r w:rsidRPr="00F61FB2">
        <w:rPr>
          <w:rFonts w:ascii="Times New Roman" w:hAnsi="Times New Roman" w:cs="Times New Roman"/>
          <w:sz w:val="24"/>
          <w:szCs w:val="24"/>
        </w:rPr>
        <w:t>указанной квартиры</w:t>
      </w:r>
      <w:r w:rsidR="00DF161B" w:rsidRPr="00F61FB2">
        <w:rPr>
          <w:rFonts w:ascii="Times New Roman" w:hAnsi="Times New Roman" w:cs="Times New Roman"/>
          <w:sz w:val="24"/>
          <w:szCs w:val="24"/>
        </w:rPr>
        <w:t xml:space="preserve">), принадлежащим сироте </w:t>
      </w:r>
      <w:r w:rsidRPr="00F61FB2">
        <w:rPr>
          <w:rFonts w:ascii="Times New Roman" w:hAnsi="Times New Roman" w:cs="Times New Roman"/>
          <w:sz w:val="24"/>
          <w:szCs w:val="24"/>
        </w:rPr>
        <w:t>К.</w:t>
      </w:r>
      <w:r w:rsidR="00DF161B" w:rsidRPr="00F61FB2">
        <w:rPr>
          <w:rFonts w:ascii="Times New Roman" w:hAnsi="Times New Roman" w:cs="Times New Roman"/>
          <w:sz w:val="24"/>
          <w:szCs w:val="24"/>
        </w:rPr>
        <w:t xml:space="preserve"> Указанная квартира по договору от 19.04.2011 была сдана в наем, плата за наем составила 4 000 руб., в том числе плата за коммунальные услуги</w:t>
      </w:r>
      <w:r w:rsidRPr="00F61FB2">
        <w:rPr>
          <w:rFonts w:ascii="Times New Roman" w:hAnsi="Times New Roman" w:cs="Times New Roman"/>
          <w:sz w:val="24"/>
          <w:szCs w:val="24"/>
        </w:rPr>
        <w:t xml:space="preserve">. </w:t>
      </w:r>
    </w:p>
    <w:p w:rsidR="003A4225" w:rsidRPr="00F61FB2" w:rsidRDefault="003A4225" w:rsidP="003A4225">
      <w:pPr>
        <w:shd w:val="clear" w:color="auto" w:fill="FFFFFF"/>
        <w:spacing w:after="0" w:line="240" w:lineRule="auto"/>
        <w:ind w:firstLine="708"/>
        <w:jc w:val="both"/>
        <w:rPr>
          <w:rFonts w:ascii="Times New Roman" w:hAnsi="Times New Roman" w:cs="Times New Roman"/>
          <w:sz w:val="24"/>
          <w:szCs w:val="24"/>
        </w:rPr>
      </w:pPr>
      <w:r w:rsidRPr="00F61FB2">
        <w:rPr>
          <w:rFonts w:ascii="Times New Roman" w:hAnsi="Times New Roman" w:cs="Times New Roman"/>
          <w:sz w:val="24"/>
          <w:szCs w:val="24"/>
        </w:rPr>
        <w:t>К.</w:t>
      </w:r>
      <w:r w:rsidR="00DF161B" w:rsidRPr="00F61FB2">
        <w:rPr>
          <w:rFonts w:ascii="Times New Roman" w:hAnsi="Times New Roman" w:cs="Times New Roman"/>
          <w:sz w:val="24"/>
          <w:szCs w:val="24"/>
        </w:rPr>
        <w:t xml:space="preserve"> являлся получателем социальной пенсии в размере 5 765 руб. 01 коп</w:t>
      </w:r>
      <w:proofErr w:type="gramStart"/>
      <w:r w:rsidR="00DF161B" w:rsidRPr="00F61FB2">
        <w:rPr>
          <w:rFonts w:ascii="Times New Roman" w:hAnsi="Times New Roman" w:cs="Times New Roman"/>
          <w:sz w:val="24"/>
          <w:szCs w:val="24"/>
        </w:rPr>
        <w:t>.</w:t>
      </w:r>
      <w:proofErr w:type="gramEnd"/>
      <w:r w:rsidR="00DF161B" w:rsidRPr="00F61FB2">
        <w:rPr>
          <w:rFonts w:ascii="Times New Roman" w:hAnsi="Times New Roman" w:cs="Times New Roman"/>
          <w:sz w:val="24"/>
          <w:szCs w:val="24"/>
        </w:rPr>
        <w:t xml:space="preserve"> </w:t>
      </w:r>
      <w:proofErr w:type="gramStart"/>
      <w:r w:rsidR="00DF161B" w:rsidRPr="00F61FB2">
        <w:rPr>
          <w:rFonts w:ascii="Times New Roman" w:hAnsi="Times New Roman" w:cs="Times New Roman"/>
          <w:sz w:val="24"/>
          <w:szCs w:val="24"/>
        </w:rPr>
        <w:t>е</w:t>
      </w:r>
      <w:proofErr w:type="gramEnd"/>
      <w:r w:rsidR="00DF161B" w:rsidRPr="00F61FB2">
        <w:rPr>
          <w:rFonts w:ascii="Times New Roman" w:hAnsi="Times New Roman" w:cs="Times New Roman"/>
          <w:sz w:val="24"/>
          <w:szCs w:val="24"/>
        </w:rPr>
        <w:t>жемесячно</w:t>
      </w:r>
      <w:r w:rsidRPr="00F61FB2">
        <w:rPr>
          <w:rFonts w:ascii="Times New Roman" w:hAnsi="Times New Roman" w:cs="Times New Roman"/>
          <w:sz w:val="24"/>
          <w:szCs w:val="24"/>
        </w:rPr>
        <w:t>.</w:t>
      </w:r>
    </w:p>
    <w:p w:rsidR="00DF161B" w:rsidRPr="00F61FB2" w:rsidRDefault="003A4225" w:rsidP="003A4225">
      <w:pPr>
        <w:shd w:val="clear" w:color="auto" w:fill="FFFFFF"/>
        <w:spacing w:after="0" w:line="240" w:lineRule="auto"/>
        <w:ind w:firstLine="708"/>
        <w:jc w:val="both"/>
        <w:rPr>
          <w:rFonts w:ascii="Times New Roman" w:hAnsi="Times New Roman" w:cs="Times New Roman"/>
          <w:sz w:val="24"/>
          <w:szCs w:val="24"/>
        </w:rPr>
      </w:pPr>
      <w:r w:rsidRPr="00F61FB2">
        <w:rPr>
          <w:rFonts w:ascii="Times New Roman" w:hAnsi="Times New Roman" w:cs="Times New Roman"/>
          <w:sz w:val="24"/>
          <w:szCs w:val="24"/>
        </w:rPr>
        <w:t xml:space="preserve">При </w:t>
      </w:r>
      <w:r w:rsidR="00DF161B" w:rsidRPr="00F61FB2">
        <w:rPr>
          <w:rFonts w:ascii="Times New Roman" w:hAnsi="Times New Roman" w:cs="Times New Roman"/>
          <w:sz w:val="24"/>
          <w:szCs w:val="24"/>
        </w:rPr>
        <w:t>этом</w:t>
      </w:r>
      <w:proofErr w:type="gramStart"/>
      <w:r w:rsidR="00DF161B" w:rsidRPr="00F61FB2">
        <w:rPr>
          <w:rFonts w:ascii="Times New Roman" w:hAnsi="Times New Roman" w:cs="Times New Roman"/>
          <w:sz w:val="24"/>
          <w:szCs w:val="24"/>
        </w:rPr>
        <w:t>,</w:t>
      </w:r>
      <w:proofErr w:type="gramEnd"/>
      <w:r w:rsidR="00DF161B" w:rsidRPr="00F61FB2">
        <w:rPr>
          <w:rFonts w:ascii="Times New Roman" w:hAnsi="Times New Roman" w:cs="Times New Roman"/>
          <w:sz w:val="24"/>
          <w:szCs w:val="24"/>
        </w:rPr>
        <w:t xml:space="preserve"> доказательств трудоустройства заявителя и получения ею дохода, позволявшего ей содержать себя и брата за счет личных средств, за период с 17.07.2007 (смерть матери) по 02.11.2010 (назначение попечителем), а равно, за более ранние периоды, суду первой и апелляционной инстанции представлено не было.</w:t>
      </w:r>
    </w:p>
    <w:p w:rsidR="00DF161B" w:rsidRPr="00F61FB2" w:rsidRDefault="00DF161B" w:rsidP="00DF161B">
      <w:pPr>
        <w:shd w:val="clear" w:color="auto" w:fill="FFFFFF"/>
        <w:spacing w:after="0" w:line="240" w:lineRule="auto"/>
        <w:ind w:firstLine="708"/>
        <w:jc w:val="both"/>
        <w:rPr>
          <w:rFonts w:ascii="Times New Roman" w:hAnsi="Times New Roman" w:cs="Times New Roman"/>
          <w:sz w:val="24"/>
          <w:szCs w:val="24"/>
        </w:rPr>
      </w:pPr>
      <w:r w:rsidRPr="00F61FB2">
        <w:rPr>
          <w:rFonts w:ascii="Times New Roman" w:hAnsi="Times New Roman" w:cs="Times New Roman"/>
          <w:sz w:val="24"/>
          <w:szCs w:val="24"/>
        </w:rPr>
        <w:lastRenderedPageBreak/>
        <w:t>Пунктом 1 ст. 145 СК РФ определено, что опека или попечительство устанавливаются над детьми, оставшимися без попечения родителей (пункт 1 статьи 121 данного Кодекса), в целях их содержания, воспитания и образования, а также для защиты их прав и интересов.</w:t>
      </w:r>
    </w:p>
    <w:p w:rsidR="00DF161B" w:rsidRPr="00F61FB2" w:rsidRDefault="00DF161B" w:rsidP="00DF161B">
      <w:pPr>
        <w:shd w:val="clear" w:color="auto" w:fill="FFFFFF"/>
        <w:spacing w:after="0" w:line="240" w:lineRule="auto"/>
        <w:ind w:firstLine="708"/>
        <w:jc w:val="both"/>
        <w:rPr>
          <w:rFonts w:ascii="Times New Roman" w:hAnsi="Times New Roman" w:cs="Times New Roman"/>
          <w:sz w:val="24"/>
          <w:szCs w:val="24"/>
        </w:rPr>
      </w:pPr>
      <w:r w:rsidRPr="00F61FB2">
        <w:rPr>
          <w:rFonts w:ascii="Times New Roman" w:hAnsi="Times New Roman" w:cs="Times New Roman"/>
          <w:sz w:val="24"/>
          <w:szCs w:val="24"/>
        </w:rPr>
        <w:t xml:space="preserve">В п. 50 постановления Пленума Верховного Суда РФ от 26.12.2017 № 56 «О применении судами законодательства при рассмотрении дел, связанных </w:t>
      </w:r>
      <w:proofErr w:type="gramStart"/>
      <w:r w:rsidRPr="00F61FB2">
        <w:rPr>
          <w:rFonts w:ascii="Times New Roman" w:hAnsi="Times New Roman" w:cs="Times New Roman"/>
          <w:sz w:val="24"/>
          <w:szCs w:val="24"/>
        </w:rPr>
        <w:t>со</w:t>
      </w:r>
      <w:proofErr w:type="gramEnd"/>
      <w:r w:rsidRPr="00F61FB2">
        <w:rPr>
          <w:rFonts w:ascii="Times New Roman" w:hAnsi="Times New Roman" w:cs="Times New Roman"/>
          <w:sz w:val="24"/>
          <w:szCs w:val="24"/>
        </w:rPr>
        <w:t xml:space="preserve"> взысканием алиментов» разъяснено, что под фактическими воспитателями, обязанность по содержанию которых возлагается на их воспитанников (статья 96 СК РФ), следует понимать как родственников ребенка, так и лиц, не состоящих с ним в родстве, которые осуществляли воспитание и содержание ребенка, не являясь при этом усыновителем, опекуном (попечителем), приемным родителем или патронатным воспитателем ребенка. </w:t>
      </w:r>
    </w:p>
    <w:p w:rsidR="00DF161B" w:rsidRPr="00F61FB2" w:rsidRDefault="00DF161B" w:rsidP="00DF161B">
      <w:pPr>
        <w:shd w:val="clear" w:color="auto" w:fill="FFFFFF"/>
        <w:spacing w:after="0" w:line="240" w:lineRule="auto"/>
        <w:ind w:firstLine="708"/>
        <w:jc w:val="both"/>
        <w:rPr>
          <w:rFonts w:ascii="Times New Roman" w:hAnsi="Times New Roman" w:cs="Times New Roman"/>
          <w:sz w:val="24"/>
          <w:szCs w:val="24"/>
        </w:rPr>
      </w:pPr>
      <w:proofErr w:type="gramStart"/>
      <w:r w:rsidRPr="00F61FB2">
        <w:rPr>
          <w:rFonts w:ascii="Times New Roman" w:hAnsi="Times New Roman" w:cs="Times New Roman"/>
          <w:sz w:val="24"/>
          <w:szCs w:val="24"/>
        </w:rPr>
        <w:t>В отличие от опекунов (попечителей), имеющих право на получение мер государственной поддержки в виде выплат на содержание детей, находящихся под опекой (попечительством), а в случаях осуществления опеки или попечительства на возмездных условиях - право на получение соответствующего вознаграждения, фактические воспитатели выполняют в отношении ребенка родительские обязанности не в силу закона или на основании судебного решения, а содержат воспитанников за счет собственных</w:t>
      </w:r>
      <w:proofErr w:type="gramEnd"/>
      <w:r w:rsidRPr="00F61FB2">
        <w:rPr>
          <w:rFonts w:ascii="Times New Roman" w:hAnsi="Times New Roman" w:cs="Times New Roman"/>
          <w:sz w:val="24"/>
          <w:szCs w:val="24"/>
        </w:rPr>
        <w:t xml:space="preserve"> средств, между фактическим воспитателем и воспитанником возникают отношения, схожие с отношениями между родителем и ребенком в части его содержания и воспитания.</w:t>
      </w:r>
    </w:p>
    <w:p w:rsidR="00DF161B" w:rsidRPr="00F61FB2" w:rsidRDefault="00DF161B" w:rsidP="00DF161B">
      <w:pPr>
        <w:shd w:val="clear" w:color="auto" w:fill="FFFFFF"/>
        <w:spacing w:after="0" w:line="240" w:lineRule="auto"/>
        <w:ind w:firstLine="708"/>
        <w:jc w:val="both"/>
        <w:rPr>
          <w:rFonts w:ascii="Times New Roman" w:hAnsi="Times New Roman" w:cs="Times New Roman"/>
          <w:sz w:val="24"/>
          <w:szCs w:val="24"/>
        </w:rPr>
      </w:pPr>
      <w:r w:rsidRPr="00F61FB2">
        <w:rPr>
          <w:rFonts w:ascii="Times New Roman" w:hAnsi="Times New Roman" w:cs="Times New Roman"/>
          <w:sz w:val="24"/>
          <w:szCs w:val="24"/>
        </w:rPr>
        <w:t>Таким образом, опекуны (попечители) законом не отнесены к числу лиц, имеющих право получать от воспитанников содержание вне зависимости от времени их воспитания.</w:t>
      </w:r>
    </w:p>
    <w:p w:rsidR="00DF161B" w:rsidRPr="00F61FB2" w:rsidRDefault="00DF161B" w:rsidP="00DF161B">
      <w:pPr>
        <w:shd w:val="clear" w:color="auto" w:fill="FFFFFF"/>
        <w:spacing w:after="0" w:line="240" w:lineRule="auto"/>
        <w:ind w:firstLine="708"/>
        <w:jc w:val="both"/>
        <w:rPr>
          <w:rFonts w:ascii="Times New Roman" w:hAnsi="Times New Roman" w:cs="Times New Roman"/>
          <w:sz w:val="24"/>
          <w:szCs w:val="24"/>
        </w:rPr>
      </w:pPr>
      <w:r w:rsidRPr="00F61FB2">
        <w:rPr>
          <w:rFonts w:ascii="Times New Roman" w:hAnsi="Times New Roman" w:cs="Times New Roman"/>
          <w:sz w:val="24"/>
          <w:szCs w:val="24"/>
        </w:rPr>
        <w:t xml:space="preserve">При рассмотрении дела судом первой инстанции не было учтено, что при рассмотрении заявления </w:t>
      </w:r>
      <w:r w:rsidR="00522F00" w:rsidRPr="00F61FB2">
        <w:rPr>
          <w:rFonts w:ascii="Times New Roman" w:hAnsi="Times New Roman" w:cs="Times New Roman"/>
          <w:sz w:val="24"/>
          <w:szCs w:val="24"/>
        </w:rPr>
        <w:t>В.</w:t>
      </w:r>
      <w:r w:rsidRPr="00F61FB2">
        <w:rPr>
          <w:rFonts w:ascii="Times New Roman" w:hAnsi="Times New Roman" w:cs="Times New Roman"/>
          <w:sz w:val="24"/>
          <w:szCs w:val="24"/>
        </w:rPr>
        <w:t xml:space="preserve"> юридически значимым обстоятельством являлось установление факта того, что заявитель не только воспитывала, но и содержала своего брата в течение не менее пять лет до достижения им совершеннолетия исключительно за счет собственных денежных средств, то есть не пол</w:t>
      </w:r>
      <w:r w:rsidR="00E64BC1">
        <w:rPr>
          <w:rFonts w:ascii="Times New Roman" w:hAnsi="Times New Roman" w:cs="Times New Roman"/>
          <w:sz w:val="24"/>
          <w:szCs w:val="24"/>
        </w:rPr>
        <w:t>учала от государства (субъекта Р</w:t>
      </w:r>
      <w:bookmarkStart w:id="0" w:name="_GoBack"/>
      <w:bookmarkEnd w:id="0"/>
      <w:r w:rsidRPr="00F61FB2">
        <w:rPr>
          <w:rFonts w:ascii="Times New Roman" w:hAnsi="Times New Roman" w:cs="Times New Roman"/>
          <w:sz w:val="24"/>
          <w:szCs w:val="24"/>
        </w:rPr>
        <w:t>оссийской Федерации) предусмотренных законодательством и выплачиваемых органами опеки и попечительства денежных средств на содержание такого ребенка.</w:t>
      </w:r>
    </w:p>
    <w:p w:rsidR="00DF161B" w:rsidRPr="00F61FB2" w:rsidRDefault="00DF161B" w:rsidP="00DF161B">
      <w:pPr>
        <w:shd w:val="clear" w:color="auto" w:fill="FFFFFF"/>
        <w:spacing w:after="0" w:line="240" w:lineRule="auto"/>
        <w:ind w:firstLine="708"/>
        <w:jc w:val="both"/>
        <w:rPr>
          <w:rFonts w:ascii="Times New Roman" w:hAnsi="Times New Roman" w:cs="Times New Roman"/>
          <w:sz w:val="24"/>
          <w:szCs w:val="24"/>
        </w:rPr>
      </w:pPr>
      <w:proofErr w:type="gramStart"/>
      <w:r w:rsidRPr="00F61FB2">
        <w:rPr>
          <w:rFonts w:ascii="Times New Roman" w:hAnsi="Times New Roman" w:cs="Times New Roman"/>
          <w:sz w:val="24"/>
          <w:szCs w:val="24"/>
        </w:rPr>
        <w:t xml:space="preserve">Суд апелляционной инстанции, руководствуясь приведенными нормами права, анализируя имеющиеся в деле доказательства в их совокупности, </w:t>
      </w:r>
      <w:r w:rsidR="00522F00" w:rsidRPr="00F61FB2">
        <w:rPr>
          <w:rFonts w:ascii="Times New Roman" w:hAnsi="Times New Roman" w:cs="Times New Roman"/>
          <w:sz w:val="24"/>
          <w:szCs w:val="24"/>
        </w:rPr>
        <w:t>пришел</w:t>
      </w:r>
      <w:r w:rsidRPr="00F61FB2">
        <w:rPr>
          <w:rFonts w:ascii="Times New Roman" w:hAnsi="Times New Roman" w:cs="Times New Roman"/>
          <w:sz w:val="24"/>
          <w:szCs w:val="24"/>
        </w:rPr>
        <w:t xml:space="preserve"> к выводу об отсутствии правовых оснований для удовлетворения заявленных требований, поскольку </w:t>
      </w:r>
      <w:r w:rsidR="00522F00" w:rsidRPr="00F61FB2">
        <w:rPr>
          <w:rFonts w:ascii="Times New Roman" w:hAnsi="Times New Roman" w:cs="Times New Roman"/>
          <w:sz w:val="24"/>
          <w:szCs w:val="24"/>
        </w:rPr>
        <w:t>В.</w:t>
      </w:r>
      <w:r w:rsidRPr="00F61FB2">
        <w:rPr>
          <w:rFonts w:ascii="Times New Roman" w:hAnsi="Times New Roman" w:cs="Times New Roman"/>
          <w:sz w:val="24"/>
          <w:szCs w:val="24"/>
        </w:rPr>
        <w:t xml:space="preserve"> в период с 02.11.2010 и до достижения </w:t>
      </w:r>
      <w:r w:rsidR="00522F00" w:rsidRPr="00F61FB2">
        <w:rPr>
          <w:rFonts w:ascii="Times New Roman" w:hAnsi="Times New Roman" w:cs="Times New Roman"/>
          <w:sz w:val="24"/>
          <w:szCs w:val="24"/>
        </w:rPr>
        <w:t>К.</w:t>
      </w:r>
      <w:r w:rsidRPr="00F61FB2">
        <w:rPr>
          <w:rFonts w:ascii="Times New Roman" w:hAnsi="Times New Roman" w:cs="Times New Roman"/>
          <w:sz w:val="24"/>
          <w:szCs w:val="24"/>
        </w:rPr>
        <w:t xml:space="preserve"> совершеннолетия, являлась его попечителем, получала денежные средства в виде ежемесячного пособия, единовременного пособия на содержание подопечного, выплат от сдачи в наем жилого помещения по</w:t>
      </w:r>
      <w:proofErr w:type="gramEnd"/>
      <w:r w:rsidRPr="00F61FB2">
        <w:rPr>
          <w:rFonts w:ascii="Times New Roman" w:hAnsi="Times New Roman" w:cs="Times New Roman"/>
          <w:sz w:val="24"/>
          <w:szCs w:val="24"/>
        </w:rPr>
        <w:t xml:space="preserve"> договорам доверительного управления имуществом, сдаче в наем жилого помещения, в связи с чем, оснований полагать, что она </w:t>
      </w:r>
      <w:proofErr w:type="gramStart"/>
      <w:r w:rsidRPr="00F61FB2">
        <w:rPr>
          <w:rFonts w:ascii="Times New Roman" w:hAnsi="Times New Roman" w:cs="Times New Roman"/>
          <w:sz w:val="24"/>
          <w:szCs w:val="24"/>
        </w:rPr>
        <w:t>содержала своего брата за счет личных денежных средств не имеется</w:t>
      </w:r>
      <w:proofErr w:type="gramEnd"/>
      <w:r w:rsidRPr="00F61FB2">
        <w:rPr>
          <w:rFonts w:ascii="Times New Roman" w:hAnsi="Times New Roman" w:cs="Times New Roman"/>
          <w:sz w:val="24"/>
          <w:szCs w:val="24"/>
        </w:rPr>
        <w:t>, и исключает отнесение заявителя к фактическим воспитателям.</w:t>
      </w:r>
    </w:p>
    <w:p w:rsidR="00522F00" w:rsidRPr="00F61FB2" w:rsidRDefault="00DF161B" w:rsidP="00522F00">
      <w:pPr>
        <w:shd w:val="clear" w:color="auto" w:fill="FFFFFF"/>
        <w:spacing w:after="0" w:line="240" w:lineRule="auto"/>
        <w:ind w:firstLine="708"/>
        <w:jc w:val="both"/>
        <w:rPr>
          <w:rFonts w:ascii="Times New Roman" w:hAnsi="Times New Roman" w:cs="Times New Roman"/>
          <w:sz w:val="24"/>
          <w:szCs w:val="24"/>
        </w:rPr>
      </w:pPr>
      <w:proofErr w:type="gramStart"/>
      <w:r w:rsidRPr="00F61FB2">
        <w:rPr>
          <w:rFonts w:ascii="Times New Roman" w:hAnsi="Times New Roman" w:cs="Times New Roman"/>
          <w:sz w:val="24"/>
          <w:szCs w:val="24"/>
        </w:rPr>
        <w:t xml:space="preserve">С учетом вышеприведенных обстоятельств, судебная коллегия </w:t>
      </w:r>
      <w:r w:rsidR="00522F00" w:rsidRPr="00F61FB2">
        <w:rPr>
          <w:rFonts w:ascii="Times New Roman" w:hAnsi="Times New Roman" w:cs="Times New Roman"/>
          <w:sz w:val="24"/>
          <w:szCs w:val="24"/>
        </w:rPr>
        <w:t>пришла</w:t>
      </w:r>
      <w:r w:rsidRPr="00F61FB2">
        <w:rPr>
          <w:rFonts w:ascii="Times New Roman" w:hAnsi="Times New Roman" w:cs="Times New Roman"/>
          <w:sz w:val="24"/>
          <w:szCs w:val="24"/>
        </w:rPr>
        <w:t xml:space="preserve"> к выводу, что положения норм материального права в их взаимосвязи с нормами специального законодательства, предусматривающими соответствующие выплаты членам семьи погибшего (умершего) при исполнении обязанностей военной службы военнослужащего, с учетом правовых позиций Конституционного Суда РФ и разъяснений Пленума Верховного Суда РФ судом первой инстанции к спорным отношениям в п</w:t>
      </w:r>
      <w:r w:rsidR="00522F00" w:rsidRPr="00F61FB2">
        <w:rPr>
          <w:rFonts w:ascii="Times New Roman" w:hAnsi="Times New Roman" w:cs="Times New Roman"/>
          <w:sz w:val="24"/>
          <w:szCs w:val="24"/>
        </w:rPr>
        <w:t>олном объеме применены не были.</w:t>
      </w:r>
      <w:proofErr w:type="gramEnd"/>
    </w:p>
    <w:p w:rsidR="00DF161B" w:rsidRPr="00F61FB2" w:rsidRDefault="00CB227D" w:rsidP="00522F00">
      <w:pPr>
        <w:shd w:val="clear" w:color="auto" w:fill="FFFFFF"/>
        <w:spacing w:after="0" w:line="240" w:lineRule="auto"/>
        <w:ind w:firstLine="708"/>
        <w:jc w:val="both"/>
        <w:rPr>
          <w:rFonts w:ascii="Times New Roman" w:hAnsi="Times New Roman" w:cs="Times New Roman"/>
          <w:sz w:val="24"/>
          <w:szCs w:val="24"/>
        </w:rPr>
      </w:pPr>
      <w:r w:rsidRPr="00F61FB2">
        <w:rPr>
          <w:rFonts w:ascii="Times New Roman" w:hAnsi="Times New Roman" w:cs="Times New Roman"/>
          <w:sz w:val="24"/>
          <w:szCs w:val="24"/>
        </w:rPr>
        <w:t xml:space="preserve">Решение суда первой инстанции </w:t>
      </w:r>
      <w:r w:rsidR="00DF161B" w:rsidRPr="00F61FB2">
        <w:rPr>
          <w:rFonts w:ascii="Times New Roman" w:hAnsi="Times New Roman" w:cs="Times New Roman"/>
          <w:sz w:val="24"/>
          <w:szCs w:val="24"/>
        </w:rPr>
        <w:t xml:space="preserve">ввиду несоответствия изложенных в нем выводов обстоятельствам дела, в силу положений п. 3 ч. 1 ст. 330 ГПК РФ </w:t>
      </w:r>
      <w:r w:rsidRPr="00F61FB2">
        <w:rPr>
          <w:rFonts w:ascii="Times New Roman" w:hAnsi="Times New Roman" w:cs="Times New Roman"/>
          <w:sz w:val="24"/>
          <w:szCs w:val="24"/>
        </w:rPr>
        <w:t xml:space="preserve">отменено </w:t>
      </w:r>
      <w:r w:rsidR="00DF161B" w:rsidRPr="00F61FB2">
        <w:rPr>
          <w:rFonts w:ascii="Times New Roman" w:hAnsi="Times New Roman" w:cs="Times New Roman"/>
          <w:sz w:val="24"/>
          <w:szCs w:val="24"/>
        </w:rPr>
        <w:t xml:space="preserve">с принятием по делу нового решения - об отказе </w:t>
      </w:r>
      <w:r w:rsidRPr="00F61FB2">
        <w:rPr>
          <w:rFonts w:ascii="Times New Roman" w:hAnsi="Times New Roman" w:cs="Times New Roman"/>
          <w:sz w:val="24"/>
          <w:szCs w:val="24"/>
        </w:rPr>
        <w:t xml:space="preserve">в </w:t>
      </w:r>
      <w:r w:rsidR="00DF161B" w:rsidRPr="00F61FB2">
        <w:rPr>
          <w:rFonts w:ascii="Times New Roman" w:hAnsi="Times New Roman" w:cs="Times New Roman"/>
          <w:sz w:val="24"/>
          <w:szCs w:val="24"/>
        </w:rPr>
        <w:t xml:space="preserve">удовлетворении заявления </w:t>
      </w:r>
      <w:r w:rsidRPr="00F61FB2">
        <w:rPr>
          <w:rFonts w:ascii="Times New Roman" w:hAnsi="Times New Roman" w:cs="Times New Roman"/>
          <w:sz w:val="24"/>
          <w:szCs w:val="24"/>
        </w:rPr>
        <w:t>В.</w:t>
      </w:r>
    </w:p>
    <w:p w:rsidR="00DF161B" w:rsidRPr="00F61FB2" w:rsidRDefault="00DF161B" w:rsidP="001A3E55">
      <w:pPr>
        <w:shd w:val="clear" w:color="auto" w:fill="FFFFFF"/>
        <w:spacing w:after="0" w:line="240" w:lineRule="auto"/>
        <w:ind w:firstLine="708"/>
        <w:jc w:val="both"/>
        <w:rPr>
          <w:rFonts w:ascii="Times New Roman" w:hAnsi="Times New Roman" w:cs="Times New Roman"/>
          <w:sz w:val="24"/>
          <w:szCs w:val="24"/>
        </w:rPr>
      </w:pPr>
    </w:p>
    <w:p w:rsidR="00CB227D" w:rsidRPr="00F61FB2" w:rsidRDefault="00CB227D" w:rsidP="00CB227D">
      <w:pPr>
        <w:spacing w:line="240" w:lineRule="auto"/>
        <w:ind w:firstLine="708"/>
        <w:contextualSpacing/>
        <w:jc w:val="right"/>
        <w:rPr>
          <w:rFonts w:ascii="Times New Roman" w:hAnsi="Times New Roman" w:cs="Times New Roman"/>
          <w:sz w:val="24"/>
          <w:szCs w:val="24"/>
        </w:rPr>
      </w:pPr>
      <w:r w:rsidRPr="00F61FB2">
        <w:rPr>
          <w:rFonts w:ascii="Times New Roman" w:hAnsi="Times New Roman" w:cs="Times New Roman"/>
          <w:sz w:val="24"/>
          <w:szCs w:val="24"/>
        </w:rPr>
        <w:t>Решение от 20.04.2026.</w:t>
      </w:r>
    </w:p>
    <w:p w:rsidR="00CB227D" w:rsidRPr="00F61FB2" w:rsidRDefault="00CB227D" w:rsidP="00CB227D">
      <w:pPr>
        <w:spacing w:line="240" w:lineRule="auto"/>
        <w:ind w:firstLine="708"/>
        <w:contextualSpacing/>
        <w:jc w:val="right"/>
        <w:rPr>
          <w:rFonts w:ascii="Times New Roman" w:hAnsi="Times New Roman" w:cs="Times New Roman"/>
          <w:sz w:val="24"/>
          <w:szCs w:val="24"/>
        </w:rPr>
      </w:pPr>
      <w:r w:rsidRPr="00F61FB2">
        <w:rPr>
          <w:rFonts w:ascii="Times New Roman" w:hAnsi="Times New Roman" w:cs="Times New Roman"/>
          <w:sz w:val="24"/>
          <w:szCs w:val="24"/>
        </w:rPr>
        <w:t>Апелляционное определение от 23.07.2026.</w:t>
      </w:r>
    </w:p>
    <w:p w:rsidR="00DF161B" w:rsidRPr="00F61FB2" w:rsidRDefault="00DF161B" w:rsidP="001A3E55">
      <w:pPr>
        <w:shd w:val="clear" w:color="auto" w:fill="FFFFFF"/>
        <w:spacing w:after="0" w:line="240" w:lineRule="auto"/>
        <w:ind w:firstLine="708"/>
        <w:jc w:val="both"/>
        <w:rPr>
          <w:rFonts w:ascii="Times New Roman" w:hAnsi="Times New Roman" w:cs="Times New Roman"/>
          <w:sz w:val="24"/>
          <w:szCs w:val="24"/>
        </w:rPr>
      </w:pPr>
    </w:p>
    <w:p w:rsidR="00DF161B" w:rsidRPr="00F61FB2" w:rsidRDefault="00DF161B" w:rsidP="001A3E55">
      <w:pPr>
        <w:shd w:val="clear" w:color="auto" w:fill="FFFFFF"/>
        <w:spacing w:after="0" w:line="240" w:lineRule="auto"/>
        <w:ind w:firstLine="708"/>
        <w:jc w:val="both"/>
        <w:rPr>
          <w:rFonts w:ascii="Times New Roman" w:hAnsi="Times New Roman" w:cs="Times New Roman"/>
          <w:sz w:val="24"/>
          <w:szCs w:val="24"/>
        </w:rPr>
      </w:pPr>
    </w:p>
    <w:p w:rsidR="00DF161B" w:rsidRPr="00F61FB2" w:rsidRDefault="003D0FC2" w:rsidP="001A3E55">
      <w:pPr>
        <w:shd w:val="clear" w:color="auto" w:fill="FFFFFF"/>
        <w:spacing w:after="0" w:line="240" w:lineRule="auto"/>
        <w:ind w:firstLine="708"/>
        <w:jc w:val="both"/>
        <w:rPr>
          <w:rFonts w:ascii="Times New Roman" w:hAnsi="Times New Roman" w:cs="Times New Roman"/>
          <w:b/>
          <w:sz w:val="24"/>
          <w:szCs w:val="24"/>
        </w:rPr>
      </w:pPr>
      <w:r w:rsidRPr="00F61FB2">
        <w:rPr>
          <w:rFonts w:ascii="Times New Roman" w:hAnsi="Times New Roman" w:cs="Times New Roman"/>
          <w:b/>
          <w:sz w:val="24"/>
          <w:szCs w:val="24"/>
        </w:rPr>
        <w:lastRenderedPageBreak/>
        <w:t>Практика по материалам, разрешаемым в порядке исполнения решений в гражданском судопроизводстве</w:t>
      </w:r>
    </w:p>
    <w:p w:rsidR="00DF161B" w:rsidRPr="00F61FB2" w:rsidRDefault="00DF161B" w:rsidP="001A3E55">
      <w:pPr>
        <w:shd w:val="clear" w:color="auto" w:fill="FFFFFF"/>
        <w:spacing w:after="0" w:line="240" w:lineRule="auto"/>
        <w:ind w:firstLine="708"/>
        <w:jc w:val="both"/>
        <w:rPr>
          <w:rFonts w:ascii="Times New Roman" w:hAnsi="Times New Roman" w:cs="Times New Roman"/>
          <w:sz w:val="24"/>
          <w:szCs w:val="24"/>
        </w:rPr>
      </w:pPr>
    </w:p>
    <w:p w:rsidR="00DF161B" w:rsidRPr="00F61FB2" w:rsidRDefault="00D17D57" w:rsidP="001A3E55">
      <w:pPr>
        <w:shd w:val="clear" w:color="auto" w:fill="FFFFFF"/>
        <w:spacing w:after="0" w:line="240" w:lineRule="auto"/>
        <w:ind w:firstLine="708"/>
        <w:jc w:val="both"/>
        <w:rPr>
          <w:rFonts w:ascii="Times New Roman" w:hAnsi="Times New Roman" w:cs="Times New Roman"/>
          <w:b/>
          <w:sz w:val="24"/>
          <w:szCs w:val="24"/>
        </w:rPr>
      </w:pPr>
      <w:r w:rsidRPr="00F61FB2">
        <w:rPr>
          <w:rFonts w:ascii="Times New Roman" w:hAnsi="Times New Roman" w:cs="Times New Roman"/>
          <w:b/>
          <w:sz w:val="24"/>
          <w:szCs w:val="24"/>
        </w:rPr>
        <w:t>Процессуальное правопреемство, обусловленное фактом правопреемства в спорном или установленном решением суда правоотношении, возможно на любой стадии гражданского судопроизводства.</w:t>
      </w:r>
    </w:p>
    <w:p w:rsidR="00DF161B" w:rsidRPr="00F61FB2" w:rsidRDefault="00DF161B" w:rsidP="001A3E55">
      <w:pPr>
        <w:shd w:val="clear" w:color="auto" w:fill="FFFFFF"/>
        <w:spacing w:after="0" w:line="240" w:lineRule="auto"/>
        <w:ind w:firstLine="708"/>
        <w:jc w:val="both"/>
        <w:rPr>
          <w:rFonts w:ascii="Times New Roman" w:hAnsi="Times New Roman" w:cs="Times New Roman"/>
          <w:sz w:val="24"/>
          <w:szCs w:val="24"/>
        </w:rPr>
      </w:pPr>
    </w:p>
    <w:p w:rsidR="00D17D57" w:rsidRPr="00F61FB2" w:rsidRDefault="00D17D57" w:rsidP="00D17D57">
      <w:pPr>
        <w:shd w:val="clear" w:color="auto" w:fill="FFFFFF"/>
        <w:spacing w:after="0" w:line="240" w:lineRule="auto"/>
        <w:ind w:firstLine="708"/>
        <w:jc w:val="both"/>
        <w:rPr>
          <w:rFonts w:ascii="Times New Roman" w:hAnsi="Times New Roman" w:cs="Times New Roman"/>
          <w:sz w:val="24"/>
          <w:szCs w:val="24"/>
        </w:rPr>
      </w:pPr>
      <w:r w:rsidRPr="00F61FB2">
        <w:rPr>
          <w:rFonts w:ascii="Times New Roman" w:hAnsi="Times New Roman" w:cs="Times New Roman"/>
          <w:sz w:val="24"/>
          <w:szCs w:val="24"/>
        </w:rPr>
        <w:t xml:space="preserve">Министерство социального развития Смоленской области обратилось в суд с </w:t>
      </w:r>
      <w:proofErr w:type="gramStart"/>
      <w:r w:rsidRPr="00F61FB2">
        <w:rPr>
          <w:rFonts w:ascii="Times New Roman" w:hAnsi="Times New Roman" w:cs="Times New Roman"/>
          <w:sz w:val="24"/>
          <w:szCs w:val="24"/>
        </w:rPr>
        <w:t>заявлением</w:t>
      </w:r>
      <w:proofErr w:type="gramEnd"/>
      <w:r w:rsidR="00DD6561" w:rsidRPr="00F61FB2">
        <w:rPr>
          <w:rFonts w:ascii="Times New Roman" w:hAnsi="Times New Roman" w:cs="Times New Roman"/>
          <w:sz w:val="24"/>
          <w:szCs w:val="24"/>
        </w:rPr>
        <w:t xml:space="preserve"> в котором просило произвести процессуальное правопреемство по исполнительному производству от 18.02.2026 № 131318/26/98067-ИП, заменив должника - Министерство социального развития Смоленской области его правопреемником - Смоленским областным государственным казенным учреждением «Центр реализации государственных гарантий социальной защиты»</w:t>
      </w:r>
      <w:r w:rsidRPr="00F61FB2">
        <w:rPr>
          <w:rFonts w:ascii="Times New Roman" w:hAnsi="Times New Roman" w:cs="Times New Roman"/>
          <w:sz w:val="24"/>
          <w:szCs w:val="24"/>
        </w:rPr>
        <w:t xml:space="preserve">, указав, что на основании исполнительного листа, выданного 13.02.2026 </w:t>
      </w:r>
      <w:proofErr w:type="spellStart"/>
      <w:r w:rsidRPr="00F61FB2">
        <w:rPr>
          <w:rFonts w:ascii="Times New Roman" w:hAnsi="Times New Roman" w:cs="Times New Roman"/>
          <w:sz w:val="24"/>
          <w:szCs w:val="24"/>
        </w:rPr>
        <w:t>Десногорским</w:t>
      </w:r>
      <w:proofErr w:type="spellEnd"/>
      <w:r w:rsidRPr="00F61FB2">
        <w:rPr>
          <w:rFonts w:ascii="Times New Roman" w:hAnsi="Times New Roman" w:cs="Times New Roman"/>
          <w:sz w:val="24"/>
          <w:szCs w:val="24"/>
        </w:rPr>
        <w:t xml:space="preserve"> городским судом Смоленской области по делу № 2-231/</w:t>
      </w:r>
      <w:proofErr w:type="gramStart"/>
      <w:r w:rsidRPr="00F61FB2">
        <w:rPr>
          <w:rFonts w:ascii="Times New Roman" w:hAnsi="Times New Roman" w:cs="Times New Roman"/>
          <w:sz w:val="24"/>
          <w:szCs w:val="24"/>
        </w:rPr>
        <w:t xml:space="preserve">2025 судебным приставом-исполнителем СОСП по Смоленской области ГМУ ФССП России 18.02.2026 возбуждено исполнительное производство № 131318/26/98067- ИП, предмет исполнения: возложить на Министерство социального развития Смоленской области обязанность по предоставлению Ф., действующей в интересах несовершеннолетнего Ф., дополнительной меры социальной поддержки, предусмотренной </w:t>
      </w:r>
      <w:proofErr w:type="spellStart"/>
      <w:r w:rsidRPr="00F61FB2">
        <w:rPr>
          <w:rFonts w:ascii="Times New Roman" w:hAnsi="Times New Roman" w:cs="Times New Roman"/>
          <w:sz w:val="24"/>
          <w:szCs w:val="24"/>
        </w:rPr>
        <w:t>пп</w:t>
      </w:r>
      <w:proofErr w:type="spellEnd"/>
      <w:r w:rsidRPr="00F61FB2">
        <w:rPr>
          <w:rFonts w:ascii="Times New Roman" w:hAnsi="Times New Roman" w:cs="Times New Roman"/>
          <w:sz w:val="24"/>
          <w:szCs w:val="24"/>
        </w:rPr>
        <w:t>. 3 п. 4 Порядка предоставления дополнительной меры социальной поддержки военнослужащих, лиц, проходящих службу в войсках национальной гвардии Российской</w:t>
      </w:r>
      <w:proofErr w:type="gramEnd"/>
      <w:r w:rsidRPr="00F61FB2">
        <w:rPr>
          <w:rFonts w:ascii="Times New Roman" w:hAnsi="Times New Roman" w:cs="Times New Roman"/>
          <w:sz w:val="24"/>
          <w:szCs w:val="24"/>
        </w:rPr>
        <w:t xml:space="preserve"> Федерации и имеющих специальное звание полиции, и членов их семей, </w:t>
      </w:r>
      <w:proofErr w:type="gramStart"/>
      <w:r w:rsidRPr="00F61FB2">
        <w:rPr>
          <w:rFonts w:ascii="Times New Roman" w:hAnsi="Times New Roman" w:cs="Times New Roman"/>
          <w:sz w:val="24"/>
          <w:szCs w:val="24"/>
        </w:rPr>
        <w:t>утвержденного</w:t>
      </w:r>
      <w:proofErr w:type="gramEnd"/>
      <w:r w:rsidRPr="00F61FB2">
        <w:rPr>
          <w:rFonts w:ascii="Times New Roman" w:hAnsi="Times New Roman" w:cs="Times New Roman"/>
          <w:sz w:val="24"/>
          <w:szCs w:val="24"/>
        </w:rPr>
        <w:t xml:space="preserve"> постановлением Администрации Смоленской области от 13.04.2022 № 237.</w:t>
      </w:r>
    </w:p>
    <w:p w:rsidR="00DD6561" w:rsidRPr="00F61FB2" w:rsidRDefault="00DD6561" w:rsidP="00DD6561">
      <w:pPr>
        <w:shd w:val="clear" w:color="auto" w:fill="FFFFFF"/>
        <w:spacing w:after="0" w:line="240" w:lineRule="auto"/>
        <w:ind w:firstLine="708"/>
        <w:jc w:val="both"/>
        <w:rPr>
          <w:rFonts w:ascii="Times New Roman" w:hAnsi="Times New Roman" w:cs="Times New Roman"/>
          <w:sz w:val="24"/>
          <w:szCs w:val="24"/>
        </w:rPr>
      </w:pPr>
      <w:proofErr w:type="gramStart"/>
      <w:r w:rsidRPr="00F61FB2">
        <w:rPr>
          <w:rFonts w:ascii="Times New Roman" w:hAnsi="Times New Roman" w:cs="Times New Roman"/>
          <w:sz w:val="24"/>
          <w:szCs w:val="24"/>
        </w:rPr>
        <w:t>В обоснование заявленных требований указано, что Постановлением Правительства Смоленской области от 13.02.2026 № 89 «О внесении изменений в отдельные постановления Администрации Смоленской области» внесены изменения в Порядок предоставления дополнительной меры социальной поддержки военнослужащих, лиц, проходящих службу в войсках национальной гвардии Российской Федерации и имеющих специальное звание полиции, и членов их семей, утвержденный постановлением Администрации Смоленской области от 13.04.2022 № 237 «О дополнительной</w:t>
      </w:r>
      <w:proofErr w:type="gramEnd"/>
      <w:r w:rsidRPr="00F61FB2">
        <w:rPr>
          <w:rFonts w:ascii="Times New Roman" w:hAnsi="Times New Roman" w:cs="Times New Roman"/>
          <w:sz w:val="24"/>
          <w:szCs w:val="24"/>
        </w:rPr>
        <w:t xml:space="preserve"> </w:t>
      </w:r>
      <w:proofErr w:type="gramStart"/>
      <w:r w:rsidRPr="00F61FB2">
        <w:rPr>
          <w:rFonts w:ascii="Times New Roman" w:hAnsi="Times New Roman" w:cs="Times New Roman"/>
          <w:sz w:val="24"/>
          <w:szCs w:val="24"/>
        </w:rPr>
        <w:t>мере социальной поддержки военнослужащих, лиц, проходящих службу в войсках национальной гвардии Российской Федерации и имеющих специальное звание полиции, и членов их семей», согласно которым полномочия по назначению и выплате единовременной денежной выплаты военнослужащим, лицам, проходящим службу в войсках национальной гвардии Российской Федерации и имеющим специальное звание полиции, и членам их семей от Министерства социального развития Смоленской области переданы Смоленскому областному</w:t>
      </w:r>
      <w:proofErr w:type="gramEnd"/>
      <w:r w:rsidRPr="00F61FB2">
        <w:rPr>
          <w:rFonts w:ascii="Times New Roman" w:hAnsi="Times New Roman" w:cs="Times New Roman"/>
          <w:sz w:val="24"/>
          <w:szCs w:val="24"/>
        </w:rPr>
        <w:t xml:space="preserve"> государственному казенному учреждению «Центр реализации государственных гарантий социальной защиты».</w:t>
      </w:r>
    </w:p>
    <w:p w:rsidR="00DD6561" w:rsidRPr="00F61FB2" w:rsidRDefault="00DD6561" w:rsidP="00DD6561">
      <w:pPr>
        <w:shd w:val="clear" w:color="auto" w:fill="FFFFFF"/>
        <w:spacing w:after="0" w:line="240" w:lineRule="auto"/>
        <w:ind w:firstLine="708"/>
        <w:jc w:val="both"/>
        <w:rPr>
          <w:rFonts w:ascii="Times New Roman" w:hAnsi="Times New Roman" w:cs="Times New Roman"/>
          <w:sz w:val="24"/>
          <w:szCs w:val="24"/>
        </w:rPr>
      </w:pPr>
      <w:proofErr w:type="gramStart"/>
      <w:r w:rsidRPr="00F61FB2">
        <w:rPr>
          <w:rFonts w:ascii="Times New Roman" w:hAnsi="Times New Roman" w:cs="Times New Roman"/>
          <w:sz w:val="24"/>
          <w:szCs w:val="24"/>
        </w:rPr>
        <w:t>Также постановлением Правительства Смоленской области от 29.12.2025 № 874 внесены изменения в Положение о Министерстве социального развития Смоленской области, утвержденное постановлением Правительства Смоленской области от 10.10.2023 № 15, касающиеся исключения полномочий Министерства по назначению и выплате единовременной денежной выплаты военнослужащим, лицам, проходящим службу в войсках национальной гвардии Российской Федерации и имеющим специальное звание полиции, и членам их семей.</w:t>
      </w:r>
      <w:proofErr w:type="gramEnd"/>
    </w:p>
    <w:p w:rsidR="00830CF0" w:rsidRPr="00F61FB2" w:rsidRDefault="00830CF0" w:rsidP="00830CF0">
      <w:pPr>
        <w:shd w:val="clear" w:color="auto" w:fill="FFFFFF"/>
        <w:spacing w:after="0" w:line="240" w:lineRule="auto"/>
        <w:ind w:firstLine="708"/>
        <w:jc w:val="both"/>
        <w:rPr>
          <w:rFonts w:ascii="Times New Roman" w:hAnsi="Times New Roman" w:cs="Times New Roman"/>
          <w:sz w:val="24"/>
          <w:szCs w:val="24"/>
        </w:rPr>
      </w:pPr>
      <w:r w:rsidRPr="00F61FB2">
        <w:rPr>
          <w:rFonts w:ascii="Times New Roman" w:hAnsi="Times New Roman" w:cs="Times New Roman"/>
          <w:sz w:val="24"/>
          <w:szCs w:val="24"/>
        </w:rPr>
        <w:t xml:space="preserve">Отказывая в удовлетворении заявленного требования суд первой </w:t>
      </w:r>
      <w:proofErr w:type="gramStart"/>
      <w:r w:rsidRPr="00F61FB2">
        <w:rPr>
          <w:rFonts w:ascii="Times New Roman" w:hAnsi="Times New Roman" w:cs="Times New Roman"/>
          <w:sz w:val="24"/>
          <w:szCs w:val="24"/>
        </w:rPr>
        <w:t>инстанции</w:t>
      </w:r>
      <w:proofErr w:type="gramEnd"/>
      <w:r w:rsidRPr="00F61FB2">
        <w:rPr>
          <w:rFonts w:ascii="Times New Roman" w:hAnsi="Times New Roman" w:cs="Times New Roman"/>
          <w:sz w:val="24"/>
          <w:szCs w:val="24"/>
        </w:rPr>
        <w:t xml:space="preserve"> указал, что принимая во внимание, что на момент принятия решения суда от 18.09.2025 по гражданскому делу № 2-231/2025 обязанность по предоставлению дополнительной меры социальной поддержки, предусмотренной </w:t>
      </w:r>
      <w:proofErr w:type="spellStart"/>
      <w:r w:rsidRPr="00F61FB2">
        <w:rPr>
          <w:rFonts w:ascii="Times New Roman" w:hAnsi="Times New Roman" w:cs="Times New Roman"/>
          <w:sz w:val="24"/>
          <w:szCs w:val="24"/>
        </w:rPr>
        <w:t>пп</w:t>
      </w:r>
      <w:proofErr w:type="spellEnd"/>
      <w:r w:rsidRPr="00F61FB2">
        <w:rPr>
          <w:rFonts w:ascii="Times New Roman" w:hAnsi="Times New Roman" w:cs="Times New Roman"/>
          <w:sz w:val="24"/>
          <w:szCs w:val="24"/>
        </w:rPr>
        <w:t xml:space="preserve">. 3 п. 4 Порядка предоставления дополнительной меры социальной поддержки военнослужащих, лиц, проходящих службу в войсках национальной гвардии Российской Федерации и имеющих специальное звание полиции, и </w:t>
      </w:r>
      <w:proofErr w:type="gramStart"/>
      <w:r w:rsidRPr="00F61FB2">
        <w:rPr>
          <w:rFonts w:ascii="Times New Roman" w:hAnsi="Times New Roman" w:cs="Times New Roman"/>
          <w:sz w:val="24"/>
          <w:szCs w:val="24"/>
        </w:rPr>
        <w:t xml:space="preserve">членов их семей, утверждённому Постановлением Администрации Смоленской </w:t>
      </w:r>
      <w:r w:rsidRPr="00F61FB2">
        <w:rPr>
          <w:rFonts w:ascii="Times New Roman" w:hAnsi="Times New Roman" w:cs="Times New Roman"/>
          <w:sz w:val="24"/>
          <w:szCs w:val="24"/>
        </w:rPr>
        <w:lastRenderedPageBreak/>
        <w:t>области от 13.04.2022 № 237, находилась в компетенции Министерства социального развития Смоленской области, то обстоятельство, что полномочия по назначению и выплате единовременной денежной выплаты военнослужащим, лицам, проходящим службу в войсках национальной гвардии Российской Федерации и имеющим специальное звание полиции, и членам их семей от Министерства социального развития Смоленской области переданы СОГКУ «Центр реализации государственных</w:t>
      </w:r>
      <w:proofErr w:type="gramEnd"/>
      <w:r w:rsidRPr="00F61FB2">
        <w:rPr>
          <w:rFonts w:ascii="Times New Roman" w:hAnsi="Times New Roman" w:cs="Times New Roman"/>
          <w:sz w:val="24"/>
          <w:szCs w:val="24"/>
        </w:rPr>
        <w:t xml:space="preserve"> гарантий социальной защиты» юридического значения при рассмотрении настоящего вопроса о процессуальном правопреемстве не имеет.</w:t>
      </w:r>
    </w:p>
    <w:p w:rsidR="00830CF0" w:rsidRPr="00F61FB2" w:rsidRDefault="00830CF0" w:rsidP="00830CF0">
      <w:pPr>
        <w:shd w:val="clear" w:color="auto" w:fill="FFFFFF"/>
        <w:spacing w:after="0" w:line="240" w:lineRule="auto"/>
        <w:ind w:firstLine="708"/>
        <w:jc w:val="both"/>
        <w:rPr>
          <w:rFonts w:ascii="Times New Roman" w:hAnsi="Times New Roman" w:cs="Times New Roman"/>
          <w:sz w:val="24"/>
          <w:szCs w:val="24"/>
        </w:rPr>
      </w:pPr>
      <w:r w:rsidRPr="00F61FB2">
        <w:rPr>
          <w:rFonts w:ascii="Times New Roman" w:hAnsi="Times New Roman" w:cs="Times New Roman"/>
          <w:sz w:val="24"/>
          <w:szCs w:val="24"/>
        </w:rPr>
        <w:t>Суд апелляционной инстанции  не согласился с выводами суда первой инстанции по следующим основаниям.</w:t>
      </w:r>
    </w:p>
    <w:p w:rsidR="001D5A22" w:rsidRPr="00F61FB2" w:rsidRDefault="001D5A22" w:rsidP="00830CF0">
      <w:pPr>
        <w:shd w:val="clear" w:color="auto" w:fill="FFFFFF"/>
        <w:spacing w:after="0" w:line="240" w:lineRule="auto"/>
        <w:ind w:firstLine="708"/>
        <w:jc w:val="both"/>
        <w:rPr>
          <w:rFonts w:ascii="Times New Roman" w:hAnsi="Times New Roman" w:cs="Times New Roman"/>
          <w:sz w:val="24"/>
          <w:szCs w:val="24"/>
        </w:rPr>
      </w:pPr>
      <w:r w:rsidRPr="00F61FB2">
        <w:rPr>
          <w:rFonts w:ascii="Times New Roman" w:hAnsi="Times New Roman" w:cs="Times New Roman"/>
          <w:sz w:val="24"/>
          <w:szCs w:val="24"/>
        </w:rPr>
        <w:t>В соответствии с ч. 1 ст. 44 ГПК РФ в случаях выбытия одной из сторон в спорном или установленном решением суда правоотношении (смерть гражданина, реорганизация юридического лица, уступка требования, перевод долга и другие случае перемены лиц в обязательствах) суд допускает замену этой стороны ее правопреемником. Правопреемство возможно на любой стадии гражданского судопроизводства.</w:t>
      </w:r>
    </w:p>
    <w:p w:rsidR="00830CF0" w:rsidRPr="00F61FB2" w:rsidRDefault="001D5A22" w:rsidP="00DD6561">
      <w:pPr>
        <w:shd w:val="clear" w:color="auto" w:fill="FFFFFF"/>
        <w:spacing w:after="0" w:line="240" w:lineRule="auto"/>
        <w:ind w:firstLine="708"/>
        <w:jc w:val="both"/>
        <w:rPr>
          <w:rFonts w:ascii="Times New Roman" w:hAnsi="Times New Roman" w:cs="Times New Roman"/>
          <w:sz w:val="24"/>
          <w:szCs w:val="24"/>
        </w:rPr>
      </w:pPr>
      <w:proofErr w:type="gramStart"/>
      <w:r w:rsidRPr="00F61FB2">
        <w:rPr>
          <w:rFonts w:ascii="Times New Roman" w:hAnsi="Times New Roman" w:cs="Times New Roman"/>
          <w:sz w:val="24"/>
          <w:szCs w:val="24"/>
        </w:rPr>
        <w:t>По смыслу ч.1 ст. 44 ГПК РФ процессуальное правопреемство, обусловленное фактом правопреемства в спорном или установленном решением суда правоотношении, возможно на любой стадии гражданского судопроизводства и, соответственно, судопроизводство продолжается с той стадии, на которой произошла замена стороны ее правопреемником, - все действия, совершенные до вступления правопреемника в процесс, согласно части второй той же статьи, обязательны для него в той мере</w:t>
      </w:r>
      <w:proofErr w:type="gramEnd"/>
      <w:r w:rsidRPr="00F61FB2">
        <w:rPr>
          <w:rFonts w:ascii="Times New Roman" w:hAnsi="Times New Roman" w:cs="Times New Roman"/>
          <w:sz w:val="24"/>
          <w:szCs w:val="24"/>
        </w:rPr>
        <w:t xml:space="preserve">, </w:t>
      </w:r>
      <w:proofErr w:type="gramStart"/>
      <w:r w:rsidRPr="00F61FB2">
        <w:rPr>
          <w:rFonts w:ascii="Times New Roman" w:hAnsi="Times New Roman" w:cs="Times New Roman"/>
          <w:sz w:val="24"/>
          <w:szCs w:val="24"/>
        </w:rPr>
        <w:t>в какой они были бы обязательны для лица, которое правопреемник заменил.</w:t>
      </w:r>
      <w:proofErr w:type="gramEnd"/>
      <w:r w:rsidRPr="00F61FB2">
        <w:rPr>
          <w:rFonts w:ascii="Times New Roman" w:hAnsi="Times New Roman" w:cs="Times New Roman"/>
          <w:sz w:val="24"/>
          <w:szCs w:val="24"/>
        </w:rPr>
        <w:t xml:space="preserve"> Данная норма предоставляет тем самым дополнительные процессуальные гарантии для лиц, участвующих в деле и обеспечивает право на судебную защиту их правопреемникам (Определение КС РФ от 31.03.2026 № 708-0).</w:t>
      </w:r>
    </w:p>
    <w:p w:rsidR="001D5A22" w:rsidRPr="00F61FB2" w:rsidRDefault="001D5A22" w:rsidP="00F61FB2">
      <w:pPr>
        <w:shd w:val="clear" w:color="auto" w:fill="FFFFFF"/>
        <w:spacing w:after="0" w:line="240" w:lineRule="auto"/>
        <w:ind w:firstLine="708"/>
        <w:jc w:val="both"/>
        <w:rPr>
          <w:rFonts w:ascii="Times New Roman" w:hAnsi="Times New Roman" w:cs="Times New Roman"/>
          <w:sz w:val="24"/>
          <w:szCs w:val="24"/>
        </w:rPr>
      </w:pPr>
      <w:proofErr w:type="gramStart"/>
      <w:r w:rsidRPr="00F61FB2">
        <w:rPr>
          <w:rFonts w:ascii="Times New Roman" w:hAnsi="Times New Roman" w:cs="Times New Roman"/>
          <w:sz w:val="24"/>
          <w:szCs w:val="24"/>
        </w:rPr>
        <w:t>По изложенным обстоятельствам суд апелляционной инстанции</w:t>
      </w:r>
      <w:r w:rsidR="00F61FB2" w:rsidRPr="00F61FB2">
        <w:rPr>
          <w:rFonts w:ascii="Times New Roman" w:hAnsi="Times New Roman" w:cs="Times New Roman"/>
          <w:sz w:val="24"/>
          <w:szCs w:val="24"/>
        </w:rPr>
        <w:t xml:space="preserve"> отменил определение суда первой инстанции и вынес новое, которым удовлетворил заявление Министерства социального развития Смоленской области: произвел процессуальное правопреемство по исполнительному производству от 18.02.2026 № 131318/26/98067-ИП, заменив должника - Министерство социального развития Смоленской области его правопреемником - Смоленским областным государственным казенным учреждением «Центр реализации государственных гарантий социальной защиты».</w:t>
      </w:r>
      <w:proofErr w:type="gramEnd"/>
    </w:p>
    <w:p w:rsidR="00FE449A" w:rsidRPr="00F61FB2" w:rsidRDefault="00FE449A" w:rsidP="00FE449A">
      <w:pPr>
        <w:spacing w:line="240" w:lineRule="auto"/>
        <w:ind w:firstLine="709"/>
        <w:contextualSpacing/>
        <w:jc w:val="both"/>
        <w:rPr>
          <w:rFonts w:ascii="Times New Roman" w:hAnsi="Times New Roman" w:cs="Times New Roman"/>
          <w:sz w:val="24"/>
          <w:szCs w:val="24"/>
        </w:rPr>
      </w:pPr>
    </w:p>
    <w:p w:rsidR="00FE449A" w:rsidRPr="00F61FB2" w:rsidRDefault="00F61FB2" w:rsidP="00FE449A">
      <w:pPr>
        <w:spacing w:line="240" w:lineRule="auto"/>
        <w:ind w:firstLine="709"/>
        <w:contextualSpacing/>
        <w:jc w:val="right"/>
        <w:rPr>
          <w:rFonts w:ascii="Times New Roman" w:hAnsi="Times New Roman" w:cs="Times New Roman"/>
          <w:sz w:val="24"/>
          <w:szCs w:val="24"/>
        </w:rPr>
      </w:pPr>
      <w:r w:rsidRPr="00F61FB2">
        <w:rPr>
          <w:rFonts w:ascii="Times New Roman" w:hAnsi="Times New Roman" w:cs="Times New Roman"/>
          <w:sz w:val="24"/>
          <w:szCs w:val="24"/>
        </w:rPr>
        <w:t>Определение</w:t>
      </w:r>
      <w:r w:rsidR="00FE449A" w:rsidRPr="00F61FB2">
        <w:rPr>
          <w:rFonts w:ascii="Times New Roman" w:hAnsi="Times New Roman" w:cs="Times New Roman"/>
          <w:sz w:val="24"/>
          <w:szCs w:val="24"/>
        </w:rPr>
        <w:t xml:space="preserve"> суда от </w:t>
      </w:r>
      <w:r w:rsidRPr="00F61FB2">
        <w:rPr>
          <w:rFonts w:ascii="Times New Roman" w:hAnsi="Times New Roman" w:cs="Times New Roman"/>
          <w:sz w:val="24"/>
          <w:szCs w:val="24"/>
        </w:rPr>
        <w:t>05.05.2026</w:t>
      </w:r>
      <w:r w:rsidR="00FE449A" w:rsidRPr="00F61FB2">
        <w:rPr>
          <w:rFonts w:ascii="Times New Roman" w:hAnsi="Times New Roman" w:cs="Times New Roman"/>
          <w:sz w:val="24"/>
          <w:szCs w:val="24"/>
        </w:rPr>
        <w:t>.</w:t>
      </w:r>
    </w:p>
    <w:p w:rsidR="00FE449A" w:rsidRPr="00F61FB2" w:rsidRDefault="00FE449A" w:rsidP="00FE449A">
      <w:pPr>
        <w:spacing w:line="240" w:lineRule="auto"/>
        <w:ind w:firstLine="709"/>
        <w:contextualSpacing/>
        <w:jc w:val="right"/>
        <w:rPr>
          <w:rFonts w:ascii="Times New Roman" w:hAnsi="Times New Roman" w:cs="Times New Roman"/>
          <w:sz w:val="24"/>
          <w:szCs w:val="24"/>
        </w:rPr>
      </w:pPr>
      <w:r w:rsidRPr="00F61FB2">
        <w:rPr>
          <w:rFonts w:ascii="Times New Roman" w:hAnsi="Times New Roman" w:cs="Times New Roman"/>
          <w:sz w:val="24"/>
          <w:szCs w:val="24"/>
        </w:rPr>
        <w:t xml:space="preserve">Апелляционное определение от </w:t>
      </w:r>
      <w:r w:rsidR="00F61FB2" w:rsidRPr="00F61FB2">
        <w:rPr>
          <w:rFonts w:ascii="Times New Roman" w:hAnsi="Times New Roman" w:cs="Times New Roman"/>
          <w:sz w:val="24"/>
          <w:szCs w:val="24"/>
        </w:rPr>
        <w:t>02.07</w:t>
      </w:r>
      <w:r w:rsidRPr="00F61FB2">
        <w:rPr>
          <w:rFonts w:ascii="Times New Roman" w:hAnsi="Times New Roman" w:cs="Times New Roman"/>
          <w:sz w:val="24"/>
          <w:szCs w:val="24"/>
        </w:rPr>
        <w:t>.2026.</w:t>
      </w:r>
    </w:p>
    <w:p w:rsidR="00FE449A" w:rsidRPr="00F61FB2" w:rsidRDefault="00FE449A" w:rsidP="00FE449A">
      <w:pPr>
        <w:spacing w:line="240" w:lineRule="auto"/>
        <w:ind w:firstLine="709"/>
        <w:contextualSpacing/>
        <w:jc w:val="right"/>
        <w:rPr>
          <w:rFonts w:ascii="Times New Roman" w:hAnsi="Times New Roman" w:cs="Times New Roman"/>
          <w:sz w:val="24"/>
          <w:szCs w:val="24"/>
        </w:rPr>
      </w:pPr>
    </w:p>
    <w:p w:rsidR="00B05EE5" w:rsidRPr="00F61FB2" w:rsidRDefault="00B05EE5" w:rsidP="005F65FC">
      <w:pPr>
        <w:spacing w:line="240" w:lineRule="auto"/>
        <w:ind w:firstLine="708"/>
        <w:contextualSpacing/>
        <w:jc w:val="right"/>
        <w:rPr>
          <w:rFonts w:ascii="Times New Roman" w:hAnsi="Times New Roman" w:cs="Times New Roman"/>
          <w:sz w:val="24"/>
          <w:szCs w:val="24"/>
        </w:rPr>
      </w:pPr>
    </w:p>
    <w:p w:rsidR="00B05EE5" w:rsidRPr="00F61FB2" w:rsidRDefault="00B05EE5" w:rsidP="00B05EE5">
      <w:pPr>
        <w:spacing w:line="240" w:lineRule="auto"/>
        <w:ind w:firstLine="708"/>
        <w:contextualSpacing/>
        <w:jc w:val="both"/>
        <w:rPr>
          <w:rFonts w:ascii="Times New Roman" w:hAnsi="Times New Roman" w:cs="Times New Roman"/>
          <w:sz w:val="24"/>
          <w:szCs w:val="24"/>
        </w:rPr>
      </w:pPr>
      <w:r w:rsidRPr="00F61FB2">
        <w:rPr>
          <w:rFonts w:ascii="Times New Roman" w:hAnsi="Times New Roman" w:cs="Times New Roman"/>
          <w:sz w:val="24"/>
          <w:szCs w:val="24"/>
        </w:rPr>
        <w:t>Обзор подготовил</w:t>
      </w:r>
      <w:r w:rsidR="00F61FB2" w:rsidRPr="00F61FB2">
        <w:rPr>
          <w:rFonts w:ascii="Times New Roman" w:hAnsi="Times New Roman" w:cs="Times New Roman"/>
          <w:sz w:val="24"/>
          <w:szCs w:val="24"/>
        </w:rPr>
        <w:t>а</w:t>
      </w:r>
      <w:r w:rsidRPr="00F61FB2">
        <w:rPr>
          <w:rFonts w:ascii="Times New Roman" w:hAnsi="Times New Roman" w:cs="Times New Roman"/>
          <w:sz w:val="24"/>
          <w:szCs w:val="24"/>
        </w:rPr>
        <w:t xml:space="preserve"> судья </w:t>
      </w:r>
      <w:proofErr w:type="spellStart"/>
      <w:r w:rsidRPr="00F61FB2">
        <w:rPr>
          <w:rFonts w:ascii="Times New Roman" w:hAnsi="Times New Roman" w:cs="Times New Roman"/>
          <w:sz w:val="24"/>
          <w:szCs w:val="24"/>
        </w:rPr>
        <w:t>Десногорского</w:t>
      </w:r>
      <w:proofErr w:type="spellEnd"/>
      <w:r w:rsidRPr="00F61FB2">
        <w:rPr>
          <w:rFonts w:ascii="Times New Roman" w:hAnsi="Times New Roman" w:cs="Times New Roman"/>
          <w:sz w:val="24"/>
          <w:szCs w:val="24"/>
        </w:rPr>
        <w:t xml:space="preserve"> городского суда Смоленской области </w:t>
      </w:r>
      <w:r w:rsidR="00F61FB2" w:rsidRPr="00F61FB2">
        <w:rPr>
          <w:rFonts w:ascii="Times New Roman" w:hAnsi="Times New Roman" w:cs="Times New Roman"/>
          <w:sz w:val="24"/>
          <w:szCs w:val="24"/>
        </w:rPr>
        <w:t>Гришина А.В.</w:t>
      </w:r>
    </w:p>
    <w:sectPr w:rsidR="00B05EE5" w:rsidRPr="00F61FB2" w:rsidSect="00A73D4A">
      <w:footerReference w:type="default" r:id="rId8"/>
      <w:pgSz w:w="11906" w:h="16838"/>
      <w:pgMar w:top="1134" w:right="851" w:bottom="993"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37D" w:rsidRDefault="003D437D" w:rsidP="00A73D4A">
      <w:pPr>
        <w:spacing w:after="0" w:line="240" w:lineRule="auto"/>
      </w:pPr>
      <w:r>
        <w:separator/>
      </w:r>
    </w:p>
  </w:endnote>
  <w:endnote w:type="continuationSeparator" w:id="0">
    <w:p w:rsidR="003D437D" w:rsidRDefault="003D437D" w:rsidP="00A73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4407614"/>
      <w:docPartObj>
        <w:docPartGallery w:val="Page Numbers (Bottom of Page)"/>
        <w:docPartUnique/>
      </w:docPartObj>
    </w:sdtPr>
    <w:sdtEndPr/>
    <w:sdtContent>
      <w:p w:rsidR="00A73D4A" w:rsidRDefault="00A73D4A">
        <w:pPr>
          <w:pStyle w:val="a7"/>
          <w:jc w:val="right"/>
        </w:pPr>
        <w:r>
          <w:fldChar w:fldCharType="begin"/>
        </w:r>
        <w:r>
          <w:instrText>PAGE   \* MERGEFORMAT</w:instrText>
        </w:r>
        <w:r>
          <w:fldChar w:fldCharType="separate"/>
        </w:r>
        <w:r w:rsidR="00E64BC1">
          <w:rPr>
            <w:noProof/>
          </w:rPr>
          <w:t>5</w:t>
        </w:r>
        <w:r>
          <w:fldChar w:fldCharType="end"/>
        </w:r>
      </w:p>
    </w:sdtContent>
  </w:sdt>
  <w:p w:rsidR="00A73D4A" w:rsidRDefault="00A73D4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37D" w:rsidRDefault="003D437D" w:rsidP="00A73D4A">
      <w:pPr>
        <w:spacing w:after="0" w:line="240" w:lineRule="auto"/>
      </w:pPr>
      <w:r>
        <w:separator/>
      </w:r>
    </w:p>
  </w:footnote>
  <w:footnote w:type="continuationSeparator" w:id="0">
    <w:p w:rsidR="003D437D" w:rsidRDefault="003D437D" w:rsidP="00A73D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139"/>
    <w:rsid w:val="00020C8A"/>
    <w:rsid w:val="00051DEB"/>
    <w:rsid w:val="00062067"/>
    <w:rsid w:val="00065160"/>
    <w:rsid w:val="00083176"/>
    <w:rsid w:val="00095778"/>
    <w:rsid w:val="000B49BA"/>
    <w:rsid w:val="000D364F"/>
    <w:rsid w:val="000D3ADC"/>
    <w:rsid w:val="000F7557"/>
    <w:rsid w:val="00112CF8"/>
    <w:rsid w:val="00187072"/>
    <w:rsid w:val="00193BC5"/>
    <w:rsid w:val="001A3E55"/>
    <w:rsid w:val="001B40C0"/>
    <w:rsid w:val="001B68BF"/>
    <w:rsid w:val="001C1F89"/>
    <w:rsid w:val="001D0F11"/>
    <w:rsid w:val="001D5A22"/>
    <w:rsid w:val="001E1E94"/>
    <w:rsid w:val="002004AC"/>
    <w:rsid w:val="00203642"/>
    <w:rsid w:val="00224C1A"/>
    <w:rsid w:val="00266ED1"/>
    <w:rsid w:val="0027025E"/>
    <w:rsid w:val="00276B44"/>
    <w:rsid w:val="002A78E9"/>
    <w:rsid w:val="002B62EE"/>
    <w:rsid w:val="002B766D"/>
    <w:rsid w:val="003129A4"/>
    <w:rsid w:val="00325480"/>
    <w:rsid w:val="00342375"/>
    <w:rsid w:val="0035440C"/>
    <w:rsid w:val="003676B5"/>
    <w:rsid w:val="00374653"/>
    <w:rsid w:val="0038046D"/>
    <w:rsid w:val="0039059C"/>
    <w:rsid w:val="00391909"/>
    <w:rsid w:val="003A4225"/>
    <w:rsid w:val="003C54D4"/>
    <w:rsid w:val="003D0FC2"/>
    <w:rsid w:val="003D437D"/>
    <w:rsid w:val="00404988"/>
    <w:rsid w:val="00415C2E"/>
    <w:rsid w:val="004304EB"/>
    <w:rsid w:val="00434046"/>
    <w:rsid w:val="00444A3C"/>
    <w:rsid w:val="00457F58"/>
    <w:rsid w:val="0046284C"/>
    <w:rsid w:val="00466347"/>
    <w:rsid w:val="0049396B"/>
    <w:rsid w:val="004D38C9"/>
    <w:rsid w:val="005024AA"/>
    <w:rsid w:val="0051267E"/>
    <w:rsid w:val="005137FC"/>
    <w:rsid w:val="00516D57"/>
    <w:rsid w:val="00522F00"/>
    <w:rsid w:val="00523B42"/>
    <w:rsid w:val="0052783E"/>
    <w:rsid w:val="00540770"/>
    <w:rsid w:val="00540D23"/>
    <w:rsid w:val="005457DD"/>
    <w:rsid w:val="00547E8F"/>
    <w:rsid w:val="00557795"/>
    <w:rsid w:val="005636DA"/>
    <w:rsid w:val="00565A6D"/>
    <w:rsid w:val="00580C0C"/>
    <w:rsid w:val="00585FC0"/>
    <w:rsid w:val="005A26DD"/>
    <w:rsid w:val="005B35B2"/>
    <w:rsid w:val="005E5B2D"/>
    <w:rsid w:val="005F65FC"/>
    <w:rsid w:val="00610A6D"/>
    <w:rsid w:val="0063616D"/>
    <w:rsid w:val="00644B1E"/>
    <w:rsid w:val="00650A28"/>
    <w:rsid w:val="00660790"/>
    <w:rsid w:val="00672C75"/>
    <w:rsid w:val="006A3FC5"/>
    <w:rsid w:val="006D6644"/>
    <w:rsid w:val="006E37B4"/>
    <w:rsid w:val="006F327C"/>
    <w:rsid w:val="00715900"/>
    <w:rsid w:val="00716ED5"/>
    <w:rsid w:val="00762F4E"/>
    <w:rsid w:val="00781DF9"/>
    <w:rsid w:val="00785F67"/>
    <w:rsid w:val="007A0FBD"/>
    <w:rsid w:val="007A5A15"/>
    <w:rsid w:val="007D2853"/>
    <w:rsid w:val="007F548D"/>
    <w:rsid w:val="00803854"/>
    <w:rsid w:val="008150B3"/>
    <w:rsid w:val="008157EA"/>
    <w:rsid w:val="00830CF0"/>
    <w:rsid w:val="008520CE"/>
    <w:rsid w:val="00860139"/>
    <w:rsid w:val="00886EE4"/>
    <w:rsid w:val="00896A85"/>
    <w:rsid w:val="00897979"/>
    <w:rsid w:val="008A6581"/>
    <w:rsid w:val="008C15C4"/>
    <w:rsid w:val="00901CC2"/>
    <w:rsid w:val="00914B0B"/>
    <w:rsid w:val="00937DB8"/>
    <w:rsid w:val="00952BC0"/>
    <w:rsid w:val="009672B2"/>
    <w:rsid w:val="00980618"/>
    <w:rsid w:val="009A2BFE"/>
    <w:rsid w:val="009B07A8"/>
    <w:rsid w:val="009C1483"/>
    <w:rsid w:val="009C23DE"/>
    <w:rsid w:val="009C7DA1"/>
    <w:rsid w:val="009E4121"/>
    <w:rsid w:val="009F2107"/>
    <w:rsid w:val="009F6B24"/>
    <w:rsid w:val="00A00A36"/>
    <w:rsid w:val="00A33948"/>
    <w:rsid w:val="00A3716B"/>
    <w:rsid w:val="00A378AE"/>
    <w:rsid w:val="00A40940"/>
    <w:rsid w:val="00A56ED2"/>
    <w:rsid w:val="00A73D4A"/>
    <w:rsid w:val="00A76B2F"/>
    <w:rsid w:val="00A90B22"/>
    <w:rsid w:val="00AB71B4"/>
    <w:rsid w:val="00AC7DB2"/>
    <w:rsid w:val="00AD527F"/>
    <w:rsid w:val="00AE5906"/>
    <w:rsid w:val="00B05EE5"/>
    <w:rsid w:val="00B11E5C"/>
    <w:rsid w:val="00B213AA"/>
    <w:rsid w:val="00B32C26"/>
    <w:rsid w:val="00B36A4E"/>
    <w:rsid w:val="00B62B09"/>
    <w:rsid w:val="00B80096"/>
    <w:rsid w:val="00BA10F7"/>
    <w:rsid w:val="00BA5D7F"/>
    <w:rsid w:val="00BB18FF"/>
    <w:rsid w:val="00BC43C8"/>
    <w:rsid w:val="00BC6AB1"/>
    <w:rsid w:val="00BE5589"/>
    <w:rsid w:val="00BE5698"/>
    <w:rsid w:val="00C162B8"/>
    <w:rsid w:val="00C24245"/>
    <w:rsid w:val="00C338B4"/>
    <w:rsid w:val="00C53F33"/>
    <w:rsid w:val="00C7472A"/>
    <w:rsid w:val="00C80C44"/>
    <w:rsid w:val="00C82494"/>
    <w:rsid w:val="00C945E4"/>
    <w:rsid w:val="00CB227D"/>
    <w:rsid w:val="00CE5CC9"/>
    <w:rsid w:val="00D17D57"/>
    <w:rsid w:val="00D26633"/>
    <w:rsid w:val="00D2761D"/>
    <w:rsid w:val="00D55261"/>
    <w:rsid w:val="00D55A6D"/>
    <w:rsid w:val="00D57AA2"/>
    <w:rsid w:val="00D620D0"/>
    <w:rsid w:val="00D7385E"/>
    <w:rsid w:val="00DB0050"/>
    <w:rsid w:val="00DC299E"/>
    <w:rsid w:val="00DC7200"/>
    <w:rsid w:val="00DD6561"/>
    <w:rsid w:val="00DE28A4"/>
    <w:rsid w:val="00DE5280"/>
    <w:rsid w:val="00DF161B"/>
    <w:rsid w:val="00E26395"/>
    <w:rsid w:val="00E36924"/>
    <w:rsid w:val="00E60BB4"/>
    <w:rsid w:val="00E64BC1"/>
    <w:rsid w:val="00E81724"/>
    <w:rsid w:val="00E831FF"/>
    <w:rsid w:val="00E967B4"/>
    <w:rsid w:val="00E975D5"/>
    <w:rsid w:val="00EB4822"/>
    <w:rsid w:val="00ED2B63"/>
    <w:rsid w:val="00ED7422"/>
    <w:rsid w:val="00EE5B14"/>
    <w:rsid w:val="00EE6AA6"/>
    <w:rsid w:val="00EF4379"/>
    <w:rsid w:val="00F118E0"/>
    <w:rsid w:val="00F40F43"/>
    <w:rsid w:val="00F526F0"/>
    <w:rsid w:val="00F61FB2"/>
    <w:rsid w:val="00F80234"/>
    <w:rsid w:val="00F94F69"/>
    <w:rsid w:val="00F96882"/>
    <w:rsid w:val="00FC3305"/>
    <w:rsid w:val="00FD5DD3"/>
    <w:rsid w:val="00FD6EE1"/>
    <w:rsid w:val="00FE11ED"/>
    <w:rsid w:val="00FE327F"/>
    <w:rsid w:val="00FE449A"/>
    <w:rsid w:val="00FF0F4E"/>
    <w:rsid w:val="00FF2B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81724"/>
    <w:rPr>
      <w:color w:val="0000FF" w:themeColor="hyperlink"/>
      <w:u w:val="single"/>
    </w:rPr>
  </w:style>
  <w:style w:type="paragraph" w:styleId="a4">
    <w:name w:val="Normal (Web)"/>
    <w:basedOn w:val="a"/>
    <w:uiPriority w:val="99"/>
    <w:unhideWhenUsed/>
    <w:rsid w:val="00FD5D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link w:val="20"/>
    <w:rsid w:val="00062067"/>
    <w:rPr>
      <w:rFonts w:ascii="Times New Roman" w:hAnsi="Times New Roman" w:cs="Times New Roman"/>
      <w:sz w:val="28"/>
      <w:szCs w:val="28"/>
      <w:shd w:val="clear" w:color="auto" w:fill="FFFFFF"/>
    </w:rPr>
  </w:style>
  <w:style w:type="paragraph" w:customStyle="1" w:styleId="20">
    <w:name w:val="Основной текст (2)"/>
    <w:basedOn w:val="a"/>
    <w:link w:val="2"/>
    <w:rsid w:val="00062067"/>
    <w:pPr>
      <w:widowControl w:val="0"/>
      <w:shd w:val="clear" w:color="auto" w:fill="FFFFFF"/>
      <w:spacing w:after="0" w:line="322" w:lineRule="exact"/>
      <w:jc w:val="both"/>
    </w:pPr>
    <w:rPr>
      <w:rFonts w:ascii="Times New Roman" w:hAnsi="Times New Roman" w:cs="Times New Roman"/>
      <w:sz w:val="28"/>
      <w:szCs w:val="28"/>
    </w:rPr>
  </w:style>
  <w:style w:type="character" w:customStyle="1" w:styleId="address2">
    <w:name w:val="address2"/>
    <w:basedOn w:val="a0"/>
    <w:rsid w:val="00D55A6D"/>
  </w:style>
  <w:style w:type="character" w:customStyle="1" w:styleId="fio14">
    <w:name w:val="fio14"/>
    <w:basedOn w:val="a0"/>
    <w:rsid w:val="0038046D"/>
  </w:style>
  <w:style w:type="character" w:customStyle="1" w:styleId="fio15">
    <w:name w:val="fio15"/>
    <w:basedOn w:val="a0"/>
    <w:rsid w:val="0038046D"/>
  </w:style>
  <w:style w:type="character" w:customStyle="1" w:styleId="nomer2">
    <w:name w:val="nomer2"/>
    <w:basedOn w:val="a0"/>
    <w:rsid w:val="0038046D"/>
  </w:style>
  <w:style w:type="character" w:customStyle="1" w:styleId="fio16">
    <w:name w:val="fio16"/>
    <w:basedOn w:val="a0"/>
    <w:rsid w:val="0038046D"/>
  </w:style>
  <w:style w:type="character" w:customStyle="1" w:styleId="fio17">
    <w:name w:val="fio17"/>
    <w:basedOn w:val="a0"/>
    <w:rsid w:val="0038046D"/>
  </w:style>
  <w:style w:type="character" w:customStyle="1" w:styleId="fio18">
    <w:name w:val="fio18"/>
    <w:basedOn w:val="a0"/>
    <w:rsid w:val="0038046D"/>
  </w:style>
  <w:style w:type="character" w:customStyle="1" w:styleId="fio19">
    <w:name w:val="fio19"/>
    <w:basedOn w:val="a0"/>
    <w:rsid w:val="0038046D"/>
  </w:style>
  <w:style w:type="character" w:customStyle="1" w:styleId="fio20">
    <w:name w:val="fio20"/>
    <w:basedOn w:val="a0"/>
    <w:rsid w:val="0038046D"/>
  </w:style>
  <w:style w:type="character" w:customStyle="1" w:styleId="fio21">
    <w:name w:val="fio21"/>
    <w:basedOn w:val="a0"/>
    <w:rsid w:val="0038046D"/>
  </w:style>
  <w:style w:type="paragraph" w:styleId="a5">
    <w:name w:val="header"/>
    <w:basedOn w:val="a"/>
    <w:link w:val="a6"/>
    <w:uiPriority w:val="99"/>
    <w:unhideWhenUsed/>
    <w:rsid w:val="00A73D4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73D4A"/>
  </w:style>
  <w:style w:type="paragraph" w:styleId="a7">
    <w:name w:val="footer"/>
    <w:basedOn w:val="a"/>
    <w:link w:val="a8"/>
    <w:uiPriority w:val="99"/>
    <w:unhideWhenUsed/>
    <w:rsid w:val="00A73D4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73D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81724"/>
    <w:rPr>
      <w:color w:val="0000FF" w:themeColor="hyperlink"/>
      <w:u w:val="single"/>
    </w:rPr>
  </w:style>
  <w:style w:type="paragraph" w:styleId="a4">
    <w:name w:val="Normal (Web)"/>
    <w:basedOn w:val="a"/>
    <w:uiPriority w:val="99"/>
    <w:unhideWhenUsed/>
    <w:rsid w:val="00FD5D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link w:val="20"/>
    <w:rsid w:val="00062067"/>
    <w:rPr>
      <w:rFonts w:ascii="Times New Roman" w:hAnsi="Times New Roman" w:cs="Times New Roman"/>
      <w:sz w:val="28"/>
      <w:szCs w:val="28"/>
      <w:shd w:val="clear" w:color="auto" w:fill="FFFFFF"/>
    </w:rPr>
  </w:style>
  <w:style w:type="paragraph" w:customStyle="1" w:styleId="20">
    <w:name w:val="Основной текст (2)"/>
    <w:basedOn w:val="a"/>
    <w:link w:val="2"/>
    <w:rsid w:val="00062067"/>
    <w:pPr>
      <w:widowControl w:val="0"/>
      <w:shd w:val="clear" w:color="auto" w:fill="FFFFFF"/>
      <w:spacing w:after="0" w:line="322" w:lineRule="exact"/>
      <w:jc w:val="both"/>
    </w:pPr>
    <w:rPr>
      <w:rFonts w:ascii="Times New Roman" w:hAnsi="Times New Roman" w:cs="Times New Roman"/>
      <w:sz w:val="28"/>
      <w:szCs w:val="28"/>
    </w:rPr>
  </w:style>
  <w:style w:type="character" w:customStyle="1" w:styleId="address2">
    <w:name w:val="address2"/>
    <w:basedOn w:val="a0"/>
    <w:rsid w:val="00D55A6D"/>
  </w:style>
  <w:style w:type="character" w:customStyle="1" w:styleId="fio14">
    <w:name w:val="fio14"/>
    <w:basedOn w:val="a0"/>
    <w:rsid w:val="0038046D"/>
  </w:style>
  <w:style w:type="character" w:customStyle="1" w:styleId="fio15">
    <w:name w:val="fio15"/>
    <w:basedOn w:val="a0"/>
    <w:rsid w:val="0038046D"/>
  </w:style>
  <w:style w:type="character" w:customStyle="1" w:styleId="nomer2">
    <w:name w:val="nomer2"/>
    <w:basedOn w:val="a0"/>
    <w:rsid w:val="0038046D"/>
  </w:style>
  <w:style w:type="character" w:customStyle="1" w:styleId="fio16">
    <w:name w:val="fio16"/>
    <w:basedOn w:val="a0"/>
    <w:rsid w:val="0038046D"/>
  </w:style>
  <w:style w:type="character" w:customStyle="1" w:styleId="fio17">
    <w:name w:val="fio17"/>
    <w:basedOn w:val="a0"/>
    <w:rsid w:val="0038046D"/>
  </w:style>
  <w:style w:type="character" w:customStyle="1" w:styleId="fio18">
    <w:name w:val="fio18"/>
    <w:basedOn w:val="a0"/>
    <w:rsid w:val="0038046D"/>
  </w:style>
  <w:style w:type="character" w:customStyle="1" w:styleId="fio19">
    <w:name w:val="fio19"/>
    <w:basedOn w:val="a0"/>
    <w:rsid w:val="0038046D"/>
  </w:style>
  <w:style w:type="character" w:customStyle="1" w:styleId="fio20">
    <w:name w:val="fio20"/>
    <w:basedOn w:val="a0"/>
    <w:rsid w:val="0038046D"/>
  </w:style>
  <w:style w:type="character" w:customStyle="1" w:styleId="fio21">
    <w:name w:val="fio21"/>
    <w:basedOn w:val="a0"/>
    <w:rsid w:val="0038046D"/>
  </w:style>
  <w:style w:type="paragraph" w:styleId="a5">
    <w:name w:val="header"/>
    <w:basedOn w:val="a"/>
    <w:link w:val="a6"/>
    <w:uiPriority w:val="99"/>
    <w:unhideWhenUsed/>
    <w:rsid w:val="00A73D4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73D4A"/>
  </w:style>
  <w:style w:type="paragraph" w:styleId="a7">
    <w:name w:val="footer"/>
    <w:basedOn w:val="a"/>
    <w:link w:val="a8"/>
    <w:uiPriority w:val="99"/>
    <w:unhideWhenUsed/>
    <w:rsid w:val="00A73D4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73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47042">
      <w:bodyDiv w:val="1"/>
      <w:marLeft w:val="0"/>
      <w:marRight w:val="0"/>
      <w:marTop w:val="0"/>
      <w:marBottom w:val="0"/>
      <w:divBdr>
        <w:top w:val="none" w:sz="0" w:space="0" w:color="auto"/>
        <w:left w:val="none" w:sz="0" w:space="0" w:color="auto"/>
        <w:bottom w:val="none" w:sz="0" w:space="0" w:color="auto"/>
        <w:right w:val="none" w:sz="0" w:space="0" w:color="auto"/>
      </w:divBdr>
    </w:div>
    <w:div w:id="209462964">
      <w:bodyDiv w:val="1"/>
      <w:marLeft w:val="0"/>
      <w:marRight w:val="0"/>
      <w:marTop w:val="0"/>
      <w:marBottom w:val="0"/>
      <w:divBdr>
        <w:top w:val="none" w:sz="0" w:space="0" w:color="auto"/>
        <w:left w:val="none" w:sz="0" w:space="0" w:color="auto"/>
        <w:bottom w:val="none" w:sz="0" w:space="0" w:color="auto"/>
        <w:right w:val="none" w:sz="0" w:space="0" w:color="auto"/>
      </w:divBdr>
    </w:div>
    <w:div w:id="308872655">
      <w:bodyDiv w:val="1"/>
      <w:marLeft w:val="0"/>
      <w:marRight w:val="0"/>
      <w:marTop w:val="0"/>
      <w:marBottom w:val="0"/>
      <w:divBdr>
        <w:top w:val="none" w:sz="0" w:space="0" w:color="auto"/>
        <w:left w:val="none" w:sz="0" w:space="0" w:color="auto"/>
        <w:bottom w:val="none" w:sz="0" w:space="0" w:color="auto"/>
        <w:right w:val="none" w:sz="0" w:space="0" w:color="auto"/>
      </w:divBdr>
    </w:div>
    <w:div w:id="316151581">
      <w:bodyDiv w:val="1"/>
      <w:marLeft w:val="0"/>
      <w:marRight w:val="0"/>
      <w:marTop w:val="0"/>
      <w:marBottom w:val="0"/>
      <w:divBdr>
        <w:top w:val="none" w:sz="0" w:space="0" w:color="auto"/>
        <w:left w:val="none" w:sz="0" w:space="0" w:color="auto"/>
        <w:bottom w:val="none" w:sz="0" w:space="0" w:color="auto"/>
        <w:right w:val="none" w:sz="0" w:space="0" w:color="auto"/>
      </w:divBdr>
    </w:div>
    <w:div w:id="458501118">
      <w:bodyDiv w:val="1"/>
      <w:marLeft w:val="0"/>
      <w:marRight w:val="0"/>
      <w:marTop w:val="0"/>
      <w:marBottom w:val="0"/>
      <w:divBdr>
        <w:top w:val="none" w:sz="0" w:space="0" w:color="auto"/>
        <w:left w:val="none" w:sz="0" w:space="0" w:color="auto"/>
        <w:bottom w:val="none" w:sz="0" w:space="0" w:color="auto"/>
        <w:right w:val="none" w:sz="0" w:space="0" w:color="auto"/>
      </w:divBdr>
    </w:div>
    <w:div w:id="792408877">
      <w:bodyDiv w:val="1"/>
      <w:marLeft w:val="0"/>
      <w:marRight w:val="0"/>
      <w:marTop w:val="0"/>
      <w:marBottom w:val="0"/>
      <w:divBdr>
        <w:top w:val="none" w:sz="0" w:space="0" w:color="auto"/>
        <w:left w:val="none" w:sz="0" w:space="0" w:color="auto"/>
        <w:bottom w:val="none" w:sz="0" w:space="0" w:color="auto"/>
        <w:right w:val="none" w:sz="0" w:space="0" w:color="auto"/>
      </w:divBdr>
    </w:div>
    <w:div w:id="921639987">
      <w:bodyDiv w:val="1"/>
      <w:marLeft w:val="0"/>
      <w:marRight w:val="0"/>
      <w:marTop w:val="0"/>
      <w:marBottom w:val="0"/>
      <w:divBdr>
        <w:top w:val="none" w:sz="0" w:space="0" w:color="auto"/>
        <w:left w:val="none" w:sz="0" w:space="0" w:color="auto"/>
        <w:bottom w:val="none" w:sz="0" w:space="0" w:color="auto"/>
        <w:right w:val="none" w:sz="0" w:space="0" w:color="auto"/>
      </w:divBdr>
    </w:div>
    <w:div w:id="1187059852">
      <w:bodyDiv w:val="1"/>
      <w:marLeft w:val="0"/>
      <w:marRight w:val="0"/>
      <w:marTop w:val="0"/>
      <w:marBottom w:val="0"/>
      <w:divBdr>
        <w:top w:val="none" w:sz="0" w:space="0" w:color="auto"/>
        <w:left w:val="none" w:sz="0" w:space="0" w:color="auto"/>
        <w:bottom w:val="none" w:sz="0" w:space="0" w:color="auto"/>
        <w:right w:val="none" w:sz="0" w:space="0" w:color="auto"/>
      </w:divBdr>
    </w:div>
    <w:div w:id="136652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40E330-ABDA-45C9-81AA-CA5BE1D98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1843</TotalTime>
  <Pages>7</Pages>
  <Words>3596</Words>
  <Characters>20499</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123</cp:revision>
  <cp:lastPrinted>2026-10-01T11:37:00Z</cp:lastPrinted>
  <dcterms:created xsi:type="dcterms:W3CDTF">2026-06-10T08:49:00Z</dcterms:created>
  <dcterms:modified xsi:type="dcterms:W3CDTF">2026-10-01T12:55:00Z</dcterms:modified>
</cp:coreProperties>
</file>