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A45" w:rsidRDefault="00616A45">
      <w:pPr>
        <w:pStyle w:val="11"/>
        <w:framePr w:w="9778" w:h="2723" w:hRule="exact" w:wrap="none" w:vAnchor="page" w:hAnchor="page" w:x="1540" w:y="1103"/>
        <w:shd w:val="clear" w:color="auto" w:fill="auto"/>
        <w:spacing w:after="0" w:line="240" w:lineRule="exact"/>
        <w:ind w:left="5120"/>
      </w:pPr>
      <w:bookmarkStart w:id="0" w:name="bookmark0"/>
      <w:r>
        <w:rPr>
          <w:rStyle w:val="1BookAntiqua"/>
          <w:rFonts w:eastAsia="Arial Unicode MS"/>
        </w:rPr>
        <w:t xml:space="preserve">           </w:t>
      </w:r>
      <w:r>
        <w:rPr>
          <w:rStyle w:val="12"/>
          <w:rFonts w:eastAsia="Arial Unicode MS"/>
          <w:b/>
          <w:bCs/>
        </w:rPr>
        <w:t>УТВЕРЖДЕН</w:t>
      </w:r>
      <w:bookmarkEnd w:id="0"/>
    </w:p>
    <w:p w:rsidR="00616A45" w:rsidRDefault="00616A45">
      <w:pPr>
        <w:pStyle w:val="21"/>
        <w:framePr w:w="9778" w:h="2723" w:hRule="exact" w:wrap="none" w:vAnchor="page" w:hAnchor="page" w:x="1540" w:y="1103"/>
        <w:shd w:val="clear" w:color="auto" w:fill="auto"/>
        <w:spacing w:before="0"/>
        <w:ind w:left="5760" w:right="820"/>
      </w:pPr>
      <w:r>
        <w:rPr>
          <w:rStyle w:val="20"/>
          <w:rFonts w:eastAsia="Arial Unicode MS"/>
        </w:rPr>
        <w:t xml:space="preserve">приказом и.о.председателя городского суда                                     г. Дагестанские Огни                от 08 </w:t>
      </w:r>
      <w:r>
        <w:rPr>
          <w:rStyle w:val="22"/>
          <w:rFonts w:eastAsia="Arial Unicode MS"/>
        </w:rPr>
        <w:t xml:space="preserve">ноября </w:t>
      </w:r>
      <w:smartTag w:uri="urn:schemas-microsoft-com:office:smarttags" w:element="metricconverter">
        <w:smartTagPr>
          <w:attr w:name="ProductID" w:val="2023 г"/>
        </w:smartTagPr>
        <w:r>
          <w:rPr>
            <w:rStyle w:val="20"/>
            <w:rFonts w:eastAsia="Arial Unicode MS"/>
          </w:rPr>
          <w:t>2023 г</w:t>
        </w:r>
      </w:smartTag>
      <w:r>
        <w:rPr>
          <w:rStyle w:val="20"/>
          <w:rFonts w:eastAsia="Arial Unicode MS"/>
        </w:rPr>
        <w:t>. № 9 о/д</w:t>
      </w:r>
    </w:p>
    <w:p w:rsidR="00616A45" w:rsidRDefault="00616A45">
      <w:pPr>
        <w:pStyle w:val="11"/>
        <w:framePr w:w="9778" w:h="2723" w:hRule="exact" w:wrap="none" w:vAnchor="page" w:hAnchor="page" w:x="1540" w:y="1103"/>
        <w:shd w:val="clear" w:color="auto" w:fill="auto"/>
        <w:spacing w:after="0" w:line="298" w:lineRule="exact"/>
        <w:ind w:left="520" w:right="820"/>
        <w:jc w:val="right"/>
      </w:pPr>
      <w:bookmarkStart w:id="1" w:name="bookmark1"/>
      <w:r>
        <w:rPr>
          <w:rStyle w:val="12"/>
          <w:rFonts w:eastAsia="Arial Unicode MS"/>
          <w:b/>
          <w:bCs/>
        </w:rPr>
        <w:t>Кодекс этики и служебного поведения федеральных государственных гражданских служащих аппарата городского суда г.Дагестанские Огни</w:t>
      </w:r>
      <w:bookmarkEnd w:id="1"/>
    </w:p>
    <w:p w:rsidR="00616A45" w:rsidRDefault="00616A45">
      <w:pPr>
        <w:pStyle w:val="11"/>
        <w:framePr w:w="9778" w:h="11067" w:hRule="exact" w:wrap="none" w:vAnchor="page" w:hAnchor="page" w:x="1540" w:y="4071"/>
        <w:shd w:val="clear" w:color="auto" w:fill="auto"/>
        <w:spacing w:after="0" w:line="293" w:lineRule="exact"/>
        <w:ind w:left="240"/>
        <w:jc w:val="center"/>
      </w:pPr>
      <w:bookmarkStart w:id="2" w:name="bookmark2"/>
      <w:r>
        <w:rPr>
          <w:rStyle w:val="12"/>
          <w:rFonts w:eastAsia="Arial Unicode MS"/>
          <w:b/>
          <w:bCs/>
        </w:rPr>
        <w:t>Общие положения</w:t>
      </w:r>
      <w:bookmarkEnd w:id="2"/>
    </w:p>
    <w:p w:rsidR="00616A45" w:rsidRDefault="00616A45">
      <w:pPr>
        <w:pStyle w:val="21"/>
        <w:framePr w:w="9778" w:h="11067" w:hRule="exact" w:wrap="none" w:vAnchor="page" w:hAnchor="page" w:x="1540" w:y="4071"/>
        <w:numPr>
          <w:ilvl w:val="0"/>
          <w:numId w:val="1"/>
        </w:numPr>
        <w:shd w:val="clear" w:color="auto" w:fill="auto"/>
        <w:tabs>
          <w:tab w:val="left" w:pos="332"/>
        </w:tabs>
        <w:spacing w:before="0" w:after="0" w:line="293" w:lineRule="exact"/>
        <w:jc w:val="both"/>
      </w:pPr>
      <w:r>
        <w:rPr>
          <w:rStyle w:val="20"/>
          <w:rFonts w:eastAsia="Arial Unicode MS"/>
        </w:rPr>
        <w:t xml:space="preserve">Настоящий кодекс этики и служебного поведения федеральных государственных гражданских служащих городского суда г.Дагестанские Огни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w:t>
      </w:r>
      <w:smartTag w:uri="urn:schemas-microsoft-com:office:smarttags" w:element="metricconverter">
        <w:smartTagPr>
          <w:attr w:name="ProductID" w:val="1996 г"/>
        </w:smartTagPr>
        <w:r>
          <w:rPr>
            <w:rStyle w:val="20"/>
            <w:rFonts w:eastAsia="Arial Unicode MS"/>
          </w:rPr>
          <w:t>1996 г</w:t>
        </w:r>
      </w:smartTag>
      <w:r>
        <w:rPr>
          <w:rStyle w:val="20"/>
          <w:rFonts w:eastAsia="Arial Unicode MS"/>
        </w:rPr>
        <w:t xml:space="preserve">.). Модельного кодекса поведения для государственных служащих (приложение к Рекомендации Комитета министров Совета Европы от 11 мая </w:t>
      </w:r>
      <w:smartTag w:uri="urn:schemas-microsoft-com:office:smarttags" w:element="metricconverter">
        <w:smartTagPr>
          <w:attr w:name="ProductID" w:val="2000 г"/>
        </w:smartTagPr>
        <w:r>
          <w:rPr>
            <w:rStyle w:val="20"/>
            <w:rFonts w:eastAsia="Arial Unicode MS"/>
          </w:rPr>
          <w:t>2000 г</w:t>
        </w:r>
      </w:smartTag>
      <w:r>
        <w:rPr>
          <w:rStyle w:val="20"/>
          <w:rFonts w:eastAsia="Arial Unicode MS"/>
        </w:rPr>
        <w:t xml:space="preserve">.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lang w:val="en-US" w:eastAsia="en-US"/>
        </w:rPr>
        <w:t>R</w:t>
      </w:r>
      <w:r w:rsidRPr="00F37F40">
        <w:rPr>
          <w:rStyle w:val="20"/>
          <w:rFonts w:eastAsia="Arial Unicode MS"/>
          <w:lang w:eastAsia="en-US"/>
        </w:rPr>
        <w:t xml:space="preserve"> </w:t>
      </w:r>
      <w:r>
        <w:rPr>
          <w:rStyle w:val="20"/>
          <w:rFonts w:eastAsia="Arial Unicode MS"/>
        </w:rPr>
        <w:t xml:space="preserve">(2000) 10 о кодексах поведения для государственных служащих), Модельного закона "Об основах муниципальном службы" (принят на 19-м пленарном заседании Межпарламентской Ассамблеи государств - участников Содружества Независимых Государств (постановление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 xml:space="preserve">19- 10 от 26 марта </w:t>
      </w:r>
      <w:smartTag w:uri="urn:schemas-microsoft-com:office:smarttags" w:element="metricconverter">
        <w:smartTagPr>
          <w:attr w:name="ProductID" w:val="2002 г"/>
        </w:smartTagPr>
        <w:r>
          <w:rPr>
            <w:rStyle w:val="20"/>
            <w:rFonts w:eastAsia="Arial Unicode MS"/>
          </w:rPr>
          <w:t>2002 г</w:t>
        </w:r>
      </w:smartTag>
      <w:r>
        <w:rPr>
          <w:rStyle w:val="20"/>
          <w:rFonts w:eastAsia="Arial Unicode MS"/>
        </w:rPr>
        <w:t xml:space="preserve">.), федеральных законов от 25 декабря </w:t>
      </w:r>
      <w:smartTag w:uri="urn:schemas-microsoft-com:office:smarttags" w:element="metricconverter">
        <w:smartTagPr>
          <w:attr w:name="ProductID" w:val="2008 г"/>
        </w:smartTagPr>
        <w:r>
          <w:rPr>
            <w:rStyle w:val="20"/>
            <w:rFonts w:eastAsia="Arial Unicode MS"/>
          </w:rPr>
          <w:t>2008 г</w:t>
        </w:r>
      </w:smartTag>
      <w:r>
        <w:rPr>
          <w:rStyle w:val="20"/>
          <w:rFonts w:eastAsia="Arial Unicode MS"/>
        </w:rPr>
        <w:t xml:space="preserve">.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 xml:space="preserve">273-ФЗ "О противодействии коррупции", от 27 мая </w:t>
      </w:r>
      <w:smartTag w:uri="urn:schemas-microsoft-com:office:smarttags" w:element="metricconverter">
        <w:smartTagPr>
          <w:attr w:name="ProductID" w:val="2003 г"/>
        </w:smartTagPr>
        <w:r>
          <w:rPr>
            <w:rStyle w:val="20"/>
            <w:rFonts w:eastAsia="Arial Unicode MS"/>
          </w:rPr>
          <w:t>2003 г</w:t>
        </w:r>
      </w:smartTag>
      <w:r>
        <w:rPr>
          <w:rStyle w:val="20"/>
          <w:rFonts w:eastAsia="Arial Unicode MS"/>
        </w:rPr>
        <w:t xml:space="preserve">.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 xml:space="preserve">58-ФЗ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w:t>
      </w:r>
      <w:smartTag w:uri="urn:schemas-microsoft-com:office:smarttags" w:element="metricconverter">
        <w:smartTagPr>
          <w:attr w:name="ProductID" w:val="2002 г"/>
        </w:smartTagPr>
        <w:r>
          <w:rPr>
            <w:rStyle w:val="20"/>
            <w:rFonts w:eastAsia="Arial Unicode MS"/>
          </w:rPr>
          <w:t>2002 г</w:t>
        </w:r>
      </w:smartTag>
      <w:r>
        <w:rPr>
          <w:rStyle w:val="20"/>
          <w:rFonts w:eastAsia="Arial Unicode MS"/>
        </w:rPr>
        <w:t xml:space="preserve">.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 xml:space="preserve">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(в ред. Приказа СД при ВС 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1067" w:hRule="exact" w:wrap="none" w:vAnchor="page" w:hAnchor="page" w:x="1540" w:y="4071"/>
        <w:numPr>
          <w:ilvl w:val="0"/>
          <w:numId w:val="1"/>
        </w:numPr>
        <w:shd w:val="clear" w:color="auto" w:fill="auto"/>
        <w:tabs>
          <w:tab w:val="left" w:pos="324"/>
        </w:tabs>
        <w:spacing w:before="0" w:after="0" w:line="293" w:lineRule="exact"/>
        <w:jc w:val="both"/>
      </w:pPr>
      <w:r>
        <w:rPr>
          <w:rStyle w:val="20"/>
          <w:rFonts w:eastAsia="Arial Unicode MS"/>
        </w:rPr>
        <w:t xml:space="preserve">Кодекс представляет собой свод общих принципов профессиональной служебном этики и основных правил служебного поведения, которыми должны руководствоваться государственные гражданские служащие городского суда г.Дагестанские Огни (далее - гражданские служащие) независимо от замещаемой ими должности (в ред. Приказа СД при ВС 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1067" w:hRule="exact" w:wrap="none" w:vAnchor="page" w:hAnchor="page" w:x="1540" w:y="4071"/>
        <w:numPr>
          <w:ilvl w:val="0"/>
          <w:numId w:val="1"/>
        </w:numPr>
        <w:shd w:val="clear" w:color="auto" w:fill="auto"/>
        <w:tabs>
          <w:tab w:val="left" w:pos="590"/>
        </w:tabs>
        <w:spacing w:before="0" w:after="0" w:line="293" w:lineRule="exact"/>
        <w:jc w:val="both"/>
      </w:pPr>
      <w:r>
        <w:rPr>
          <w:rStyle w:val="20"/>
          <w:rFonts w:eastAsia="Arial Unicode MS"/>
        </w:rPr>
        <w:t>Гражданин Российской Федерации, поступающий на федеральную</w:t>
      </w:r>
    </w:p>
    <w:p w:rsidR="00616A45" w:rsidRDefault="00616A45">
      <w:pPr>
        <w:pStyle w:val="21"/>
        <w:framePr w:w="9778" w:h="11067" w:hRule="exact" w:wrap="none" w:vAnchor="page" w:hAnchor="page" w:x="1540" w:y="4071"/>
        <w:shd w:val="clear" w:color="auto" w:fill="auto"/>
        <w:tabs>
          <w:tab w:val="left" w:pos="2438"/>
          <w:tab w:val="left" w:pos="6994"/>
        </w:tabs>
        <w:spacing w:before="0" w:after="0" w:line="293" w:lineRule="exact"/>
        <w:jc w:val="both"/>
      </w:pPr>
      <w:r>
        <w:rPr>
          <w:rStyle w:val="20"/>
          <w:rFonts w:eastAsia="Arial Unicode MS"/>
        </w:rPr>
        <w:t>государственную</w:t>
      </w:r>
      <w:r>
        <w:rPr>
          <w:rStyle w:val="20"/>
          <w:rFonts w:eastAsia="Arial Unicode MS"/>
        </w:rPr>
        <w:tab/>
        <w:t>гражданскую службу (далее -</w:t>
      </w:r>
      <w:r>
        <w:rPr>
          <w:rStyle w:val="20"/>
          <w:rFonts w:eastAsia="Arial Unicode MS"/>
        </w:rPr>
        <w:tab/>
        <w:t>гражданская служба)</w:t>
      </w:r>
    </w:p>
    <w:p w:rsidR="00616A45" w:rsidRDefault="00616A45">
      <w:pPr>
        <w:pStyle w:val="21"/>
        <w:framePr w:w="9778" w:h="11067" w:hRule="exact" w:wrap="none" w:vAnchor="page" w:hAnchor="page" w:x="1540" w:y="4071"/>
        <w:shd w:val="clear" w:color="auto" w:fill="auto"/>
        <w:spacing w:before="0" w:after="0" w:line="293" w:lineRule="exact"/>
        <w:jc w:val="both"/>
      </w:pPr>
      <w:r>
        <w:rPr>
          <w:rStyle w:val="20"/>
          <w:rFonts w:eastAsia="Arial Unicode MS"/>
        </w:rPr>
        <w:t xml:space="preserve">в городской суд г.Дагестанские Огни (далее - Суд), обязан ознакомиться с положениями Кодекса и соблюдать их в процессе своей служебной деятельности (в ред. Приказа СД при ВС РФ от'13.04.2015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1067" w:hRule="exact" w:wrap="none" w:vAnchor="page" w:hAnchor="page" w:x="1540" w:y="4071"/>
        <w:numPr>
          <w:ilvl w:val="0"/>
          <w:numId w:val="1"/>
        </w:numPr>
        <w:shd w:val="clear" w:color="auto" w:fill="auto"/>
        <w:tabs>
          <w:tab w:val="left" w:pos="324"/>
        </w:tabs>
        <w:spacing w:before="0" w:after="0" w:line="293" w:lineRule="exact"/>
        <w:jc w:val="both"/>
      </w:pPr>
      <w:r>
        <w:rPr>
          <w:rStyle w:val="20"/>
          <w:rFonts w:eastAsia="Arial Unicode MS"/>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616A45" w:rsidRDefault="00616A45">
      <w:pPr>
        <w:pStyle w:val="21"/>
        <w:framePr w:w="9778" w:h="11067" w:hRule="exact" w:wrap="none" w:vAnchor="page" w:hAnchor="page" w:x="1540" w:y="4071"/>
        <w:numPr>
          <w:ilvl w:val="0"/>
          <w:numId w:val="1"/>
        </w:numPr>
        <w:shd w:val="clear" w:color="auto" w:fill="auto"/>
        <w:tabs>
          <w:tab w:val="left" w:pos="324"/>
        </w:tabs>
        <w:spacing w:before="0" w:after="0" w:line="293" w:lineRule="exact"/>
        <w:jc w:val="both"/>
      </w:pPr>
      <w:r>
        <w:rPr>
          <w:rStyle w:val="20"/>
          <w:rFonts w:eastAsia="Arial Unicode MS"/>
        </w:rPr>
        <w:t>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w:t>
      </w:r>
    </w:p>
    <w:p w:rsidR="00616A45" w:rsidRDefault="00616A45">
      <w:pPr>
        <w:rPr>
          <w:sz w:val="2"/>
          <w:szCs w:val="2"/>
        </w:rPr>
        <w:sectPr w:rsidR="00616A45">
          <w:pgSz w:w="11900" w:h="16840"/>
          <w:pgMar w:top="360" w:right="360" w:bottom="360" w:left="360" w:header="0" w:footer="3" w:gutter="0"/>
          <w:cols w:space="720"/>
          <w:noEndnote/>
          <w:docGrid w:linePitch="360"/>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74pt;margin-top:478.2pt;width:13.9pt;height:31.7pt;z-index:-251658240;mso-wrap-distance-left:5pt;mso-wrap-distance-right:5pt;mso-position-horizontal-relative:page;mso-position-vertical-relative:page">
            <v:imagedata r:id="rId7" o:title=""/>
            <w10:wrap anchorx="page" anchory="page"/>
          </v:shape>
        </w:pict>
      </w:r>
    </w:p>
    <w:p w:rsidR="00616A45" w:rsidRDefault="00616A45">
      <w:pPr>
        <w:pStyle w:val="13"/>
        <w:framePr w:wrap="none" w:vAnchor="page" w:hAnchor="page" w:x="6225" w:y="714"/>
        <w:shd w:val="clear" w:color="auto" w:fill="auto"/>
        <w:spacing w:line="210" w:lineRule="exact"/>
      </w:pPr>
      <w:r>
        <w:rPr>
          <w:rStyle w:val="a0"/>
          <w:rFonts w:eastAsia="Arial Unicode MS"/>
        </w:rPr>
        <w:t>2</w:t>
      </w:r>
    </w:p>
    <w:p w:rsidR="00616A45" w:rsidRDefault="00616A45">
      <w:pPr>
        <w:pStyle w:val="21"/>
        <w:framePr w:w="9768" w:h="14311" w:hRule="exact" w:wrap="none" w:vAnchor="page" w:hAnchor="page" w:x="1545" w:y="1201"/>
        <w:shd w:val="clear" w:color="auto" w:fill="auto"/>
        <w:tabs>
          <w:tab w:val="left" w:pos="324"/>
        </w:tabs>
        <w:spacing w:before="0" w:after="0"/>
        <w:jc w:val="both"/>
      </w:pPr>
      <w:r>
        <w:rPr>
          <w:rStyle w:val="20"/>
          <w:rFonts w:eastAsia="Arial Unicode MS"/>
        </w:rPr>
        <w:t>государственных гражданских служащих, доверия граждан к государственным органам и обеспечение единых норм поведения гражданских служащих.</w:t>
      </w:r>
    </w:p>
    <w:p w:rsidR="00616A45" w:rsidRDefault="00616A45">
      <w:pPr>
        <w:pStyle w:val="21"/>
        <w:framePr w:w="9768" w:h="14311" w:hRule="exact" w:wrap="none" w:vAnchor="page" w:hAnchor="page" w:x="1545" w:y="1201"/>
        <w:numPr>
          <w:ilvl w:val="0"/>
          <w:numId w:val="1"/>
        </w:numPr>
        <w:shd w:val="clear" w:color="auto" w:fill="auto"/>
        <w:tabs>
          <w:tab w:val="left" w:pos="385"/>
        </w:tabs>
        <w:spacing w:before="0" w:after="0" w:line="302" w:lineRule="exact"/>
        <w:jc w:val="both"/>
      </w:pPr>
      <w:r>
        <w:rPr>
          <w:rStyle w:val="20"/>
          <w:rFonts w:eastAsia="Arial Unicode MS"/>
        </w:rPr>
        <w:t>Кодекс призван повысить эффективность выполнения гражданскими служащими своих должностных обязанностей.</w:t>
      </w:r>
    </w:p>
    <w:p w:rsidR="00616A45" w:rsidRDefault="00616A45">
      <w:pPr>
        <w:pStyle w:val="21"/>
        <w:framePr w:w="9768" w:h="14311" w:hRule="exact" w:wrap="none" w:vAnchor="page" w:hAnchor="page" w:x="1545" w:y="1201"/>
        <w:numPr>
          <w:ilvl w:val="0"/>
          <w:numId w:val="1"/>
        </w:numPr>
        <w:shd w:val="clear" w:color="auto" w:fill="auto"/>
        <w:tabs>
          <w:tab w:val="left" w:pos="385"/>
        </w:tabs>
        <w:spacing w:before="0" w:after="0" w:line="293" w:lineRule="exact"/>
        <w:jc w:val="both"/>
      </w:pPr>
      <w:r>
        <w:rPr>
          <w:rStyle w:val="20"/>
          <w:rFonts w:eastAsia="Arial Unicode MS"/>
        </w:rPr>
        <w:t>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616A45" w:rsidRDefault="00616A45">
      <w:pPr>
        <w:pStyle w:val="21"/>
        <w:framePr w:w="9768" w:h="14311" w:hRule="exact" w:wrap="none" w:vAnchor="page" w:hAnchor="page" w:x="1545" w:y="1201"/>
        <w:numPr>
          <w:ilvl w:val="0"/>
          <w:numId w:val="1"/>
        </w:numPr>
        <w:shd w:val="clear" w:color="auto" w:fill="auto"/>
        <w:tabs>
          <w:tab w:val="left" w:pos="385"/>
        </w:tabs>
        <w:spacing w:before="0" w:after="236" w:line="293" w:lineRule="exact"/>
        <w:jc w:val="both"/>
      </w:pPr>
      <w:r>
        <w:rPr>
          <w:rStyle w:val="20"/>
          <w:rFonts w:eastAsia="Arial Unicode MS"/>
        </w:rPr>
        <w:t>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616A45" w:rsidRDefault="00616A45">
      <w:pPr>
        <w:pStyle w:val="11"/>
        <w:framePr w:w="9768" w:h="14311" w:hRule="exact" w:wrap="none" w:vAnchor="page" w:hAnchor="page" w:x="1545" w:y="1201"/>
        <w:numPr>
          <w:ilvl w:val="0"/>
          <w:numId w:val="2"/>
        </w:numPr>
        <w:shd w:val="clear" w:color="auto" w:fill="auto"/>
        <w:tabs>
          <w:tab w:val="left" w:pos="1857"/>
        </w:tabs>
        <w:spacing w:after="0" w:line="298" w:lineRule="exact"/>
        <w:ind w:left="1240" w:firstLine="240"/>
      </w:pPr>
      <w:bookmarkStart w:id="3" w:name="bookmark3"/>
      <w:r>
        <w:rPr>
          <w:rStyle w:val="12"/>
          <w:rFonts w:eastAsia="Arial Unicode MS"/>
          <w:b/>
          <w:bCs/>
        </w:rPr>
        <w:t>Основные принципы и правила служебного поведения гражданских служащих городского суда г.Дагестанские Огни</w:t>
      </w:r>
      <w:bookmarkEnd w:id="3"/>
    </w:p>
    <w:p w:rsidR="00616A45" w:rsidRDefault="00616A45">
      <w:pPr>
        <w:pStyle w:val="21"/>
        <w:framePr w:w="9768" w:h="14311" w:hRule="exact" w:wrap="none" w:vAnchor="page" w:hAnchor="page" w:x="1545" w:y="1201"/>
        <w:shd w:val="clear" w:color="auto" w:fill="auto"/>
        <w:spacing w:before="0" w:after="256" w:line="240" w:lineRule="exact"/>
        <w:ind w:left="20"/>
        <w:jc w:val="center"/>
      </w:pPr>
      <w:r>
        <w:rPr>
          <w:rStyle w:val="20"/>
          <w:rFonts w:eastAsia="Arial Unicode MS"/>
        </w:rPr>
        <w:t xml:space="preserve">(в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68" w:h="14311" w:hRule="exact" w:wrap="none" w:vAnchor="page" w:hAnchor="page" w:x="1545" w:y="1201"/>
        <w:numPr>
          <w:ilvl w:val="0"/>
          <w:numId w:val="1"/>
        </w:numPr>
        <w:shd w:val="clear" w:color="auto" w:fill="auto"/>
        <w:tabs>
          <w:tab w:val="left" w:pos="385"/>
        </w:tabs>
        <w:spacing w:before="0" w:after="0" w:line="293" w:lineRule="exact"/>
        <w:jc w:val="both"/>
      </w:pPr>
      <w:r>
        <w:rPr>
          <w:rStyle w:val="20"/>
          <w:rFonts w:eastAsia="Arial Unicode MS"/>
        </w:rPr>
        <w:t>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616A45" w:rsidRDefault="00616A45">
      <w:pPr>
        <w:pStyle w:val="21"/>
        <w:framePr w:w="9768" w:h="14311" w:hRule="exact" w:wrap="none" w:vAnchor="page" w:hAnchor="page" w:x="1545" w:y="1201"/>
        <w:numPr>
          <w:ilvl w:val="0"/>
          <w:numId w:val="1"/>
        </w:numPr>
        <w:shd w:val="clear" w:color="auto" w:fill="auto"/>
        <w:tabs>
          <w:tab w:val="left" w:pos="449"/>
        </w:tabs>
        <w:spacing w:before="0" w:after="0" w:line="293" w:lineRule="exact"/>
        <w:jc w:val="both"/>
      </w:pPr>
      <w:r>
        <w:rPr>
          <w:rStyle w:val="20"/>
          <w:rFonts w:eastAsia="Arial Unicode MS"/>
        </w:rPr>
        <w:t>Гражданские служащие, сознавая ответственность перед государством, обществом и гражданами, призваны:</w:t>
      </w:r>
    </w:p>
    <w:p w:rsidR="00616A45" w:rsidRDefault="00616A45">
      <w:pPr>
        <w:pStyle w:val="21"/>
        <w:framePr w:w="9768" w:h="14311" w:hRule="exact" w:wrap="none" w:vAnchor="page" w:hAnchor="page" w:x="1545" w:y="1201"/>
        <w:shd w:val="clear" w:color="auto" w:fill="auto"/>
        <w:tabs>
          <w:tab w:val="left" w:pos="547"/>
          <w:tab w:val="left" w:pos="7522"/>
        </w:tabs>
        <w:spacing w:before="0" w:after="0" w:line="293" w:lineRule="exact"/>
        <w:jc w:val="both"/>
      </w:pPr>
      <w:r>
        <w:rPr>
          <w:rStyle w:val="20"/>
          <w:rFonts w:eastAsia="Arial Unicode MS"/>
        </w:rPr>
        <w:t>а)</w:t>
      </w:r>
      <w:r>
        <w:rPr>
          <w:rStyle w:val="20"/>
          <w:rFonts w:eastAsia="Arial Unicode MS"/>
        </w:rPr>
        <w:tab/>
        <w:t>исполнять должностные обязанности добросовестно</w:t>
      </w:r>
      <w:r>
        <w:rPr>
          <w:rStyle w:val="20"/>
          <w:rFonts w:eastAsia="Arial Unicode MS"/>
        </w:rPr>
        <w:tab/>
        <w:t>и на высоком</w:t>
      </w:r>
    </w:p>
    <w:p w:rsidR="00616A45" w:rsidRDefault="00616A45">
      <w:pPr>
        <w:pStyle w:val="21"/>
        <w:framePr w:w="9768" w:h="14311" w:hRule="exact" w:wrap="none" w:vAnchor="page" w:hAnchor="page" w:x="1545" w:y="1201"/>
        <w:shd w:val="clear" w:color="auto" w:fill="auto"/>
        <w:tabs>
          <w:tab w:val="left" w:pos="3749"/>
          <w:tab w:val="left" w:pos="5136"/>
          <w:tab w:val="left" w:pos="6926"/>
        </w:tabs>
        <w:spacing w:before="0" w:after="0" w:line="293" w:lineRule="exact"/>
        <w:jc w:val="both"/>
      </w:pPr>
      <w:r>
        <w:rPr>
          <w:rStyle w:val="20"/>
          <w:rFonts w:eastAsia="Arial Unicode MS"/>
        </w:rPr>
        <w:t>профессиональном уровне</w:t>
      </w:r>
      <w:r>
        <w:rPr>
          <w:rStyle w:val="20"/>
          <w:rFonts w:eastAsia="Arial Unicode MS"/>
        </w:rPr>
        <w:tab/>
        <w:t>в целях</w:t>
      </w:r>
      <w:r>
        <w:rPr>
          <w:rStyle w:val="20"/>
          <w:rFonts w:eastAsia="Arial Unicode MS"/>
        </w:rPr>
        <w:tab/>
        <w:t>обеспечения</w:t>
      </w:r>
      <w:r>
        <w:rPr>
          <w:rStyle w:val="20"/>
          <w:rFonts w:eastAsia="Arial Unicode MS"/>
        </w:rPr>
        <w:tab/>
        <w:t>эффективной работы</w:t>
      </w:r>
    </w:p>
    <w:p w:rsidR="00616A45" w:rsidRDefault="00616A45">
      <w:pPr>
        <w:pStyle w:val="21"/>
        <w:framePr w:w="9768" w:h="14311" w:hRule="exact" w:wrap="none" w:vAnchor="page" w:hAnchor="page" w:x="1545" w:y="1201"/>
        <w:shd w:val="clear" w:color="auto" w:fill="auto"/>
        <w:spacing w:before="0" w:after="0" w:line="293" w:lineRule="exact"/>
        <w:jc w:val="both"/>
      </w:pPr>
      <w:r>
        <w:rPr>
          <w:rStyle w:val="20"/>
          <w:rFonts w:eastAsia="Arial Unicode MS"/>
        </w:rPr>
        <w:t>государственных органов;</w:t>
      </w:r>
    </w:p>
    <w:p w:rsidR="00616A45" w:rsidRDefault="00616A45">
      <w:pPr>
        <w:pStyle w:val="21"/>
        <w:framePr w:w="9768" w:h="14311" w:hRule="exact" w:wrap="none" w:vAnchor="page" w:hAnchor="page" w:x="1545" w:y="1201"/>
        <w:shd w:val="clear" w:color="auto" w:fill="auto"/>
        <w:tabs>
          <w:tab w:val="left" w:pos="385"/>
        </w:tabs>
        <w:spacing w:before="0" w:after="0" w:line="293" w:lineRule="exact"/>
        <w:jc w:val="both"/>
      </w:pPr>
      <w:r>
        <w:rPr>
          <w:rStyle w:val="20"/>
          <w:rFonts w:eastAsia="Arial Unicode MS"/>
        </w:rPr>
        <w:t>б)</w:t>
      </w:r>
      <w:r>
        <w:rPr>
          <w:rStyle w:val="20"/>
          <w:rFonts w:eastAsia="Arial Unicode MS"/>
        </w:rPr>
        <w:tab/>
        <w:t>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616A45" w:rsidRDefault="00616A45">
      <w:pPr>
        <w:pStyle w:val="21"/>
        <w:framePr w:w="9768" w:h="14311" w:hRule="exact" w:wrap="none" w:vAnchor="page" w:hAnchor="page" w:x="1545" w:y="1201"/>
        <w:shd w:val="clear" w:color="auto" w:fill="auto"/>
        <w:tabs>
          <w:tab w:val="left" w:pos="385"/>
        </w:tabs>
        <w:spacing w:before="0" w:after="0" w:line="293" w:lineRule="exact"/>
        <w:jc w:val="both"/>
      </w:pPr>
      <w:r>
        <w:rPr>
          <w:rStyle w:val="20"/>
          <w:rFonts w:eastAsia="Arial Unicode MS"/>
        </w:rPr>
        <w:t>в)</w:t>
      </w:r>
      <w:r>
        <w:rPr>
          <w:rStyle w:val="20"/>
          <w:rFonts w:eastAsia="Arial Unicode MS"/>
        </w:rPr>
        <w:tab/>
        <w:t>осуществлять свою деятельность в пределах полномочий аппарата суда (в ре</w:t>
      </w:r>
      <w:r>
        <w:rPr>
          <w:rStyle w:val="20"/>
          <w:rFonts w:eastAsia="Arial Unicode MS"/>
          <w:vertAlign w:val="subscript"/>
        </w:rPr>
        <w:t>м</w:t>
      </w:r>
      <w:r>
        <w:rPr>
          <w:rStyle w:val="20"/>
          <w:rFonts w:eastAsia="Arial Unicode MS"/>
        </w:rPr>
        <w:t xml:space="preserve">.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68" w:h="14311" w:hRule="exact" w:wrap="none" w:vAnchor="page" w:hAnchor="page" w:x="1545" w:y="1201"/>
        <w:shd w:val="clear" w:color="auto" w:fill="auto"/>
        <w:tabs>
          <w:tab w:val="left" w:pos="385"/>
        </w:tabs>
        <w:spacing w:before="0" w:after="0" w:line="293" w:lineRule="exact"/>
        <w:jc w:val="both"/>
      </w:pPr>
      <w:r>
        <w:rPr>
          <w:rStyle w:val="20"/>
          <w:rFonts w:eastAsia="Arial Unicode MS"/>
        </w:rPr>
        <w:t>г)</w:t>
      </w:r>
      <w:r>
        <w:rPr>
          <w:rStyle w:val="20"/>
          <w:rFonts w:eastAsia="Arial Unicode MS"/>
        </w:rPr>
        <w:tab/>
        <w:t>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616A45" w:rsidRDefault="00616A45">
      <w:pPr>
        <w:pStyle w:val="21"/>
        <w:framePr w:w="9768" w:h="14311" w:hRule="exact" w:wrap="none" w:vAnchor="page" w:hAnchor="page" w:x="1545" w:y="1201"/>
        <w:shd w:val="clear" w:color="auto" w:fill="auto"/>
        <w:tabs>
          <w:tab w:val="left" w:pos="385"/>
        </w:tabs>
        <w:spacing w:before="0" w:after="0" w:line="293" w:lineRule="exact"/>
        <w:jc w:val="both"/>
      </w:pPr>
      <w:r>
        <w:rPr>
          <w:rStyle w:val="20"/>
          <w:rFonts w:eastAsia="Arial Unicode MS"/>
        </w:rPr>
        <w:t>д)</w:t>
      </w:r>
      <w:r>
        <w:rPr>
          <w:rStyle w:val="20"/>
          <w:rFonts w:eastAsia="Arial Unicode MS"/>
        </w:rPr>
        <w:tab/>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616A45" w:rsidRDefault="00616A45">
      <w:pPr>
        <w:pStyle w:val="21"/>
        <w:framePr w:w="9768" w:h="14311" w:hRule="exact" w:wrap="none" w:vAnchor="page" w:hAnchor="page" w:x="1545" w:y="1201"/>
        <w:shd w:val="clear" w:color="auto" w:fill="auto"/>
        <w:tabs>
          <w:tab w:val="left" w:pos="385"/>
        </w:tabs>
        <w:spacing w:before="0" w:after="0" w:line="293" w:lineRule="exact"/>
        <w:jc w:val="both"/>
      </w:pPr>
      <w:r>
        <w:rPr>
          <w:rStyle w:val="20"/>
          <w:rFonts w:eastAsia="Arial Unicode MS"/>
        </w:rPr>
        <w:t>е)</w:t>
      </w:r>
      <w:r>
        <w:rPr>
          <w:rStyle w:val="20"/>
          <w:rFonts w:eastAsia="Arial Unicode MS"/>
        </w:rPr>
        <w:tab/>
        <w:t xml:space="preserve">уведомлять председателя суда обо всех случаях обращения к гражданскому служащему каких-либо лиц в целях склонения к совершению коррупционных правонарушений (в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68" w:h="14311" w:hRule="exact" w:wrap="none" w:vAnchor="page" w:hAnchor="page" w:x="1545" w:y="1201"/>
        <w:shd w:val="clear" w:color="auto" w:fill="auto"/>
        <w:tabs>
          <w:tab w:val="left" w:pos="397"/>
        </w:tabs>
        <w:spacing w:before="0" w:after="0" w:line="293" w:lineRule="exact"/>
        <w:jc w:val="both"/>
      </w:pPr>
      <w:r>
        <w:rPr>
          <w:rStyle w:val="20"/>
          <w:rFonts w:eastAsia="Arial Unicode MS"/>
        </w:rPr>
        <w:t>ж)</w:t>
      </w:r>
      <w:r>
        <w:rPr>
          <w:rStyle w:val="20"/>
          <w:rFonts w:eastAsia="Arial Unicode MS"/>
        </w:rPr>
        <w:tab/>
        <w:t>соблюдать установленные федеральными законами ограничения и запреты, исполнять обязанности, связанные с прохождением гражданской службы;</w:t>
      </w:r>
    </w:p>
    <w:p w:rsidR="00616A45" w:rsidRDefault="00616A45">
      <w:pPr>
        <w:pStyle w:val="21"/>
        <w:framePr w:w="9768" w:h="14311" w:hRule="exact" w:wrap="none" w:vAnchor="page" w:hAnchor="page" w:x="1545" w:y="1201"/>
        <w:shd w:val="clear" w:color="auto" w:fill="auto"/>
        <w:tabs>
          <w:tab w:val="left" w:pos="397"/>
        </w:tabs>
        <w:spacing w:before="0" w:after="0" w:line="293" w:lineRule="exact"/>
        <w:jc w:val="both"/>
      </w:pPr>
      <w:r>
        <w:rPr>
          <w:rStyle w:val="20"/>
          <w:rFonts w:eastAsia="Arial Unicode MS"/>
        </w:rPr>
        <w:t>з)</w:t>
      </w:r>
      <w:r>
        <w:rPr>
          <w:rStyle w:val="20"/>
          <w:rFonts w:eastAsia="Arial Unicode MS"/>
        </w:rPr>
        <w:tab/>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616A45" w:rsidRDefault="00616A45">
      <w:pPr>
        <w:pStyle w:val="21"/>
        <w:framePr w:w="9768" w:h="14311" w:hRule="exact" w:wrap="none" w:vAnchor="page" w:hAnchor="page" w:x="1545" w:y="1201"/>
        <w:shd w:val="clear" w:color="auto" w:fill="auto"/>
        <w:tabs>
          <w:tab w:val="left" w:pos="401"/>
        </w:tabs>
        <w:spacing w:before="0" w:after="0" w:line="293" w:lineRule="exact"/>
        <w:jc w:val="both"/>
      </w:pPr>
      <w:r>
        <w:rPr>
          <w:rStyle w:val="20"/>
          <w:rFonts w:eastAsia="Arial Unicode MS"/>
        </w:rPr>
        <w:t>и)</w:t>
      </w:r>
      <w:r>
        <w:rPr>
          <w:rStyle w:val="20"/>
          <w:rFonts w:eastAsia="Arial Unicode MS"/>
        </w:rPr>
        <w:tab/>
        <w:t>соблюдать нормы служебной, профессиональной этики и правила делового поведения;</w:t>
      </w:r>
    </w:p>
    <w:p w:rsidR="00616A45" w:rsidRDefault="00616A45">
      <w:pPr>
        <w:pStyle w:val="21"/>
        <w:framePr w:w="9768" w:h="14311" w:hRule="exact" w:wrap="none" w:vAnchor="page" w:hAnchor="page" w:x="1545" w:y="1201"/>
        <w:shd w:val="clear" w:color="auto" w:fill="auto"/>
        <w:tabs>
          <w:tab w:val="left" w:pos="406"/>
        </w:tabs>
        <w:spacing w:before="0" w:after="0" w:line="293" w:lineRule="exact"/>
        <w:jc w:val="both"/>
      </w:pPr>
      <w:r>
        <w:rPr>
          <w:rStyle w:val="20"/>
          <w:rFonts w:eastAsia="Arial Unicode MS"/>
        </w:rPr>
        <w:t>к)</w:t>
      </w:r>
      <w:r>
        <w:rPr>
          <w:rStyle w:val="20"/>
          <w:rFonts w:eastAsia="Arial Unicode MS"/>
        </w:rPr>
        <w:tab/>
        <w:t>проявлять корректность и внимательность в обращении с гражданами и должностными лицами;</w:t>
      </w:r>
    </w:p>
    <w:p w:rsidR="00616A45" w:rsidRDefault="00616A45">
      <w:pPr>
        <w:rPr>
          <w:sz w:val="2"/>
          <w:szCs w:val="2"/>
        </w:rPr>
        <w:sectPr w:rsidR="00616A45">
          <w:pgSz w:w="11900" w:h="16840"/>
          <w:pgMar w:top="360" w:right="360" w:bottom="360" w:left="360" w:header="0" w:footer="3" w:gutter="0"/>
          <w:cols w:space="720"/>
          <w:noEndnote/>
          <w:docGrid w:linePitch="360"/>
        </w:sectPr>
      </w:pPr>
    </w:p>
    <w:p w:rsidR="00616A45" w:rsidRDefault="00616A45">
      <w:pPr>
        <w:pStyle w:val="13"/>
        <w:framePr w:wrap="none" w:vAnchor="page" w:hAnchor="page" w:x="6242" w:y="628"/>
        <w:shd w:val="clear" w:color="auto" w:fill="auto"/>
        <w:spacing w:line="210" w:lineRule="exact"/>
      </w:pPr>
      <w:r>
        <w:rPr>
          <w:rStyle w:val="23"/>
          <w:rFonts w:eastAsia="Arial Unicode MS"/>
        </w:rPr>
        <w:t>3</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л)</w:t>
      </w:r>
      <w:r>
        <w:rPr>
          <w:rStyle w:val="20"/>
          <w:rFonts w:eastAsia="Arial Unicode MS"/>
        </w:rPr>
        <w:tab/>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616A45" w:rsidRDefault="00616A45">
      <w:pPr>
        <w:pStyle w:val="21"/>
        <w:framePr w:w="9782" w:h="13851" w:hRule="exact" w:wrap="none" w:vAnchor="page" w:hAnchor="page" w:x="1538" w:y="1047"/>
        <w:shd w:val="clear" w:color="auto" w:fill="auto"/>
        <w:tabs>
          <w:tab w:val="left" w:pos="540"/>
        </w:tabs>
        <w:spacing w:before="0" w:after="0"/>
        <w:jc w:val="both"/>
      </w:pPr>
      <w:r>
        <w:rPr>
          <w:rStyle w:val="20"/>
          <w:rFonts w:eastAsia="Arial Unicode MS"/>
        </w:rPr>
        <w:t>м)</w:t>
      </w:r>
      <w:r>
        <w:rPr>
          <w:rStyle w:val="20"/>
          <w:rFonts w:eastAsia="Arial Unicode MS"/>
        </w:rPr>
        <w:tab/>
        <w:t xml:space="preserve">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 (в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н)</w:t>
      </w:r>
      <w:r>
        <w:rPr>
          <w:rStyle w:val="20"/>
          <w:rFonts w:eastAsia="Arial Unicode MS"/>
        </w:rPr>
        <w:tab/>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о)</w:t>
      </w:r>
      <w:r>
        <w:rPr>
          <w:rStyle w:val="20"/>
          <w:rFonts w:eastAsia="Arial Unicode MS"/>
        </w:rPr>
        <w:tab/>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п)</w:t>
      </w:r>
      <w:r>
        <w:rPr>
          <w:rStyle w:val="20"/>
          <w:rFonts w:eastAsia="Arial Unicode MS"/>
        </w:rPr>
        <w:tab/>
        <w:t xml:space="preserve">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 (в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р)</w:t>
      </w:r>
      <w:r>
        <w:rPr>
          <w:rStyle w:val="20"/>
          <w:rFonts w:eastAsia="Arial Unicode MS"/>
        </w:rPr>
        <w:tab/>
        <w:t xml:space="preserve">соблюдать установленные в суде либо управлении Судебного департамента правила публичных выступлений и предоставления служебной информации (в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с)</w:t>
      </w:r>
      <w:r>
        <w:rPr>
          <w:rStyle w:val="20"/>
          <w:rFonts w:eastAsia="Arial Unicode MS"/>
        </w:rPr>
        <w:tab/>
        <w:t xml:space="preserve">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 (в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82" w:h="13851" w:hRule="exact" w:wrap="none" w:vAnchor="page" w:hAnchor="page" w:x="1538" w:y="1047"/>
        <w:shd w:val="clear" w:color="auto" w:fill="auto"/>
        <w:tabs>
          <w:tab w:val="left" w:pos="372"/>
        </w:tabs>
        <w:spacing w:before="0" w:after="0"/>
        <w:jc w:val="both"/>
      </w:pPr>
      <w:r>
        <w:rPr>
          <w:rStyle w:val="20"/>
          <w:rFonts w:eastAsia="Arial Unicode MS"/>
        </w:rPr>
        <w:t>т)</w:t>
      </w:r>
      <w:r>
        <w:rPr>
          <w:rStyle w:val="20"/>
          <w:rFonts w:eastAsia="Arial Unicode MS"/>
        </w:rPr>
        <w:tab/>
        <w:t>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616A45" w:rsidRDefault="00616A45">
      <w:pPr>
        <w:pStyle w:val="21"/>
        <w:framePr w:w="9782" w:h="13851" w:hRule="exact" w:wrap="none" w:vAnchor="page" w:hAnchor="page" w:x="1538" w:y="1047"/>
        <w:shd w:val="clear" w:color="auto" w:fill="auto"/>
        <w:spacing w:before="0" w:after="0"/>
        <w:jc w:val="both"/>
      </w:pPr>
      <w:r>
        <w:rPr>
          <w:rStyle w:val="20"/>
          <w:rFonts w:eastAsia="Arial Unicode MS"/>
        </w:rPr>
        <w:t>у) постоянно стремиться к обеспечению как можно более эффективного распоряжения ресурсами, находящимися в сфере его ответственности.</w:t>
      </w:r>
    </w:p>
    <w:p w:rsidR="00616A45" w:rsidRDefault="00616A45">
      <w:pPr>
        <w:pStyle w:val="21"/>
        <w:framePr w:w="9782" w:h="13851" w:hRule="exact" w:wrap="none" w:vAnchor="page" w:hAnchor="page" w:x="1538" w:y="1047"/>
        <w:numPr>
          <w:ilvl w:val="0"/>
          <w:numId w:val="1"/>
        </w:numPr>
        <w:shd w:val="clear" w:color="auto" w:fill="auto"/>
        <w:tabs>
          <w:tab w:val="left" w:pos="540"/>
        </w:tabs>
        <w:spacing w:before="0" w:after="0"/>
        <w:jc w:val="both"/>
      </w:pPr>
      <w:r>
        <w:rPr>
          <w:rStyle w:val="20"/>
          <w:rFonts w:eastAsia="Arial Unicode MS"/>
        </w:rPr>
        <w:t>Гражданские служащие обязаны соблюдать Конституцию Российской</w:t>
      </w:r>
    </w:p>
    <w:p w:rsidR="00616A45" w:rsidRDefault="00616A45">
      <w:pPr>
        <w:pStyle w:val="21"/>
        <w:framePr w:w="9782" w:h="13851" w:hRule="exact" w:wrap="none" w:vAnchor="page" w:hAnchor="page" w:x="1538" w:y="1047"/>
        <w:shd w:val="clear" w:color="auto" w:fill="auto"/>
        <w:tabs>
          <w:tab w:val="left" w:pos="6187"/>
        </w:tabs>
        <w:spacing w:before="0" w:after="0"/>
        <w:jc w:val="both"/>
      </w:pPr>
      <w:r>
        <w:rPr>
          <w:rStyle w:val="20"/>
          <w:rFonts w:eastAsia="Arial Unicode MS"/>
        </w:rPr>
        <w:t>Федерации, федеральные конституционные и</w:t>
      </w:r>
      <w:r>
        <w:rPr>
          <w:rStyle w:val="20"/>
          <w:rFonts w:eastAsia="Arial Unicode MS"/>
        </w:rPr>
        <w:tab/>
        <w:t>федеральные законы, иные</w:t>
      </w:r>
    </w:p>
    <w:p w:rsidR="00616A45" w:rsidRDefault="00616A45">
      <w:pPr>
        <w:pStyle w:val="21"/>
        <w:framePr w:w="9782" w:h="13851" w:hRule="exact" w:wrap="none" w:vAnchor="page" w:hAnchor="page" w:x="1538" w:y="1047"/>
        <w:shd w:val="clear" w:color="auto" w:fill="auto"/>
        <w:spacing w:before="0" w:after="0"/>
        <w:jc w:val="both"/>
      </w:pPr>
      <w:r>
        <w:rPr>
          <w:rStyle w:val="20"/>
          <w:rFonts w:eastAsia="Arial Unicode MS"/>
        </w:rPr>
        <w:t>нормативные правовые акты Российской Федерации.</w:t>
      </w:r>
    </w:p>
    <w:p w:rsidR="00616A45" w:rsidRDefault="00616A45">
      <w:pPr>
        <w:pStyle w:val="21"/>
        <w:framePr w:w="9782" w:h="13851" w:hRule="exact" w:wrap="none" w:vAnchor="page" w:hAnchor="page" w:x="1538" w:y="1047"/>
        <w:numPr>
          <w:ilvl w:val="0"/>
          <w:numId w:val="1"/>
        </w:numPr>
        <w:shd w:val="clear" w:color="auto" w:fill="auto"/>
        <w:tabs>
          <w:tab w:val="left" w:pos="447"/>
        </w:tabs>
        <w:spacing w:before="0" w:after="0"/>
        <w:jc w:val="both"/>
      </w:pPr>
      <w:r>
        <w:rPr>
          <w:rStyle w:val="20"/>
          <w:rFonts w:eastAsia="Arial Unicode MS"/>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616A45" w:rsidRDefault="00616A45">
      <w:pPr>
        <w:rPr>
          <w:sz w:val="2"/>
          <w:szCs w:val="2"/>
        </w:rPr>
        <w:sectPr w:rsidR="00616A45">
          <w:pgSz w:w="11900" w:h="16840"/>
          <w:pgMar w:top="360" w:right="360" w:bottom="360" w:left="360" w:header="0" w:footer="3" w:gutter="0"/>
          <w:cols w:space="720"/>
          <w:noEndnote/>
          <w:docGrid w:linePitch="360"/>
        </w:sectPr>
      </w:pPr>
    </w:p>
    <w:p w:rsidR="00616A45" w:rsidRDefault="00616A45">
      <w:pPr>
        <w:pStyle w:val="13"/>
        <w:framePr w:wrap="none" w:vAnchor="page" w:hAnchor="page" w:x="6206" w:y="656"/>
        <w:shd w:val="clear" w:color="auto" w:fill="auto"/>
        <w:spacing w:line="210" w:lineRule="exact"/>
      </w:pPr>
      <w:r>
        <w:rPr>
          <w:rStyle w:val="23"/>
          <w:rFonts w:eastAsia="Arial Unicode MS"/>
        </w:rPr>
        <w:t>4</w:t>
      </w:r>
    </w:p>
    <w:p w:rsidR="00616A45" w:rsidRDefault="00616A45">
      <w:pPr>
        <w:pStyle w:val="21"/>
        <w:framePr w:w="9758" w:h="14336" w:hRule="exact" w:wrap="none" w:vAnchor="page" w:hAnchor="page" w:x="1550" w:y="1157"/>
        <w:numPr>
          <w:ilvl w:val="0"/>
          <w:numId w:val="1"/>
        </w:numPr>
        <w:shd w:val="clear" w:color="auto" w:fill="auto"/>
        <w:tabs>
          <w:tab w:val="left" w:pos="442"/>
        </w:tabs>
        <w:spacing w:before="0" w:after="0" w:line="293" w:lineRule="exact"/>
        <w:jc w:val="both"/>
      </w:pPr>
      <w:r>
        <w:rPr>
          <w:rStyle w:val="20"/>
          <w:rFonts w:eastAsia="Arial Unicode MS"/>
        </w:rPr>
        <w:t>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616A45" w:rsidRDefault="00616A45">
      <w:pPr>
        <w:pStyle w:val="21"/>
        <w:framePr w:w="9758" w:h="14336" w:hRule="exact" w:wrap="none" w:vAnchor="page" w:hAnchor="page" w:x="1550" w:y="1157"/>
        <w:numPr>
          <w:ilvl w:val="0"/>
          <w:numId w:val="1"/>
        </w:numPr>
        <w:shd w:val="clear" w:color="auto" w:fill="auto"/>
        <w:tabs>
          <w:tab w:val="left" w:pos="452"/>
        </w:tabs>
        <w:spacing w:before="0" w:after="0" w:line="293" w:lineRule="exact"/>
        <w:jc w:val="both"/>
      </w:pPr>
      <w:r>
        <w:rPr>
          <w:rStyle w:val="20"/>
          <w:rFonts w:eastAsia="Arial Unicode MS"/>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616A45" w:rsidRDefault="00616A45">
      <w:pPr>
        <w:pStyle w:val="21"/>
        <w:framePr w:w="9758" w:h="14336" w:hRule="exact" w:wrap="none" w:vAnchor="page" w:hAnchor="page" w:x="1550" w:y="1157"/>
        <w:shd w:val="clear" w:color="auto" w:fill="auto"/>
        <w:spacing w:before="0" w:after="0" w:line="293" w:lineRule="exact"/>
        <w:jc w:val="both"/>
      </w:pPr>
      <w:r>
        <w:rPr>
          <w:rStyle w:val="20"/>
          <w:rFonts w:eastAsia="Arial Unicode MS"/>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616A45" w:rsidRDefault="00616A45">
      <w:pPr>
        <w:pStyle w:val="21"/>
        <w:framePr w:w="9758" w:h="14336" w:hRule="exact" w:wrap="none" w:vAnchor="page" w:hAnchor="page" w:x="1550" w:y="1157"/>
        <w:numPr>
          <w:ilvl w:val="0"/>
          <w:numId w:val="1"/>
        </w:numPr>
        <w:shd w:val="clear" w:color="auto" w:fill="auto"/>
        <w:tabs>
          <w:tab w:val="left" w:pos="706"/>
        </w:tabs>
        <w:spacing w:before="0" w:after="0" w:line="293" w:lineRule="exact"/>
        <w:jc w:val="both"/>
      </w:pPr>
      <w:r>
        <w:rPr>
          <w:rStyle w:val="20"/>
          <w:rFonts w:eastAsia="Arial Unicode MS"/>
        </w:rPr>
        <w:t xml:space="preserve">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w:t>
      </w:r>
      <w:r>
        <w:rPr>
          <w:rStyle w:val="230"/>
          <w:rFonts w:eastAsia="Arial Unicode MS"/>
        </w:rPr>
        <w:t xml:space="preserve">^ </w:t>
      </w:r>
      <w:r>
        <w:rPr>
          <w:rStyle w:val="20"/>
          <w:rFonts w:eastAsia="Arial Unicode MS"/>
        </w:rPr>
        <w:t xml:space="preserve">обязательствах имущественного характера, а также о доходах, расходах, оо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 (п. 15 в ред. Приказа СД при ВС РФ от 06.09.2017 </w:t>
      </w:r>
      <w:r>
        <w:rPr>
          <w:rStyle w:val="20"/>
          <w:rFonts w:eastAsia="Arial Unicode MS"/>
          <w:lang w:val="en-US" w:eastAsia="en-US"/>
        </w:rPr>
        <w:t xml:space="preserve">N </w:t>
      </w:r>
      <w:r>
        <w:rPr>
          <w:rStyle w:val="20"/>
          <w:rFonts w:eastAsia="Arial Unicode MS"/>
        </w:rPr>
        <w:t>160).</w:t>
      </w:r>
    </w:p>
    <w:p w:rsidR="00616A45" w:rsidRDefault="00616A45">
      <w:pPr>
        <w:pStyle w:val="21"/>
        <w:framePr w:w="9758" w:h="14336" w:hRule="exact" w:wrap="none" w:vAnchor="page" w:hAnchor="page" w:x="1550" w:y="1157"/>
        <w:shd w:val="clear" w:color="auto" w:fill="auto"/>
        <w:spacing w:before="0" w:after="0" w:line="293" w:lineRule="exact"/>
        <w:jc w:val="both"/>
      </w:pPr>
      <w:r>
        <w:rPr>
          <w:rStyle w:val="22"/>
          <w:rFonts w:eastAsia="Arial Unicode MS"/>
        </w:rPr>
        <w:t xml:space="preserve">15.1. </w:t>
      </w:r>
      <w:r>
        <w:rPr>
          <w:rStyle w:val="20"/>
          <w:rFonts w:eastAsia="Arial Unicode MS"/>
        </w:rPr>
        <w:t xml:space="preserve">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 (п. 15.1 введен Приказом СД при ВС РФ от 06.09.2017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160).</w:t>
      </w:r>
    </w:p>
    <w:p w:rsidR="00616A45" w:rsidRDefault="00616A45">
      <w:pPr>
        <w:pStyle w:val="21"/>
        <w:framePr w:w="9758" w:h="14336" w:hRule="exact" w:wrap="none" w:vAnchor="page" w:hAnchor="page" w:x="1550" w:y="1157"/>
        <w:numPr>
          <w:ilvl w:val="0"/>
          <w:numId w:val="1"/>
        </w:numPr>
        <w:shd w:val="clear" w:color="auto" w:fill="auto"/>
        <w:tabs>
          <w:tab w:val="left" w:pos="428"/>
        </w:tabs>
        <w:spacing w:before="0" w:after="0" w:line="293" w:lineRule="exact"/>
        <w:jc w:val="both"/>
      </w:pPr>
      <w:r>
        <w:rPr>
          <w:rStyle w:val="20"/>
          <w:rFonts w:eastAsia="Arial Unicode MS"/>
        </w:rPr>
        <w:t>Гражданскому служащему запрещается:</w:t>
      </w:r>
    </w:p>
    <w:p w:rsidR="00616A45" w:rsidRDefault="00616A45">
      <w:pPr>
        <w:pStyle w:val="21"/>
        <w:framePr w:w="9758" w:h="14336" w:hRule="exact" w:wrap="none" w:vAnchor="page" w:hAnchor="page" w:x="1550" w:y="1157"/>
        <w:shd w:val="clear" w:color="auto" w:fill="auto"/>
        <w:tabs>
          <w:tab w:val="left" w:pos="418"/>
        </w:tabs>
        <w:spacing w:before="0" w:after="0" w:line="293" w:lineRule="exact"/>
        <w:jc w:val="both"/>
      </w:pPr>
      <w:r>
        <w:rPr>
          <w:rStyle w:val="20"/>
          <w:rFonts w:eastAsia="Arial Unicode MS"/>
        </w:rPr>
        <w:t>а)</w:t>
      </w:r>
      <w:r>
        <w:rPr>
          <w:rStyle w:val="20"/>
          <w:rFonts w:eastAsia="Arial Unicode MS"/>
        </w:rPr>
        <w:tab/>
        <w:t>использовать в целях, не связанных с исполнением должностных обязанностей,</w:t>
      </w:r>
    </w:p>
    <w:p w:rsidR="00616A45" w:rsidRDefault="00616A45">
      <w:pPr>
        <w:pStyle w:val="21"/>
        <w:framePr w:w="9758" w:h="14336" w:hRule="exact" w:wrap="none" w:vAnchor="page" w:hAnchor="page" w:x="1550" w:y="1157"/>
        <w:shd w:val="clear" w:color="auto" w:fill="auto"/>
        <w:tabs>
          <w:tab w:val="left" w:pos="9466"/>
        </w:tabs>
        <w:spacing w:before="0" w:after="0" w:line="293" w:lineRule="exact"/>
        <w:jc w:val="both"/>
      </w:pPr>
      <w:r>
        <w:rPr>
          <w:rStyle w:val="20"/>
          <w:rFonts w:eastAsia="Arial Unicode MS"/>
        </w:rPr>
        <w:t>средства материально-технического и иного обеспечения, другое государственное имущество, а также передавать их другим лицам;</w:t>
      </w:r>
      <w:r>
        <w:rPr>
          <w:rStyle w:val="20"/>
          <w:rFonts w:eastAsia="Arial Unicode MS"/>
        </w:rPr>
        <w:tab/>
      </w:r>
      <w:r>
        <w:rPr>
          <w:rStyle w:val="230"/>
          <w:rFonts w:eastAsia="Arial Unicode MS"/>
        </w:rPr>
        <w:t>^</w:t>
      </w:r>
    </w:p>
    <w:p w:rsidR="00616A45" w:rsidRDefault="00616A45">
      <w:pPr>
        <w:pStyle w:val="21"/>
        <w:framePr w:w="9758" w:h="14336" w:hRule="exact" w:wrap="none" w:vAnchor="page" w:hAnchor="page" w:x="1550" w:y="1157"/>
        <w:shd w:val="clear" w:color="auto" w:fill="auto"/>
        <w:tabs>
          <w:tab w:val="left" w:pos="418"/>
        </w:tabs>
        <w:spacing w:before="0" w:after="0" w:line="293" w:lineRule="exact"/>
        <w:jc w:val="both"/>
      </w:pPr>
      <w:r>
        <w:rPr>
          <w:rStyle w:val="20"/>
          <w:rFonts w:eastAsia="Arial Unicode MS"/>
        </w:rPr>
        <w:t>б)</w:t>
      </w:r>
      <w:r>
        <w:rPr>
          <w:rStyle w:val="20"/>
          <w:rFonts w:eastAsia="Arial Unicode MS"/>
        </w:rPr>
        <w:tab/>
        <w:t xml:space="preserve">прекращать исполнение должностных обязанностей в целях урегулирован*.,, служебного спора (п. 16 введен Приказом СД при ВС РФ от 14.07.2017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129).</w:t>
      </w:r>
    </w:p>
    <w:p w:rsidR="00616A45" w:rsidRDefault="00616A45">
      <w:pPr>
        <w:pStyle w:val="21"/>
        <w:framePr w:w="9758" w:h="14336" w:hRule="exact" w:wrap="none" w:vAnchor="page" w:hAnchor="page" w:x="1550" w:y="1157"/>
        <w:numPr>
          <w:ilvl w:val="0"/>
          <w:numId w:val="1"/>
        </w:numPr>
        <w:shd w:val="clear" w:color="auto" w:fill="auto"/>
        <w:tabs>
          <w:tab w:val="left" w:pos="438"/>
        </w:tabs>
        <w:spacing w:before="0" w:after="0" w:line="293" w:lineRule="exact"/>
        <w:jc w:val="both"/>
      </w:pPr>
      <w:r>
        <w:rPr>
          <w:rStyle w:val="20"/>
          <w:rFonts w:eastAsia="Arial Unicode MS"/>
        </w:rPr>
        <w:t xml:space="preserve">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 17 введен Приказом СД при ВС РФ от 14.07.2017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129).</w:t>
      </w:r>
    </w:p>
    <w:p w:rsidR="00616A45" w:rsidRDefault="00616A45">
      <w:pPr>
        <w:pStyle w:val="21"/>
        <w:framePr w:w="9758" w:h="14336" w:hRule="exact" w:wrap="none" w:vAnchor="page" w:hAnchor="page" w:x="1550" w:y="1157"/>
        <w:numPr>
          <w:ilvl w:val="0"/>
          <w:numId w:val="1"/>
        </w:numPr>
        <w:shd w:val="clear" w:color="auto" w:fill="auto"/>
        <w:tabs>
          <w:tab w:val="left" w:pos="447"/>
        </w:tabs>
        <w:spacing w:before="0" w:after="0" w:line="293" w:lineRule="exact"/>
        <w:jc w:val="both"/>
      </w:pPr>
      <w:r>
        <w:rPr>
          <w:rStyle w:val="20"/>
          <w:rFonts w:eastAsia="Arial Unicode MS"/>
        </w:rPr>
        <w:t xml:space="preserve">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 (в ред. Приказа СД при ВС 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58" w:h="14336" w:hRule="exact" w:wrap="none" w:vAnchor="page" w:hAnchor="page" w:x="1550" w:y="1157"/>
        <w:shd w:val="clear" w:color="auto" w:fill="auto"/>
        <w:spacing w:before="0" w:after="0" w:line="293" w:lineRule="exact"/>
        <w:jc w:val="both"/>
      </w:pPr>
      <w:r>
        <w:rPr>
          <w:rStyle w:val="20"/>
          <w:rFonts w:eastAsia="Arial Unicode MS"/>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616A45" w:rsidRDefault="00616A45">
      <w:pPr>
        <w:pStyle w:val="21"/>
        <w:framePr w:w="9758" w:h="14336" w:hRule="exact" w:wrap="none" w:vAnchor="page" w:hAnchor="page" w:x="1550" w:y="1157"/>
        <w:numPr>
          <w:ilvl w:val="0"/>
          <w:numId w:val="1"/>
        </w:numPr>
        <w:shd w:val="clear" w:color="auto" w:fill="auto"/>
        <w:tabs>
          <w:tab w:val="left" w:pos="452"/>
        </w:tabs>
        <w:spacing w:before="0" w:after="0" w:line="293" w:lineRule="exact"/>
        <w:jc w:val="both"/>
      </w:pPr>
      <w:r>
        <w:rPr>
          <w:rStyle w:val="20"/>
          <w:rFonts w:eastAsia="Arial Unicode MS"/>
        </w:rPr>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w:t>
      </w:r>
    </w:p>
    <w:p w:rsidR="00616A45" w:rsidRDefault="00616A45">
      <w:pPr>
        <w:rPr>
          <w:sz w:val="2"/>
          <w:szCs w:val="2"/>
        </w:rPr>
        <w:sectPr w:rsidR="00616A45">
          <w:pgSz w:w="11900" w:h="16840"/>
          <w:pgMar w:top="360" w:right="360" w:bottom="360" w:left="360" w:header="0" w:footer="3" w:gutter="0"/>
          <w:cols w:space="720"/>
          <w:noEndnote/>
          <w:docGrid w:linePitch="360"/>
        </w:sectPr>
      </w:pPr>
    </w:p>
    <w:p w:rsidR="00616A45" w:rsidRDefault="00616A45">
      <w:pPr>
        <w:pStyle w:val="13"/>
        <w:framePr w:wrap="none" w:vAnchor="page" w:hAnchor="page" w:x="6254" w:y="628"/>
        <w:shd w:val="clear" w:color="auto" w:fill="auto"/>
        <w:spacing w:line="210" w:lineRule="exact"/>
      </w:pPr>
      <w:r>
        <w:rPr>
          <w:rStyle w:val="23"/>
          <w:rFonts w:eastAsia="Arial Unicode MS"/>
        </w:rPr>
        <w:t>5</w:t>
      </w:r>
    </w:p>
    <w:p w:rsidR="00616A45" w:rsidRDefault="00616A45">
      <w:pPr>
        <w:pStyle w:val="21"/>
        <w:framePr w:w="9778" w:h="14447" w:hRule="exact" w:wrap="none" w:vAnchor="page" w:hAnchor="page" w:x="1540" w:y="1048"/>
        <w:shd w:val="clear" w:color="auto" w:fill="auto"/>
        <w:tabs>
          <w:tab w:val="left" w:pos="452"/>
        </w:tabs>
        <w:spacing w:before="0" w:after="0"/>
        <w:jc w:val="both"/>
      </w:pPr>
      <w:r>
        <w:rPr>
          <w:rStyle w:val="20"/>
          <w:rFonts w:eastAsia="Arial Unicode MS"/>
        </w:rPr>
        <w:t xml:space="preserve">служащим по акту в суд либо управление Судебного департамента, за исключением случаев, установленных законодательством Российской Федерации (в ред. Приказа СД при ВС 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4447" w:hRule="exact" w:wrap="none" w:vAnchor="page" w:hAnchor="page" w:x="1540" w:y="1048"/>
        <w:numPr>
          <w:ilvl w:val="0"/>
          <w:numId w:val="1"/>
        </w:numPr>
        <w:shd w:val="clear" w:color="auto" w:fill="auto"/>
        <w:spacing w:before="0" w:after="0"/>
        <w:jc w:val="both"/>
      </w:pPr>
      <w:r>
        <w:rPr>
          <w:rStyle w:val="20"/>
          <w:rFonts w:eastAsia="Arial Unicode MS"/>
        </w:rPr>
        <w:t xml:space="preserve"> Гражданский служащий может обрабатывать и передавать </w:t>
      </w:r>
      <w:r>
        <w:rPr>
          <w:rStyle w:val="220"/>
          <w:rFonts w:eastAsia="Arial Unicode MS"/>
        </w:rPr>
        <w:t xml:space="preserve">служебную </w:t>
      </w:r>
      <w:r>
        <w:rPr>
          <w:rStyle w:val="20"/>
          <w:rFonts w:eastAsia="Arial Unicode MS"/>
        </w:rPr>
        <w:t xml:space="preserve">информацию при соблюдении действующих в суде либо управлении </w:t>
      </w:r>
      <w:r>
        <w:rPr>
          <w:rStyle w:val="220"/>
          <w:rFonts w:eastAsia="Arial Unicode MS"/>
        </w:rPr>
        <w:t xml:space="preserve">Судебного </w:t>
      </w:r>
      <w:r>
        <w:rPr>
          <w:rStyle w:val="20"/>
          <w:rFonts w:eastAsia="Arial Unicode MS"/>
        </w:rPr>
        <w:t xml:space="preserve">департамента норм и требований, принятых в соответствии с </w:t>
      </w:r>
      <w:r>
        <w:rPr>
          <w:rStyle w:val="220"/>
          <w:rFonts w:eastAsia="Arial Unicode MS"/>
        </w:rPr>
        <w:t xml:space="preserve">законодательством </w:t>
      </w:r>
      <w:r>
        <w:rPr>
          <w:rStyle w:val="20"/>
          <w:rFonts w:eastAsia="Arial Unicode MS"/>
        </w:rPr>
        <w:t xml:space="preserve">Российской Федерации (в ред. Приказа СД при ВС 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4447" w:hRule="exact" w:wrap="none" w:vAnchor="page" w:hAnchor="page" w:x="1540" w:y="1048"/>
        <w:numPr>
          <w:ilvl w:val="0"/>
          <w:numId w:val="1"/>
        </w:numPr>
        <w:shd w:val="clear" w:color="auto" w:fill="auto"/>
        <w:spacing w:before="0" w:after="0"/>
        <w:jc w:val="both"/>
      </w:pPr>
      <w:r>
        <w:rPr>
          <w:rStyle w:val="20"/>
          <w:rFonts w:eastAsia="Arial Unicode MS"/>
        </w:rPr>
        <w:t xml:space="preserve"> Гражданский служащий обязан принимать соответствующие меры </w:t>
      </w:r>
      <w:r>
        <w:rPr>
          <w:rStyle w:val="220"/>
          <w:rFonts w:eastAsia="Arial Unicode MS"/>
        </w:rPr>
        <w:t xml:space="preserve">по </w:t>
      </w:r>
      <w:r>
        <w:rPr>
          <w:rStyle w:val="20"/>
          <w:rFonts w:eastAsia="Arial Unicode MS"/>
        </w:rPr>
        <w:t xml:space="preserve">обеспечению безопасности и конфиденциальности информации, </w:t>
      </w:r>
      <w:r>
        <w:rPr>
          <w:rStyle w:val="220"/>
          <w:rFonts w:eastAsia="Arial Unicode MS"/>
        </w:rPr>
        <w:t xml:space="preserve">за </w:t>
      </w:r>
      <w:r>
        <w:rPr>
          <w:rStyle w:val="20"/>
          <w:rFonts w:eastAsia="Arial Unicode MS"/>
        </w:rPr>
        <w:t xml:space="preserve">несанкционированное разглашение которой он несет ответственность или (и) </w:t>
      </w:r>
      <w:r>
        <w:rPr>
          <w:rStyle w:val="220"/>
          <w:rFonts w:eastAsia="Arial Unicode MS"/>
        </w:rPr>
        <w:t xml:space="preserve">которая </w:t>
      </w:r>
      <w:r>
        <w:rPr>
          <w:rStyle w:val="20"/>
          <w:rFonts w:eastAsia="Arial Unicode MS"/>
        </w:rPr>
        <w:t>стала известна ему в связи с исполнением им должностных обязанностей.</w:t>
      </w:r>
    </w:p>
    <w:p w:rsidR="00616A45" w:rsidRDefault="00616A45">
      <w:pPr>
        <w:pStyle w:val="21"/>
        <w:framePr w:w="9778" w:h="14447" w:hRule="exact" w:wrap="none" w:vAnchor="page" w:hAnchor="page" w:x="1540" w:y="1048"/>
        <w:numPr>
          <w:ilvl w:val="0"/>
          <w:numId w:val="1"/>
        </w:numPr>
        <w:shd w:val="clear" w:color="auto" w:fill="auto"/>
        <w:tabs>
          <w:tab w:val="left" w:pos="588"/>
        </w:tabs>
        <w:spacing w:before="0" w:after="0"/>
        <w:jc w:val="both"/>
      </w:pPr>
      <w:r>
        <w:rPr>
          <w:rStyle w:val="20"/>
          <w:rFonts w:eastAsia="Arial Unicode MS"/>
        </w:rPr>
        <w:t xml:space="preserve">Гражданский служащий, наделенный организационно-распорядительными полномочиями по отношению к'другим гражданским служащим, должен быть </w:t>
      </w:r>
      <w:r>
        <w:rPr>
          <w:rStyle w:val="220"/>
          <w:rFonts w:eastAsia="Arial Unicode MS"/>
        </w:rPr>
        <w:t xml:space="preserve">для </w:t>
      </w:r>
      <w:r>
        <w:rPr>
          <w:rStyle w:val="20"/>
          <w:rFonts w:eastAsia="Arial Unicode MS"/>
        </w:rPr>
        <w:t xml:space="preserve">них образцом профессионализма, безупречной репутации, способствовать формированию в суде либо управлении Судебного департамента благоприятного </w:t>
      </w:r>
      <w:r>
        <w:rPr>
          <w:rStyle w:val="220"/>
          <w:rFonts w:eastAsia="Arial Unicode MS"/>
        </w:rPr>
        <w:t xml:space="preserve">для </w:t>
      </w:r>
      <w:r>
        <w:rPr>
          <w:rStyle w:val="20"/>
          <w:rFonts w:eastAsia="Arial Unicode MS"/>
        </w:rPr>
        <w:t xml:space="preserve">эффективной работы морально-психологического климата (в ред. Приказа СД при </w:t>
      </w:r>
      <w:r>
        <w:rPr>
          <w:rStyle w:val="220"/>
          <w:rFonts w:eastAsia="Arial Unicode MS"/>
        </w:rPr>
        <w:t xml:space="preserve">ВС </w:t>
      </w:r>
      <w:r>
        <w:rPr>
          <w:rStyle w:val="20"/>
          <w:rFonts w:eastAsia="Arial Unicode MS"/>
        </w:rPr>
        <w:t xml:space="preserve">РФ от 13.04.2015 </w:t>
      </w:r>
      <w:r>
        <w:rPr>
          <w:rStyle w:val="20"/>
          <w:rFonts w:eastAsia="Arial Unicode MS"/>
          <w:lang w:val="en-US" w:eastAsia="en-US"/>
        </w:rPr>
        <w:t xml:space="preserve">N </w:t>
      </w:r>
      <w:r>
        <w:rPr>
          <w:rStyle w:val="20"/>
          <w:rFonts w:eastAsia="Arial Unicode MS"/>
        </w:rPr>
        <w:t>100).</w:t>
      </w:r>
    </w:p>
    <w:p w:rsidR="00616A45" w:rsidRDefault="00616A45">
      <w:pPr>
        <w:pStyle w:val="21"/>
        <w:framePr w:w="9778" w:h="14447" w:hRule="exact" w:wrap="none" w:vAnchor="page" w:hAnchor="page" w:x="1540" w:y="1048"/>
        <w:numPr>
          <w:ilvl w:val="0"/>
          <w:numId w:val="1"/>
        </w:numPr>
        <w:shd w:val="clear" w:color="auto" w:fill="auto"/>
        <w:tabs>
          <w:tab w:val="left" w:pos="588"/>
          <w:tab w:val="left" w:pos="2384"/>
          <w:tab w:val="right" w:pos="5317"/>
          <w:tab w:val="right" w:pos="9682"/>
        </w:tabs>
        <w:spacing w:before="0" w:after="0"/>
        <w:jc w:val="both"/>
      </w:pPr>
      <w:r>
        <w:rPr>
          <w:rStyle w:val="20"/>
          <w:rFonts w:eastAsia="Arial Unicode MS"/>
        </w:rPr>
        <w:t>Гражданский</w:t>
      </w:r>
      <w:r>
        <w:rPr>
          <w:rStyle w:val="20"/>
          <w:rFonts w:eastAsia="Arial Unicode MS"/>
        </w:rPr>
        <w:tab/>
        <w:t>служащий,</w:t>
      </w:r>
      <w:r>
        <w:rPr>
          <w:rStyle w:val="20"/>
          <w:rFonts w:eastAsia="Arial Unicode MS"/>
        </w:rPr>
        <w:tab/>
        <w:t>наделенный</w:t>
      </w:r>
      <w:r>
        <w:rPr>
          <w:rStyle w:val="20"/>
          <w:rFonts w:eastAsia="Arial Unicode MS"/>
        </w:rPr>
        <w:tab/>
        <w:t>организационно-распорядительными</w:t>
      </w:r>
    </w:p>
    <w:p w:rsidR="00616A45" w:rsidRDefault="00616A45">
      <w:pPr>
        <w:pStyle w:val="21"/>
        <w:framePr w:w="9778" w:h="14447" w:hRule="exact" w:wrap="none" w:vAnchor="page" w:hAnchor="page" w:x="1540" w:y="1048"/>
        <w:shd w:val="clear" w:color="auto" w:fill="auto"/>
        <w:spacing w:before="0" w:after="0"/>
        <w:jc w:val="both"/>
      </w:pPr>
      <w:r>
        <w:rPr>
          <w:rStyle w:val="20"/>
          <w:rFonts w:eastAsia="Arial Unicode MS"/>
        </w:rPr>
        <w:t>полномочиями по отношению к другим гражданским служащим, призван:</w:t>
      </w:r>
    </w:p>
    <w:p w:rsidR="00616A45" w:rsidRDefault="00616A45">
      <w:pPr>
        <w:pStyle w:val="21"/>
        <w:framePr w:w="9778" w:h="14447" w:hRule="exact" w:wrap="none" w:vAnchor="page" w:hAnchor="page" w:x="1540" w:y="1048"/>
        <w:shd w:val="clear" w:color="auto" w:fill="auto"/>
        <w:tabs>
          <w:tab w:val="left" w:pos="332"/>
        </w:tabs>
        <w:spacing w:before="0" w:after="0"/>
        <w:jc w:val="both"/>
      </w:pPr>
      <w:r>
        <w:rPr>
          <w:rStyle w:val="20"/>
          <w:rFonts w:eastAsia="Arial Unicode MS"/>
        </w:rPr>
        <w:t>а)</w:t>
      </w:r>
      <w:r>
        <w:rPr>
          <w:rStyle w:val="20"/>
          <w:rFonts w:eastAsia="Arial Unicode MS"/>
        </w:rPr>
        <w:tab/>
        <w:t>принимать меры по предотвращению и урегулированию конфликта интересов;</w:t>
      </w:r>
    </w:p>
    <w:p w:rsidR="00616A45" w:rsidRDefault="00616A45">
      <w:pPr>
        <w:pStyle w:val="21"/>
        <w:framePr w:w="9778" w:h="14447" w:hRule="exact" w:wrap="none" w:vAnchor="page" w:hAnchor="page" w:x="1540" w:y="1048"/>
        <w:shd w:val="clear" w:color="auto" w:fill="auto"/>
        <w:tabs>
          <w:tab w:val="left" w:pos="346"/>
        </w:tabs>
        <w:spacing w:before="0" w:after="0"/>
        <w:jc w:val="both"/>
      </w:pPr>
      <w:r>
        <w:rPr>
          <w:rStyle w:val="20"/>
          <w:rFonts w:eastAsia="Arial Unicode MS"/>
        </w:rPr>
        <w:t>б)</w:t>
      </w:r>
      <w:r>
        <w:rPr>
          <w:rStyle w:val="20"/>
          <w:rFonts w:eastAsia="Arial Unicode MS"/>
        </w:rPr>
        <w:tab/>
        <w:t>принимать меры по предупреждению коррупции;</w:t>
      </w:r>
    </w:p>
    <w:p w:rsidR="00616A45" w:rsidRDefault="00616A45">
      <w:pPr>
        <w:pStyle w:val="21"/>
        <w:framePr w:w="9778" w:h="14447" w:hRule="exact" w:wrap="none" w:vAnchor="page" w:hAnchor="page" w:x="1540" w:y="1048"/>
        <w:shd w:val="clear" w:color="auto" w:fill="auto"/>
        <w:tabs>
          <w:tab w:val="left" w:pos="432"/>
        </w:tabs>
        <w:spacing w:before="0" w:after="0"/>
        <w:jc w:val="both"/>
      </w:pPr>
      <w:r>
        <w:rPr>
          <w:rStyle w:val="20"/>
          <w:rFonts w:eastAsia="Arial Unicode MS"/>
        </w:rPr>
        <w:t>в)</w:t>
      </w:r>
      <w:r>
        <w:rPr>
          <w:rStyle w:val="20"/>
          <w:rFonts w:eastAsia="Arial Unicode MS"/>
        </w:rPr>
        <w:tab/>
        <w:t xml:space="preserve">не допускать случаев принуждения гражданских служащих к участию </w:t>
      </w:r>
      <w:r>
        <w:rPr>
          <w:rStyle w:val="220"/>
          <w:rFonts w:eastAsia="Arial Unicode MS"/>
        </w:rPr>
        <w:t xml:space="preserve">в </w:t>
      </w:r>
      <w:r>
        <w:rPr>
          <w:rStyle w:val="20"/>
          <w:rFonts w:eastAsia="Arial Unicode MS"/>
        </w:rPr>
        <w:t>деятельности политических партий и общественных объединений.</w:t>
      </w:r>
    </w:p>
    <w:p w:rsidR="00616A45" w:rsidRDefault="00616A45">
      <w:pPr>
        <w:pStyle w:val="21"/>
        <w:framePr w:w="9778" w:h="14447" w:hRule="exact" w:wrap="none" w:vAnchor="page" w:hAnchor="page" w:x="1540" w:y="1048"/>
        <w:numPr>
          <w:ilvl w:val="0"/>
          <w:numId w:val="1"/>
        </w:numPr>
        <w:shd w:val="clear" w:color="auto" w:fill="auto"/>
        <w:tabs>
          <w:tab w:val="left" w:pos="588"/>
          <w:tab w:val="left" w:pos="2384"/>
          <w:tab w:val="right" w:pos="5317"/>
          <w:tab w:val="right" w:pos="9682"/>
        </w:tabs>
        <w:spacing w:before="0" w:after="0"/>
        <w:jc w:val="both"/>
      </w:pPr>
      <w:r>
        <w:rPr>
          <w:rStyle w:val="20"/>
          <w:rFonts w:eastAsia="Arial Unicode MS"/>
        </w:rPr>
        <w:t>Гражданский</w:t>
      </w:r>
      <w:r>
        <w:rPr>
          <w:rStyle w:val="20"/>
          <w:rFonts w:eastAsia="Arial Unicode MS"/>
        </w:rPr>
        <w:tab/>
        <w:t>служащий,</w:t>
      </w:r>
      <w:r>
        <w:rPr>
          <w:rStyle w:val="20"/>
          <w:rFonts w:eastAsia="Arial Unicode MS"/>
        </w:rPr>
        <w:tab/>
        <w:t>наделенный</w:t>
      </w:r>
      <w:r>
        <w:rPr>
          <w:rStyle w:val="20"/>
          <w:rFonts w:eastAsia="Arial Unicode MS"/>
        </w:rPr>
        <w:tab/>
        <w:t>организационно-распорядительными</w:t>
      </w:r>
    </w:p>
    <w:p w:rsidR="00616A45" w:rsidRDefault="00616A45">
      <w:pPr>
        <w:pStyle w:val="21"/>
        <w:framePr w:w="9778" w:h="14447" w:hRule="exact" w:wrap="none" w:vAnchor="page" w:hAnchor="page" w:x="1540" w:y="1048"/>
        <w:shd w:val="clear" w:color="auto" w:fill="auto"/>
        <w:spacing w:before="0" w:after="0"/>
        <w:jc w:val="both"/>
      </w:pPr>
      <w:r>
        <w:rPr>
          <w:rStyle w:val="20"/>
          <w:rFonts w:eastAsia="Arial Unicode MS"/>
        </w:rPr>
        <w:t xml:space="preserve">полномочиями по отношению к другим гражданским служащим, должен </w:t>
      </w:r>
      <w:r>
        <w:rPr>
          <w:rStyle w:val="220"/>
          <w:rFonts w:eastAsia="Arial Unicode MS"/>
        </w:rPr>
        <w:t xml:space="preserve">принимать </w:t>
      </w:r>
      <w:r>
        <w:rPr>
          <w:rStyle w:val="20"/>
          <w:rFonts w:eastAsia="Arial Unicode MS"/>
        </w:rPr>
        <w:t xml:space="preserve">меры к тому, чтобы подчиненные ему гражданские служащие не </w:t>
      </w:r>
      <w:r>
        <w:rPr>
          <w:rStyle w:val="220"/>
          <w:rFonts w:eastAsia="Arial Unicode MS"/>
        </w:rPr>
        <w:t xml:space="preserve">допускали </w:t>
      </w:r>
      <w:r>
        <w:rPr>
          <w:rStyle w:val="20"/>
          <w:rFonts w:eastAsia="Arial Unicode MS"/>
        </w:rPr>
        <w:t xml:space="preserve">коррупционно опасного поведения, своим личным поведением подавать </w:t>
      </w:r>
      <w:r>
        <w:rPr>
          <w:rStyle w:val="220"/>
          <w:rFonts w:eastAsia="Arial Unicode MS"/>
        </w:rPr>
        <w:t xml:space="preserve">пример </w:t>
      </w:r>
      <w:r>
        <w:rPr>
          <w:rStyle w:val="20"/>
          <w:rFonts w:eastAsia="Arial Unicode MS"/>
        </w:rPr>
        <w:t>честности, беспристрастности и справедливости.</w:t>
      </w:r>
    </w:p>
    <w:p w:rsidR="00616A45" w:rsidRDefault="00616A45">
      <w:pPr>
        <w:pStyle w:val="21"/>
        <w:framePr w:w="9778" w:h="14447" w:hRule="exact" w:wrap="none" w:vAnchor="page" w:hAnchor="page" w:x="1540" w:y="1048"/>
        <w:numPr>
          <w:ilvl w:val="0"/>
          <w:numId w:val="1"/>
        </w:numPr>
        <w:shd w:val="clear" w:color="auto" w:fill="auto"/>
        <w:tabs>
          <w:tab w:val="left" w:pos="588"/>
          <w:tab w:val="left" w:pos="2384"/>
          <w:tab w:val="right" w:pos="5317"/>
          <w:tab w:val="right" w:pos="9682"/>
        </w:tabs>
        <w:spacing w:before="0" w:after="0" w:line="293" w:lineRule="exact"/>
        <w:jc w:val="both"/>
      </w:pPr>
      <w:r>
        <w:rPr>
          <w:rStyle w:val="20"/>
          <w:rFonts w:eastAsia="Arial Unicode MS"/>
        </w:rPr>
        <w:t>Гражданский</w:t>
      </w:r>
      <w:r>
        <w:rPr>
          <w:rStyle w:val="20"/>
          <w:rFonts w:eastAsia="Arial Unicode MS"/>
        </w:rPr>
        <w:tab/>
        <w:t>служащий,</w:t>
      </w:r>
      <w:r>
        <w:rPr>
          <w:rStyle w:val="20"/>
          <w:rFonts w:eastAsia="Arial Unicode MS"/>
        </w:rPr>
        <w:tab/>
        <w:t>наделенный</w:t>
      </w:r>
      <w:r>
        <w:rPr>
          <w:rStyle w:val="20"/>
          <w:rFonts w:eastAsia="Arial Unicode MS"/>
        </w:rPr>
        <w:tab/>
        <w:t>организационно-распорядительными</w:t>
      </w:r>
    </w:p>
    <w:p w:rsidR="00616A45" w:rsidRDefault="00616A45">
      <w:pPr>
        <w:pStyle w:val="21"/>
        <w:framePr w:w="9778" w:h="14447" w:hRule="exact" w:wrap="none" w:vAnchor="page" w:hAnchor="page" w:x="1540" w:y="1048"/>
        <w:shd w:val="clear" w:color="auto" w:fill="auto"/>
        <w:spacing w:before="0" w:after="236" w:line="293" w:lineRule="exact"/>
        <w:jc w:val="both"/>
      </w:pPr>
      <w:r>
        <w:rPr>
          <w:rStyle w:val="20"/>
          <w:rFonts w:eastAsia="Arial Unicode MS"/>
        </w:rPr>
        <w:t xml:space="preserve">полномочиями по отношению к другим гражданским служащим, </w:t>
      </w:r>
      <w:r>
        <w:rPr>
          <w:rStyle w:val="220"/>
          <w:rFonts w:eastAsia="Arial Unicode MS"/>
        </w:rPr>
        <w:t xml:space="preserve">несеэ </w:t>
      </w:r>
      <w:r>
        <w:rPr>
          <w:rStyle w:val="20"/>
          <w:rFonts w:eastAsia="Arial Unicode MS"/>
        </w:rPr>
        <w:t xml:space="preserve">ответственность в соответствии с законодательством Российской Федерации </w:t>
      </w:r>
      <w:r>
        <w:rPr>
          <w:rStyle w:val="220"/>
          <w:rFonts w:eastAsia="Arial Unicode MS"/>
        </w:rPr>
        <w:t xml:space="preserve">за </w:t>
      </w:r>
      <w:r>
        <w:rPr>
          <w:rStyle w:val="20"/>
          <w:rFonts w:eastAsia="Arial Unicode MS"/>
        </w:rPr>
        <w:t>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616A45" w:rsidRDefault="00616A45">
      <w:pPr>
        <w:pStyle w:val="31"/>
        <w:framePr w:w="9778" w:h="14447" w:hRule="exact" w:wrap="none" w:vAnchor="page" w:hAnchor="page" w:x="1540" w:y="1048"/>
        <w:numPr>
          <w:ilvl w:val="0"/>
          <w:numId w:val="3"/>
        </w:numPr>
        <w:shd w:val="clear" w:color="auto" w:fill="auto"/>
        <w:tabs>
          <w:tab w:val="left" w:pos="1210"/>
        </w:tabs>
        <w:spacing w:before="0"/>
        <w:ind w:left="460" w:right="460"/>
      </w:pPr>
      <w:r>
        <w:rPr>
          <w:rStyle w:val="30"/>
          <w:rFonts w:eastAsia="Arial Unicode MS"/>
          <w:b/>
          <w:bCs/>
        </w:rPr>
        <w:t>Этические правила служебного поведения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w:t>
      </w:r>
    </w:p>
    <w:p w:rsidR="00616A45" w:rsidRDefault="00616A45">
      <w:pPr>
        <w:pStyle w:val="21"/>
        <w:framePr w:w="9778" w:h="14447" w:hRule="exact" w:wrap="none" w:vAnchor="page" w:hAnchor="page" w:x="1540" w:y="1048"/>
        <w:shd w:val="clear" w:color="auto" w:fill="auto"/>
        <w:spacing w:before="0" w:after="0"/>
        <w:jc w:val="center"/>
      </w:pPr>
      <w:r>
        <w:rPr>
          <w:rStyle w:val="20"/>
          <w:rFonts w:eastAsia="Arial Unicode MS"/>
        </w:rPr>
        <w:t xml:space="preserve">(в ред. Приказа СД при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p>
    <w:p w:rsidR="00616A45" w:rsidRDefault="00616A45">
      <w:pPr>
        <w:pStyle w:val="21"/>
        <w:framePr w:w="9778" w:h="14447" w:hRule="exact" w:wrap="none" w:vAnchor="page" w:hAnchor="page" w:x="1540" w:y="1048"/>
        <w:numPr>
          <w:ilvl w:val="0"/>
          <w:numId w:val="1"/>
        </w:numPr>
        <w:shd w:val="clear" w:color="auto" w:fill="auto"/>
        <w:tabs>
          <w:tab w:val="left" w:pos="447"/>
        </w:tabs>
        <w:spacing w:before="0" w:after="0"/>
        <w:jc w:val="both"/>
      </w:pPr>
      <w:r>
        <w:rPr>
          <w:rStyle w:val="20"/>
          <w:rFonts w:eastAsia="Arial Unicode MS"/>
        </w:rPr>
        <w:t xml:space="preserve">В служебном поведении гражданскому служащему необходимо </w:t>
      </w:r>
      <w:r>
        <w:rPr>
          <w:rStyle w:val="220"/>
          <w:rFonts w:eastAsia="Arial Unicode MS"/>
        </w:rPr>
        <w:t xml:space="preserve">исходить из </w:t>
      </w:r>
      <w:r>
        <w:rPr>
          <w:rStyle w:val="20"/>
          <w:rFonts w:eastAsia="Arial Unicode MS"/>
        </w:rPr>
        <w:t xml:space="preserve">конституционных положений о том, что человек, его права и свободы </w:t>
      </w:r>
      <w:r>
        <w:rPr>
          <w:rStyle w:val="220"/>
          <w:rFonts w:eastAsia="Arial Unicode MS"/>
        </w:rPr>
        <w:t xml:space="preserve">являются </w:t>
      </w:r>
      <w:r>
        <w:rPr>
          <w:rStyle w:val="20"/>
          <w:rFonts w:eastAsia="Arial Unicode MS"/>
        </w:rPr>
        <w:t xml:space="preserve">высшей ценностью и каждый гражданин имеет право на неприкосновенность </w:t>
      </w:r>
      <w:r>
        <w:rPr>
          <w:rStyle w:val="220"/>
          <w:rFonts w:eastAsia="Arial Unicode MS"/>
        </w:rPr>
        <w:t xml:space="preserve">частной </w:t>
      </w:r>
      <w:r>
        <w:rPr>
          <w:rStyle w:val="20"/>
          <w:rFonts w:eastAsia="Arial Unicode MS"/>
        </w:rPr>
        <w:t xml:space="preserve">жизни, личную и семейную тайну, защиту чести, достоинства, своего доброго </w:t>
      </w:r>
      <w:r>
        <w:rPr>
          <w:rStyle w:val="220"/>
          <w:rFonts w:eastAsia="Arial Unicode MS"/>
        </w:rPr>
        <w:t>имени.</w:t>
      </w:r>
    </w:p>
    <w:p w:rsidR="00616A45" w:rsidRDefault="00616A45">
      <w:pPr>
        <w:pStyle w:val="21"/>
        <w:framePr w:w="9778" w:h="14447" w:hRule="exact" w:wrap="none" w:vAnchor="page" w:hAnchor="page" w:x="1540" w:y="1048"/>
        <w:numPr>
          <w:ilvl w:val="0"/>
          <w:numId w:val="1"/>
        </w:numPr>
        <w:shd w:val="clear" w:color="auto" w:fill="auto"/>
        <w:tabs>
          <w:tab w:val="left" w:pos="442"/>
        </w:tabs>
        <w:spacing w:before="0" w:after="0"/>
        <w:jc w:val="both"/>
      </w:pPr>
      <w:r>
        <w:rPr>
          <w:rStyle w:val="20"/>
          <w:rFonts w:eastAsia="Arial Unicode MS"/>
        </w:rPr>
        <w:t>В служебном поведении гражданский служащий воздерживается от:</w:t>
      </w:r>
    </w:p>
    <w:p w:rsidR="00616A45" w:rsidRDefault="00616A45">
      <w:pPr>
        <w:pStyle w:val="21"/>
        <w:framePr w:w="9778" w:h="14447" w:hRule="exact" w:wrap="none" w:vAnchor="page" w:hAnchor="page" w:x="1540" w:y="1048"/>
        <w:shd w:val="clear" w:color="auto" w:fill="auto"/>
        <w:spacing w:before="0" w:after="0"/>
        <w:jc w:val="both"/>
      </w:pPr>
      <w:r>
        <w:rPr>
          <w:rStyle w:val="20"/>
          <w:rFonts w:eastAsia="Arial Unicode MS"/>
        </w:rPr>
        <w:t xml:space="preserve">а) любого вида высказываний и действий дискриминационного характера </w:t>
      </w:r>
      <w:r>
        <w:rPr>
          <w:rStyle w:val="220"/>
          <w:rFonts w:eastAsia="Arial Unicode MS"/>
        </w:rPr>
        <w:t xml:space="preserve">по </w:t>
      </w:r>
      <w:r>
        <w:rPr>
          <w:rStyle w:val="20"/>
          <w:rFonts w:eastAsia="Arial Unicode MS"/>
        </w:rPr>
        <w:t>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616A45" w:rsidRDefault="00616A45">
      <w:pPr>
        <w:rPr>
          <w:sz w:val="2"/>
          <w:szCs w:val="2"/>
        </w:rPr>
        <w:sectPr w:rsidR="00616A45">
          <w:pgSz w:w="11900" w:h="16840"/>
          <w:pgMar w:top="360" w:right="360" w:bottom="360" w:left="360" w:header="0" w:footer="3" w:gutter="0"/>
          <w:cols w:space="720"/>
          <w:noEndnote/>
          <w:docGrid w:linePitch="360"/>
        </w:sectPr>
      </w:pPr>
    </w:p>
    <w:p w:rsidR="00616A45" w:rsidRDefault="00616A45">
      <w:pPr>
        <w:pStyle w:val="21"/>
        <w:framePr w:w="9773" w:h="9267" w:hRule="exact" w:wrap="none" w:vAnchor="page" w:hAnchor="page" w:x="1543" w:y="1162"/>
        <w:shd w:val="clear" w:color="auto" w:fill="auto"/>
        <w:tabs>
          <w:tab w:val="left" w:pos="428"/>
        </w:tabs>
        <w:spacing w:before="0" w:after="0" w:line="293" w:lineRule="exact"/>
        <w:jc w:val="both"/>
      </w:pPr>
      <w:r>
        <w:rPr>
          <w:rStyle w:val="20"/>
          <w:rFonts w:eastAsia="Arial Unicode MS"/>
        </w:rPr>
        <w:t>б)</w:t>
      </w:r>
      <w:r>
        <w:rPr>
          <w:rStyle w:val="20"/>
          <w:rFonts w:eastAsia="Arial Unicode MS"/>
        </w:rPr>
        <w:tab/>
        <w:t>грубости, проявлений пренебрежительного тона, заносчивости, предвзятых замечаний, предъявления неправомерных, незаслуженных обвинений;</w:t>
      </w:r>
    </w:p>
    <w:p w:rsidR="00616A45" w:rsidRDefault="00616A45">
      <w:pPr>
        <w:pStyle w:val="21"/>
        <w:framePr w:w="9773" w:h="9267" w:hRule="exact" w:wrap="none" w:vAnchor="page" w:hAnchor="page" w:x="1543" w:y="1162"/>
        <w:shd w:val="clear" w:color="auto" w:fill="auto"/>
        <w:tabs>
          <w:tab w:val="left" w:pos="428"/>
        </w:tabs>
        <w:spacing w:before="0" w:after="0" w:line="293" w:lineRule="exact"/>
        <w:jc w:val="both"/>
      </w:pPr>
      <w:r>
        <w:rPr>
          <w:rStyle w:val="20"/>
          <w:rFonts w:eastAsia="Arial Unicode MS"/>
        </w:rPr>
        <w:t>в)</w:t>
      </w:r>
      <w:r>
        <w:rPr>
          <w:rStyle w:val="20"/>
          <w:rFonts w:eastAsia="Arial Unicode MS"/>
        </w:rPr>
        <w:tab/>
        <w:t>угроз, оскорбительных выражений или реплик, действий, препятствующих нормальному общению или провоцирующих противоправное поведение;</w:t>
      </w:r>
    </w:p>
    <w:p w:rsidR="00616A45" w:rsidRDefault="00616A45">
      <w:pPr>
        <w:pStyle w:val="21"/>
        <w:framePr w:w="9773" w:h="9267" w:hRule="exact" w:wrap="none" w:vAnchor="page" w:hAnchor="page" w:x="1543" w:y="1162"/>
        <w:shd w:val="clear" w:color="auto" w:fill="auto"/>
        <w:tabs>
          <w:tab w:val="left" w:pos="428"/>
        </w:tabs>
        <w:spacing w:before="0" w:after="0" w:line="293" w:lineRule="exact"/>
        <w:jc w:val="both"/>
      </w:pPr>
      <w:r>
        <w:rPr>
          <w:rStyle w:val="20"/>
          <w:rFonts w:eastAsia="Arial Unicode MS"/>
        </w:rPr>
        <w:t>г)</w:t>
      </w:r>
      <w:r>
        <w:rPr>
          <w:rStyle w:val="20"/>
          <w:rFonts w:eastAsia="Arial Unicode MS"/>
        </w:rPr>
        <w:tab/>
        <w:t>курения во время служебных совещаний, бесед, иного служебного общения с гражданами.</w:t>
      </w:r>
    </w:p>
    <w:p w:rsidR="00616A45" w:rsidRDefault="00616A45">
      <w:pPr>
        <w:pStyle w:val="21"/>
        <w:framePr w:w="9773" w:h="9267" w:hRule="exact" w:wrap="none" w:vAnchor="page" w:hAnchor="page" w:x="1543" w:y="1162"/>
        <w:numPr>
          <w:ilvl w:val="0"/>
          <w:numId w:val="1"/>
        </w:numPr>
        <w:shd w:val="clear" w:color="auto" w:fill="auto"/>
        <w:tabs>
          <w:tab w:val="left" w:pos="447"/>
        </w:tabs>
        <w:spacing w:before="0" w:after="0" w:line="293" w:lineRule="exact"/>
        <w:jc w:val="both"/>
      </w:pPr>
      <w:r>
        <w:rPr>
          <w:rStyle w:val="20"/>
          <w:rFonts w:eastAsia="Arial Unicode MS"/>
        </w:rPr>
        <w:t>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616A45" w:rsidRDefault="00616A45">
      <w:pPr>
        <w:pStyle w:val="21"/>
        <w:framePr w:w="9773" w:h="9267" w:hRule="exact" w:wrap="none" w:vAnchor="page" w:hAnchor="page" w:x="1543" w:y="1162"/>
        <w:shd w:val="clear" w:color="auto" w:fill="auto"/>
        <w:spacing w:before="0" w:after="0" w:line="293" w:lineRule="exact"/>
        <w:jc w:val="both"/>
      </w:pPr>
      <w:r>
        <w:rPr>
          <w:rStyle w:val="20"/>
          <w:rFonts w:eastAsia="Arial Unicode MS"/>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616A45" w:rsidRDefault="00616A45">
      <w:pPr>
        <w:pStyle w:val="21"/>
        <w:framePr w:w="9773" w:h="9267" w:hRule="exact" w:wrap="none" w:vAnchor="page" w:hAnchor="page" w:x="1543" w:y="1162"/>
        <w:numPr>
          <w:ilvl w:val="0"/>
          <w:numId w:val="1"/>
        </w:numPr>
        <w:shd w:val="clear" w:color="auto" w:fill="auto"/>
        <w:tabs>
          <w:tab w:val="left" w:pos="442"/>
        </w:tabs>
        <w:spacing w:before="0" w:after="282" w:line="293" w:lineRule="exact"/>
        <w:jc w:val="both"/>
      </w:pPr>
      <w:r>
        <w:rPr>
          <w:rStyle w:val="20"/>
          <w:rFonts w:eastAsia="Arial Unicode MS"/>
        </w:rPr>
        <w:t>Внешний вид гражданского служащего при исполнении им должностнт**\ обязанностей в зависимости от условий службы и формата служебного мероприятие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616A45" w:rsidRDefault="00616A45">
      <w:pPr>
        <w:pStyle w:val="11"/>
        <w:framePr w:w="9773" w:h="9267" w:hRule="exact" w:wrap="none" w:vAnchor="page" w:hAnchor="page" w:x="1543" w:y="1162"/>
        <w:numPr>
          <w:ilvl w:val="0"/>
          <w:numId w:val="4"/>
        </w:numPr>
        <w:shd w:val="clear" w:color="auto" w:fill="auto"/>
        <w:tabs>
          <w:tab w:val="left" w:pos="2082"/>
        </w:tabs>
        <w:spacing w:after="260" w:line="240" w:lineRule="exact"/>
        <w:ind w:left="1620"/>
        <w:jc w:val="both"/>
      </w:pPr>
      <w:bookmarkStart w:id="4" w:name="bookmark4"/>
      <w:r>
        <w:rPr>
          <w:rStyle w:val="12"/>
          <w:rFonts w:eastAsia="Arial Unicode MS"/>
          <w:b/>
          <w:bCs/>
        </w:rPr>
        <w:t>Ответственность за нарушение положений Кодекса</w:t>
      </w:r>
      <w:bookmarkEnd w:id="4"/>
    </w:p>
    <w:p w:rsidR="00616A45" w:rsidRDefault="00616A45">
      <w:pPr>
        <w:pStyle w:val="21"/>
        <w:framePr w:w="9773" w:h="9267" w:hRule="exact" w:wrap="none" w:vAnchor="page" w:hAnchor="page" w:x="1543" w:y="1162"/>
        <w:numPr>
          <w:ilvl w:val="0"/>
          <w:numId w:val="1"/>
        </w:numPr>
        <w:shd w:val="clear" w:color="auto" w:fill="auto"/>
        <w:tabs>
          <w:tab w:val="left" w:pos="442"/>
        </w:tabs>
        <w:spacing w:before="0" w:after="0" w:line="293" w:lineRule="exact"/>
        <w:jc w:val="both"/>
      </w:pPr>
      <w:r>
        <w:rPr>
          <w:rStyle w:val="20"/>
          <w:rFonts w:eastAsia="Arial Unicode MS"/>
        </w:rPr>
        <w:t>Нарушение гражданским служащим положений Кодекса подлежит моральному</w:t>
      </w:r>
    </w:p>
    <w:p w:rsidR="00616A45" w:rsidRDefault="00616A45">
      <w:pPr>
        <w:pStyle w:val="21"/>
        <w:framePr w:w="9773" w:h="9267" w:hRule="exact" w:wrap="none" w:vAnchor="page" w:hAnchor="page" w:x="1543" w:y="1162"/>
        <w:shd w:val="clear" w:color="auto" w:fill="auto"/>
        <w:tabs>
          <w:tab w:val="left" w:pos="9456"/>
        </w:tabs>
        <w:spacing w:before="0" w:after="0" w:line="293" w:lineRule="exact"/>
        <w:jc w:val="both"/>
      </w:pPr>
      <w:r>
        <w:rPr>
          <w:rStyle w:val="20"/>
          <w:rFonts w:eastAsia="Arial Unicode MS"/>
        </w:rPr>
        <w:t xml:space="preserve">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 (в ред. Приказа СД ВС РФ от 13.04.2015 </w:t>
      </w:r>
      <w:r>
        <w:rPr>
          <w:rStyle w:val="20"/>
          <w:rFonts w:eastAsia="Arial Unicode MS"/>
          <w:lang w:val="en-US" w:eastAsia="en-US"/>
        </w:rPr>
        <w:t>N</w:t>
      </w:r>
      <w:r w:rsidRPr="00F37F40">
        <w:rPr>
          <w:rStyle w:val="20"/>
          <w:rFonts w:eastAsia="Arial Unicode MS"/>
          <w:lang w:eastAsia="en-US"/>
        </w:rPr>
        <w:t xml:space="preserve"> </w:t>
      </w:r>
      <w:r>
        <w:rPr>
          <w:rStyle w:val="20"/>
          <w:rFonts w:eastAsia="Arial Unicode MS"/>
        </w:rPr>
        <w:t>100).</w:t>
      </w:r>
      <w:r>
        <w:rPr>
          <w:rStyle w:val="20"/>
          <w:rFonts w:eastAsia="Arial Unicode MS"/>
        </w:rPr>
        <w:tab/>
      </w:r>
      <w:r>
        <w:rPr>
          <w:rStyle w:val="230"/>
          <w:rFonts w:eastAsia="Arial Unicode MS"/>
        </w:rPr>
        <w:t>^</w:t>
      </w:r>
    </w:p>
    <w:p w:rsidR="00616A45" w:rsidRDefault="00616A45">
      <w:pPr>
        <w:pStyle w:val="21"/>
        <w:framePr w:w="9773" w:h="9267" w:hRule="exact" w:wrap="none" w:vAnchor="page" w:hAnchor="page" w:x="1543" w:y="1162"/>
        <w:shd w:val="clear" w:color="auto" w:fill="auto"/>
        <w:spacing w:before="0" w:after="0" w:line="293" w:lineRule="exact"/>
        <w:jc w:val="both"/>
      </w:pPr>
      <w:r>
        <w:rPr>
          <w:rStyle w:val="20"/>
          <w:rFonts w:eastAsia="Arial Unicode MS"/>
        </w:rPr>
        <w:t>Соблюдение гражданскими служащими положений Кодекса учитывается п^_.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616A45" w:rsidRDefault="00616A45">
      <w:pPr>
        <w:framePr w:wrap="none" w:vAnchor="page" w:hAnchor="page" w:x="6626" w:y="10938"/>
        <w:rPr>
          <w:sz w:val="2"/>
          <w:szCs w:val="2"/>
        </w:rPr>
      </w:pPr>
      <w:r>
        <w:pict>
          <v:shape id="_x0000_i1025" type="#_x0000_t75" style="width:87.75pt;height:48.75pt">
            <v:imagedata r:id="rId8" r:href="rId9"/>
          </v:shape>
        </w:pict>
      </w:r>
    </w:p>
    <w:p w:rsidR="00616A45" w:rsidRDefault="00616A45">
      <w:pPr>
        <w:pStyle w:val="21"/>
        <w:framePr w:w="9773" w:h="667" w:hRule="exact" w:wrap="none" w:vAnchor="page" w:hAnchor="page" w:x="1543" w:y="10950"/>
        <w:shd w:val="clear" w:color="auto" w:fill="auto"/>
        <w:spacing w:before="0" w:after="0" w:line="302" w:lineRule="exact"/>
        <w:ind w:right="4968"/>
        <w:jc w:val="both"/>
      </w:pPr>
      <w:r>
        <w:rPr>
          <w:rStyle w:val="20"/>
          <w:rFonts w:eastAsia="Arial Unicode MS"/>
        </w:rPr>
        <w:t>Начальник общего отдела городского суда</w:t>
      </w:r>
      <w:r>
        <w:rPr>
          <w:rStyle w:val="20"/>
          <w:rFonts w:eastAsia="Arial Unicode MS"/>
        </w:rPr>
        <w:br/>
        <w:t>г.Дагестанские Огни</w:t>
      </w:r>
    </w:p>
    <w:p w:rsidR="00616A45" w:rsidRDefault="00616A45">
      <w:pPr>
        <w:pStyle w:val="14"/>
        <w:framePr w:wrap="none" w:vAnchor="page" w:hAnchor="page" w:x="8819" w:y="11308"/>
        <w:shd w:val="clear" w:color="auto" w:fill="auto"/>
        <w:spacing w:line="240" w:lineRule="exact"/>
      </w:pPr>
      <w:r>
        <w:rPr>
          <w:rStyle w:val="a2"/>
          <w:rFonts w:eastAsia="Arial Unicode MS"/>
        </w:rPr>
        <w:t>Н.Н. Ярмагомедова</w:t>
      </w:r>
    </w:p>
    <w:p w:rsidR="00616A45" w:rsidRDefault="00616A45">
      <w:pPr>
        <w:rPr>
          <w:sz w:val="2"/>
          <w:szCs w:val="2"/>
        </w:rPr>
      </w:pPr>
    </w:p>
    <w:sectPr w:rsidR="00616A45" w:rsidSect="00D4380A">
      <w:pgSz w:w="11900" w:h="16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A45" w:rsidRDefault="00616A45" w:rsidP="00D4380A">
      <w:r>
        <w:separator/>
      </w:r>
    </w:p>
  </w:endnote>
  <w:endnote w:type="continuationSeparator" w:id="0">
    <w:p w:rsidR="00616A45" w:rsidRDefault="00616A45" w:rsidP="00D4380A">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A45" w:rsidRDefault="00616A45"/>
  </w:footnote>
  <w:footnote w:type="continuationSeparator" w:id="0">
    <w:p w:rsidR="00616A45" w:rsidRDefault="00616A4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8F8"/>
    <w:multiLevelType w:val="multilevel"/>
    <w:tmpl w:val="FFFFFFFF"/>
    <w:lvl w:ilvl="0">
      <w:start w:val="111"/>
      <w:numFmt w:val="decimal"/>
      <w:lvlText w:val="%1."/>
      <w:lvlJc w:val="left"/>
      <w:rPr>
        <w:rFonts w:ascii="Sylfaen" w:eastAsia="Times New Roman" w:hAnsi="Sylfaen" w:cs="Sylfaen"/>
        <w:b/>
        <w:bCs/>
        <w:i w:val="0"/>
        <w:iCs w:val="0"/>
        <w:smallCaps w:val="0"/>
        <w:strike w:val="0"/>
        <w:color w:val="000000"/>
        <w:spacing w:val="-2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496F62BB"/>
    <w:multiLevelType w:val="multilevel"/>
    <w:tmpl w:val="FFFFFFFF"/>
    <w:lvl w:ilvl="0">
      <w:start w:val="4"/>
      <w:numFmt w:val="upperRoman"/>
      <w:lvlText w:val="%1."/>
      <w:lvlJc w:val="left"/>
      <w:rPr>
        <w:rFonts w:ascii="Sylfaen" w:eastAsia="Times New Roman" w:hAnsi="Sylfaen" w:cs="Sylfae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78732C81"/>
    <w:multiLevelType w:val="multilevel"/>
    <w:tmpl w:val="FFFFFFFF"/>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7D753AEE"/>
    <w:multiLevelType w:val="multilevel"/>
    <w:tmpl w:val="FFFFFFFF"/>
    <w:lvl w:ilvl="0">
      <w:start w:val="2"/>
      <w:numFmt w:val="upperRoman"/>
      <w:lvlText w:val="%1."/>
      <w:lvlJc w:val="left"/>
      <w:rPr>
        <w:rFonts w:ascii="Sylfaen" w:eastAsia="Times New Roman" w:hAnsi="Sylfaen" w:cs="Sylfae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380A"/>
    <w:rsid w:val="00616A45"/>
    <w:rsid w:val="00775E7C"/>
    <w:rsid w:val="00990776"/>
    <w:rsid w:val="00D4380A"/>
    <w:rsid w:val="00F37F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80A"/>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4380A"/>
    <w:rPr>
      <w:rFonts w:cs="Times New Roman"/>
      <w:color w:val="0066CC"/>
      <w:u w:val="single"/>
    </w:rPr>
  </w:style>
  <w:style w:type="character" w:customStyle="1" w:styleId="1">
    <w:name w:val="Заголовок №1_"/>
    <w:basedOn w:val="DefaultParagraphFont"/>
    <w:link w:val="11"/>
    <w:uiPriority w:val="99"/>
    <w:locked/>
    <w:rsid w:val="00D4380A"/>
    <w:rPr>
      <w:rFonts w:ascii="Sylfaen" w:eastAsia="Times New Roman" w:hAnsi="Sylfaen" w:cs="Sylfaen"/>
      <w:b/>
      <w:bCs/>
      <w:sz w:val="24"/>
      <w:szCs w:val="24"/>
      <w:u w:val="none"/>
    </w:rPr>
  </w:style>
  <w:style w:type="character" w:customStyle="1" w:styleId="1BookAntiqua">
    <w:name w:val="Заголовок №1 + Book Antiqua"/>
    <w:aliases w:val="11 pt,Не полужирный,Курсив"/>
    <w:basedOn w:val="1"/>
    <w:uiPriority w:val="99"/>
    <w:rsid w:val="00D4380A"/>
    <w:rPr>
      <w:rFonts w:ascii="Book Antiqua" w:hAnsi="Book Antiqua" w:cs="Book Antiqua"/>
      <w:i/>
      <w:iCs/>
      <w:color w:val="000000"/>
      <w:spacing w:val="0"/>
      <w:w w:val="100"/>
      <w:position w:val="0"/>
      <w:sz w:val="22"/>
      <w:szCs w:val="22"/>
      <w:lang w:val="ru-RU" w:eastAsia="ru-RU"/>
    </w:rPr>
  </w:style>
  <w:style w:type="character" w:customStyle="1" w:styleId="10">
    <w:name w:val="Заголовок №1"/>
    <w:basedOn w:val="1"/>
    <w:uiPriority w:val="99"/>
    <w:rsid w:val="00D4380A"/>
    <w:rPr>
      <w:color w:val="000000"/>
      <w:spacing w:val="0"/>
      <w:w w:val="100"/>
      <w:position w:val="0"/>
      <w:lang w:val="ru-RU" w:eastAsia="ru-RU"/>
    </w:rPr>
  </w:style>
  <w:style w:type="character" w:customStyle="1" w:styleId="12">
    <w:name w:val="Заголовок №12"/>
    <w:basedOn w:val="1"/>
    <w:uiPriority w:val="99"/>
    <w:rsid w:val="00D4380A"/>
    <w:rPr>
      <w:color w:val="000000"/>
      <w:spacing w:val="0"/>
      <w:w w:val="100"/>
      <w:position w:val="0"/>
      <w:lang w:val="ru-RU" w:eastAsia="ru-RU"/>
    </w:rPr>
  </w:style>
  <w:style w:type="character" w:customStyle="1" w:styleId="2">
    <w:name w:val="Основной текст (2)_"/>
    <w:basedOn w:val="DefaultParagraphFont"/>
    <w:link w:val="21"/>
    <w:uiPriority w:val="99"/>
    <w:locked/>
    <w:rsid w:val="00D4380A"/>
    <w:rPr>
      <w:rFonts w:ascii="Sylfaen" w:eastAsia="Times New Roman" w:hAnsi="Sylfaen" w:cs="Sylfaen"/>
      <w:sz w:val="24"/>
      <w:szCs w:val="24"/>
      <w:u w:val="none"/>
    </w:rPr>
  </w:style>
  <w:style w:type="character" w:customStyle="1" w:styleId="20">
    <w:name w:val="Основной текст (2)"/>
    <w:basedOn w:val="2"/>
    <w:uiPriority w:val="99"/>
    <w:rsid w:val="00D4380A"/>
    <w:rPr>
      <w:color w:val="000000"/>
      <w:spacing w:val="0"/>
      <w:w w:val="100"/>
      <w:position w:val="0"/>
      <w:lang w:val="ru-RU" w:eastAsia="ru-RU"/>
    </w:rPr>
  </w:style>
  <w:style w:type="character" w:customStyle="1" w:styleId="22">
    <w:name w:val="Основной текст (2) + Полужирный"/>
    <w:basedOn w:val="2"/>
    <w:uiPriority w:val="99"/>
    <w:rsid w:val="00D4380A"/>
    <w:rPr>
      <w:b/>
      <w:bCs/>
      <w:color w:val="000000"/>
      <w:spacing w:val="0"/>
      <w:w w:val="100"/>
      <w:position w:val="0"/>
      <w:lang w:val="ru-RU" w:eastAsia="ru-RU"/>
    </w:rPr>
  </w:style>
  <w:style w:type="character" w:customStyle="1" w:styleId="a">
    <w:name w:val="Колонтитул_"/>
    <w:basedOn w:val="DefaultParagraphFont"/>
    <w:link w:val="13"/>
    <w:uiPriority w:val="99"/>
    <w:locked/>
    <w:rsid w:val="00D4380A"/>
    <w:rPr>
      <w:rFonts w:ascii="Sylfaen" w:eastAsia="Times New Roman" w:hAnsi="Sylfaen" w:cs="Sylfaen"/>
      <w:sz w:val="21"/>
      <w:szCs w:val="21"/>
      <w:u w:val="none"/>
    </w:rPr>
  </w:style>
  <w:style w:type="character" w:customStyle="1" w:styleId="a0">
    <w:name w:val="Колонтитул"/>
    <w:basedOn w:val="a"/>
    <w:uiPriority w:val="99"/>
    <w:rsid w:val="00D4380A"/>
    <w:rPr>
      <w:color w:val="000000"/>
      <w:spacing w:val="0"/>
      <w:w w:val="100"/>
      <w:position w:val="0"/>
      <w:lang w:val="ru-RU" w:eastAsia="ru-RU"/>
    </w:rPr>
  </w:style>
  <w:style w:type="character" w:customStyle="1" w:styleId="23">
    <w:name w:val="Колонтитул2"/>
    <w:basedOn w:val="a"/>
    <w:uiPriority w:val="99"/>
    <w:rsid w:val="00D4380A"/>
    <w:rPr>
      <w:color w:val="000000"/>
      <w:spacing w:val="0"/>
      <w:w w:val="100"/>
      <w:position w:val="0"/>
      <w:lang w:val="ru-RU" w:eastAsia="ru-RU"/>
    </w:rPr>
  </w:style>
  <w:style w:type="character" w:customStyle="1" w:styleId="230">
    <w:name w:val="Основной текст (2)3"/>
    <w:basedOn w:val="2"/>
    <w:uiPriority w:val="99"/>
    <w:rsid w:val="00D4380A"/>
    <w:rPr>
      <w:color w:val="000000"/>
      <w:spacing w:val="0"/>
      <w:w w:val="100"/>
      <w:position w:val="0"/>
      <w:lang w:val="ru-RU" w:eastAsia="ru-RU"/>
    </w:rPr>
  </w:style>
  <w:style w:type="character" w:customStyle="1" w:styleId="220">
    <w:name w:val="Основной текст (2)2"/>
    <w:basedOn w:val="2"/>
    <w:uiPriority w:val="99"/>
    <w:rsid w:val="00D4380A"/>
    <w:rPr>
      <w:color w:val="000000"/>
      <w:spacing w:val="0"/>
      <w:w w:val="100"/>
      <w:position w:val="0"/>
      <w:lang w:val="ru-RU" w:eastAsia="ru-RU"/>
    </w:rPr>
  </w:style>
  <w:style w:type="character" w:customStyle="1" w:styleId="3">
    <w:name w:val="Основной текст (3)_"/>
    <w:basedOn w:val="DefaultParagraphFont"/>
    <w:link w:val="31"/>
    <w:uiPriority w:val="99"/>
    <w:locked/>
    <w:rsid w:val="00D4380A"/>
    <w:rPr>
      <w:rFonts w:ascii="Sylfaen" w:eastAsia="Times New Roman" w:hAnsi="Sylfaen" w:cs="Sylfaen"/>
      <w:b/>
      <w:bCs/>
      <w:sz w:val="24"/>
      <w:szCs w:val="24"/>
      <w:u w:val="none"/>
    </w:rPr>
  </w:style>
  <w:style w:type="character" w:customStyle="1" w:styleId="3-1pt">
    <w:name w:val="Основной текст (3) + Интервал -1 pt"/>
    <w:basedOn w:val="3"/>
    <w:uiPriority w:val="99"/>
    <w:rsid w:val="00D4380A"/>
    <w:rPr>
      <w:color w:val="000000"/>
      <w:spacing w:val="-20"/>
      <w:w w:val="100"/>
      <w:position w:val="0"/>
      <w:lang w:val="ru-RU" w:eastAsia="ru-RU"/>
    </w:rPr>
  </w:style>
  <w:style w:type="character" w:customStyle="1" w:styleId="3-1pt1">
    <w:name w:val="Основной текст (3) + Интервал -1 pt1"/>
    <w:basedOn w:val="3"/>
    <w:uiPriority w:val="99"/>
    <w:rsid w:val="00D4380A"/>
    <w:rPr>
      <w:color w:val="000000"/>
      <w:spacing w:val="-20"/>
      <w:w w:val="100"/>
      <w:position w:val="0"/>
    </w:rPr>
  </w:style>
  <w:style w:type="character" w:customStyle="1" w:styleId="30">
    <w:name w:val="Основной текст (3)"/>
    <w:basedOn w:val="3"/>
    <w:uiPriority w:val="99"/>
    <w:rsid w:val="00D4380A"/>
    <w:rPr>
      <w:color w:val="000000"/>
      <w:spacing w:val="0"/>
      <w:w w:val="100"/>
      <w:position w:val="0"/>
      <w:lang w:val="ru-RU" w:eastAsia="ru-RU"/>
    </w:rPr>
  </w:style>
  <w:style w:type="character" w:customStyle="1" w:styleId="a1">
    <w:name w:val="Подпись к картинке_"/>
    <w:basedOn w:val="DefaultParagraphFont"/>
    <w:link w:val="14"/>
    <w:uiPriority w:val="99"/>
    <w:locked/>
    <w:rsid w:val="00D4380A"/>
    <w:rPr>
      <w:rFonts w:ascii="Sylfaen" w:eastAsia="Times New Roman" w:hAnsi="Sylfaen" w:cs="Sylfaen"/>
      <w:sz w:val="24"/>
      <w:szCs w:val="24"/>
      <w:u w:val="none"/>
    </w:rPr>
  </w:style>
  <w:style w:type="character" w:customStyle="1" w:styleId="a2">
    <w:name w:val="Подпись к картинке"/>
    <w:basedOn w:val="a1"/>
    <w:uiPriority w:val="99"/>
    <w:rsid w:val="00D4380A"/>
    <w:rPr>
      <w:color w:val="000000"/>
      <w:spacing w:val="0"/>
      <w:w w:val="100"/>
      <w:position w:val="0"/>
      <w:lang w:val="ru-RU" w:eastAsia="ru-RU"/>
    </w:rPr>
  </w:style>
  <w:style w:type="paragraph" w:customStyle="1" w:styleId="11">
    <w:name w:val="Заголовок №11"/>
    <w:basedOn w:val="Normal"/>
    <w:link w:val="1"/>
    <w:uiPriority w:val="99"/>
    <w:rsid w:val="00D4380A"/>
    <w:pPr>
      <w:shd w:val="clear" w:color="auto" w:fill="FFFFFF"/>
      <w:spacing w:after="120" w:line="240" w:lineRule="atLeast"/>
      <w:outlineLvl w:val="0"/>
    </w:pPr>
    <w:rPr>
      <w:rFonts w:ascii="Sylfaen" w:hAnsi="Sylfaen" w:cs="Sylfaen"/>
      <w:b/>
      <w:bCs/>
    </w:rPr>
  </w:style>
  <w:style w:type="paragraph" w:customStyle="1" w:styleId="21">
    <w:name w:val="Основной текст (2)1"/>
    <w:basedOn w:val="Normal"/>
    <w:link w:val="2"/>
    <w:uiPriority w:val="99"/>
    <w:rsid w:val="00D4380A"/>
    <w:pPr>
      <w:shd w:val="clear" w:color="auto" w:fill="FFFFFF"/>
      <w:spacing w:before="120" w:after="480" w:line="298" w:lineRule="exact"/>
    </w:pPr>
    <w:rPr>
      <w:rFonts w:ascii="Sylfaen" w:hAnsi="Sylfaen" w:cs="Sylfaen"/>
    </w:rPr>
  </w:style>
  <w:style w:type="paragraph" w:customStyle="1" w:styleId="13">
    <w:name w:val="Колонтитул1"/>
    <w:basedOn w:val="Normal"/>
    <w:link w:val="a"/>
    <w:uiPriority w:val="99"/>
    <w:rsid w:val="00D4380A"/>
    <w:pPr>
      <w:shd w:val="clear" w:color="auto" w:fill="FFFFFF"/>
      <w:spacing w:line="240" w:lineRule="atLeast"/>
    </w:pPr>
    <w:rPr>
      <w:rFonts w:ascii="Sylfaen" w:hAnsi="Sylfaen" w:cs="Sylfaen"/>
      <w:sz w:val="21"/>
      <w:szCs w:val="21"/>
    </w:rPr>
  </w:style>
  <w:style w:type="paragraph" w:customStyle="1" w:styleId="31">
    <w:name w:val="Основной текст (3)1"/>
    <w:basedOn w:val="Normal"/>
    <w:link w:val="3"/>
    <w:uiPriority w:val="99"/>
    <w:rsid w:val="00D4380A"/>
    <w:pPr>
      <w:shd w:val="clear" w:color="auto" w:fill="FFFFFF"/>
      <w:spacing w:before="240" w:line="298" w:lineRule="exact"/>
      <w:ind w:firstLine="240"/>
    </w:pPr>
    <w:rPr>
      <w:rFonts w:ascii="Sylfaen" w:hAnsi="Sylfaen" w:cs="Sylfaen"/>
      <w:b/>
      <w:bCs/>
    </w:rPr>
  </w:style>
  <w:style w:type="paragraph" w:customStyle="1" w:styleId="14">
    <w:name w:val="Подпись к картинке1"/>
    <w:basedOn w:val="Normal"/>
    <w:link w:val="a1"/>
    <w:uiPriority w:val="99"/>
    <w:rsid w:val="00D4380A"/>
    <w:pPr>
      <w:shd w:val="clear" w:color="auto" w:fill="FFFFFF"/>
      <w:spacing w:line="240" w:lineRule="atLeast"/>
    </w:pPr>
    <w:rPr>
      <w:rFonts w:ascii="Sylfaen" w:hAnsi="Sylfaen" w:cs="Sylfae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6</Pages>
  <Words>2523</Words>
  <Characters>14384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111</cp:lastModifiedBy>
  <cp:revision>2</cp:revision>
  <dcterms:created xsi:type="dcterms:W3CDTF">2026-10-01T09:30:00Z</dcterms:created>
  <dcterms:modified xsi:type="dcterms:W3CDTF">2026-10-01T09:31:00Z</dcterms:modified>
</cp:coreProperties>
</file>