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 </w:t>
      </w:r>
      <w:r w:rsidR="00502FA5">
        <w:rPr>
          <w:rFonts w:ascii="Times New Roman" w:hAnsi="Times New Roman" w:cs="Times New Roman"/>
          <w:sz w:val="24"/>
          <w:szCs w:val="24"/>
        </w:rPr>
        <w:t>Челябинский гарнизонный военный суд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A077FD" w:rsidRPr="008351BB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077FD" w:rsidRPr="008351BB" w:rsidRDefault="00A077F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077F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A077FD" w:rsidRPr="008351BB" w:rsidRDefault="00A077F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lastRenderedPageBreak/>
        <w:t>ОБРАЩЕНИЕ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A077FD" w:rsidRPr="005D416B" w:rsidRDefault="00A077F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Ф.И.О. гражданского служащего или руководителя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организации)</w:t>
      </w:r>
    </w:p>
    <w:p w:rsidR="00A077FD" w:rsidRPr="005D416B" w:rsidRDefault="00A077F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A077FD" w:rsidRPr="008E2C88" w:rsidRDefault="00A077F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 xml:space="preserve">ский служащий или руководитель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организации)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7FD" w:rsidRPr="002F3C6C" w:rsidRDefault="00A077F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A077FD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A077FD" w:rsidRPr="008E2C88" w:rsidRDefault="00A077F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A077FD" w:rsidRPr="008E2C88" w:rsidRDefault="00A077FD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A077F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F0134"/>
    <w:rsid w:val="00502FA5"/>
    <w:rsid w:val="005D416B"/>
    <w:rsid w:val="00642393"/>
    <w:rsid w:val="006440CA"/>
    <w:rsid w:val="00651850"/>
    <w:rsid w:val="006C381B"/>
    <w:rsid w:val="006E11A9"/>
    <w:rsid w:val="006E286E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077FD"/>
    <w:rsid w:val="00B50B49"/>
    <w:rsid w:val="00B87FCB"/>
    <w:rsid w:val="00B93361"/>
    <w:rsid w:val="00C2340B"/>
    <w:rsid w:val="00C26D69"/>
    <w:rsid w:val="00C739F6"/>
    <w:rsid w:val="00CF2184"/>
    <w:rsid w:val="00D1528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Company>Krokoz™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Управление Судебного департамента в Челябинской области</dc:title>
  <dc:subject/>
  <dc:creator>Prokofeva</dc:creator>
  <cp:keywords/>
  <dc:description/>
  <cp:lastModifiedBy>User</cp:lastModifiedBy>
  <cp:revision>3</cp:revision>
  <cp:lastPrinted>2017-01-16T11:30:00Z</cp:lastPrinted>
  <dcterms:created xsi:type="dcterms:W3CDTF">2019-08-07T10:23:00Z</dcterms:created>
  <dcterms:modified xsi:type="dcterms:W3CDTF">2026-04-01T11:03:00Z</dcterms:modified>
</cp:coreProperties>
</file>