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A3" w:rsidRPr="00A475A3" w:rsidRDefault="009C3630" w:rsidP="00A475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Генеральный директор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А.В.ГУСЕВ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Утверждено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приказом Судебного департамента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при Верховном Суде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Российской Федерации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от 21 декабря 2012 г. N 238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ПОЛОЖЕНИЕ ОБ АППАРАТЕ ФЕДЕРАЛЬНОГО СУДА ОБЩЕЙ ЮРИСДИКЦИИ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1. Общие положения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1.1. </w:t>
      </w:r>
      <w:proofErr w:type="gramStart"/>
      <w:r>
        <w:rPr>
          <w:rFonts w:ascii="Arial" w:hAnsi="Arial" w:cs="Arial"/>
          <w:color w:val="000000"/>
        </w:rPr>
        <w:t>Положение об аппарате федерального суда общей юрисдикции (далее - Положение) разработано в соответствии с федеральными конституционными законами от 31 декабря 1996 г. </w:t>
      </w:r>
      <w:hyperlink r:id="rId5" w:history="1">
        <w:r>
          <w:rPr>
            <w:rStyle w:val="a4"/>
            <w:rFonts w:ascii="Arial" w:hAnsi="Arial" w:cs="Arial"/>
            <w:color w:val="0066CC"/>
          </w:rPr>
          <w:t>N 1-ФКЗ</w:t>
        </w:r>
      </w:hyperlink>
      <w:r>
        <w:rPr>
          <w:rFonts w:ascii="Arial" w:hAnsi="Arial" w:cs="Arial"/>
          <w:color w:val="000000"/>
        </w:rPr>
        <w:t> "О судебной системе Российской Федерации" и от 7 февраля 2011 г. </w:t>
      </w:r>
      <w:hyperlink r:id="rId6" w:history="1">
        <w:r>
          <w:rPr>
            <w:rStyle w:val="a4"/>
            <w:rFonts w:ascii="Arial" w:hAnsi="Arial" w:cs="Arial"/>
            <w:color w:val="0066CC"/>
          </w:rPr>
          <w:t>N 1-ФКЗ</w:t>
        </w:r>
      </w:hyperlink>
      <w:r>
        <w:rPr>
          <w:rFonts w:ascii="Arial" w:hAnsi="Arial" w:cs="Arial"/>
          <w:color w:val="000000"/>
        </w:rPr>
        <w:t> "О судах общей юрисдикции в Российской Федерации", Федеральным </w:t>
      </w:r>
      <w:hyperlink r:id="rId7" w:history="1">
        <w:r>
          <w:rPr>
            <w:rStyle w:val="a4"/>
            <w:rFonts w:ascii="Arial" w:hAnsi="Arial" w:cs="Arial"/>
            <w:color w:val="0066CC"/>
          </w:rPr>
          <w:t>законом</w:t>
        </w:r>
      </w:hyperlink>
      <w:r>
        <w:rPr>
          <w:rFonts w:ascii="Arial" w:hAnsi="Arial" w:cs="Arial"/>
          <w:color w:val="000000"/>
        </w:rPr>
        <w:t> от 27 июля 2004 г. N 79-ФЗ "О государственной гражданской службе Российской Федерации", иными нормативными</w:t>
      </w:r>
      <w:proofErr w:type="gramEnd"/>
      <w:r>
        <w:rPr>
          <w:rFonts w:ascii="Arial" w:hAnsi="Arial" w:cs="Arial"/>
          <w:color w:val="000000"/>
        </w:rPr>
        <w:t xml:space="preserve"> правовыми актами Российской Федерации.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1.2. </w:t>
      </w:r>
      <w:proofErr w:type="gramStart"/>
      <w:r>
        <w:rPr>
          <w:rFonts w:ascii="Arial" w:hAnsi="Arial" w:cs="Arial"/>
          <w:color w:val="000000"/>
        </w:rPr>
        <w:t>Настоящее Положение утверждено в целях повышения эффективности работы по организационному обеспечению деятельности верховных судов республик, краевых, областных судов, судов городов федерального значения, суда автономной области, судов автономных округов, районных судов, городских и межрайонных судов (далее - федеральные суды общей юрисдикции) и определяет общие принципы организации и направления деятельности аппарата федерального суда общей юрисдикции.</w:t>
      </w:r>
      <w:proofErr w:type="gramEnd"/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1.2.1. </w:t>
      </w:r>
      <w:proofErr w:type="gramStart"/>
      <w:r>
        <w:rPr>
          <w:rFonts w:ascii="Arial" w:hAnsi="Arial" w:cs="Arial"/>
          <w:color w:val="000000"/>
        </w:rPr>
        <w:t>Настоящее Положение не определяет принципы организации и направления деятельности аппарата Верховного Суда Российской Федерации (</w:t>
      </w:r>
      <w:hyperlink r:id="rId8" w:history="1">
        <w:r>
          <w:rPr>
            <w:rStyle w:val="a4"/>
            <w:rFonts w:ascii="Arial" w:hAnsi="Arial" w:cs="Arial"/>
            <w:color w:val="0066CC"/>
          </w:rPr>
          <w:t>подпункт 4 пункта 1 статьи 16</w:t>
        </w:r>
      </w:hyperlink>
      <w:r>
        <w:rPr>
          <w:rFonts w:ascii="Arial" w:hAnsi="Arial" w:cs="Arial"/>
          <w:color w:val="000000"/>
        </w:rPr>
        <w:t> Федерального конституционного закона "О судах общей юрисдикции в Российской Федерации"), а также аппаратов военных судов Российской Федерации (</w:t>
      </w:r>
      <w:hyperlink r:id="rId9" w:history="1">
        <w:r>
          <w:rPr>
            <w:rStyle w:val="a4"/>
            <w:rFonts w:ascii="Arial" w:hAnsi="Arial" w:cs="Arial"/>
            <w:color w:val="0066CC"/>
          </w:rPr>
          <w:t>подпункт 4 пункта 3 статьи 16</w:t>
        </w:r>
      </w:hyperlink>
      <w:r>
        <w:rPr>
          <w:rFonts w:ascii="Arial" w:hAnsi="Arial" w:cs="Arial"/>
          <w:color w:val="000000"/>
        </w:rPr>
        <w:t>, </w:t>
      </w:r>
      <w:hyperlink r:id="rId10" w:history="1">
        <w:r>
          <w:rPr>
            <w:rStyle w:val="a4"/>
            <w:rFonts w:ascii="Arial" w:hAnsi="Arial" w:cs="Arial"/>
            <w:color w:val="0066CC"/>
          </w:rPr>
          <w:t>подпункт 4 пункта 2 статьи 24</w:t>
        </w:r>
      </w:hyperlink>
      <w:r>
        <w:rPr>
          <w:rFonts w:ascii="Arial" w:hAnsi="Arial" w:cs="Arial"/>
          <w:color w:val="000000"/>
        </w:rPr>
        <w:t> Федерального конституционного закона от 23.06.1999 N 1-ФКЗ "О военных судах Российской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Федерации").</w:t>
      </w:r>
      <w:proofErr w:type="gramEnd"/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1.3. Аппарат федерального суда общей юрисдикции (далее - аппарат суда) выполняет функции, направленные на организационное обеспечение деятельности соответствующего федерального суда общей юрисдикции по осуществлению правосудия.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1.4. </w:t>
      </w:r>
      <w:proofErr w:type="gramStart"/>
      <w:r>
        <w:rPr>
          <w:rFonts w:ascii="Arial" w:hAnsi="Arial" w:cs="Arial"/>
          <w:color w:val="000000"/>
        </w:rPr>
        <w:t>В своей деятельности аппарат суда руководствуется </w:t>
      </w:r>
      <w:hyperlink r:id="rId11" w:history="1">
        <w:r>
          <w:rPr>
            <w:rStyle w:val="a4"/>
            <w:rFonts w:ascii="Arial" w:hAnsi="Arial" w:cs="Arial"/>
            <w:color w:val="0066CC"/>
          </w:rPr>
          <w:t>Конституцией</w:t>
        </w:r>
      </w:hyperlink>
      <w:r>
        <w:rPr>
          <w:rFonts w:ascii="Arial" w:hAnsi="Arial" w:cs="Arial"/>
          <w:color w:val="000000"/>
        </w:rPr>
        <w:t xml:space="preserve"> 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приказами и распоряжениями Председателя Верховного Суда Российской Федерации, Судебного департамента при Верховном Суде Российской Федерации, настоящим Положением, соответствующими положениями о структурных подразделениях </w:t>
      </w:r>
      <w:r>
        <w:rPr>
          <w:rFonts w:ascii="Arial" w:hAnsi="Arial" w:cs="Arial"/>
          <w:color w:val="000000"/>
        </w:rPr>
        <w:lastRenderedPageBreak/>
        <w:t>(отделах), иными локальными актами, приказами и распоряжениями председателя федерального суда</w:t>
      </w:r>
      <w:proofErr w:type="gramEnd"/>
      <w:r>
        <w:rPr>
          <w:rFonts w:ascii="Arial" w:hAnsi="Arial" w:cs="Arial"/>
          <w:color w:val="000000"/>
        </w:rPr>
        <w:t xml:space="preserve"> общей юрисдикции.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1.5. Руководство деятельностью аппарата суда осуществляется председателем соответствующего федерального суда общей юрисдикции.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2. Структура аппарата суда и штатное расписание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федерального суда общей юрисдикции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2.1. Аппарат суда состоит из соответствующих структурных подразделений - отделов, не входящих в их состав должностей "помощник председателя суда" и "помощник судьи", а также должностей, не относящихся к должностям федеральной государственной гражданской службы.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2.1.1. В федеральных судах общей юрисдикции, где численность аппарата суда не позволяет создавать отделы, аппарат суда состоит из отдельных должностей, как относящихся, так и не относящихся к должностям федеральной государственной гражданской службы.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2.1.2. </w:t>
      </w:r>
      <w:proofErr w:type="gramStart"/>
      <w:r>
        <w:rPr>
          <w:rFonts w:ascii="Arial" w:hAnsi="Arial" w:cs="Arial"/>
          <w:color w:val="000000"/>
        </w:rPr>
        <w:t>Структура аппарата суда, в том числе количество и наименование отделов, его организационное построение, отражающее взаимодействие, подчиненность подразделений и должностей, численность работников и штатное расписание, определяются председателем соответствующего суда по согласованию с Судебным департаментом при Верховном Суде Российской Федерации либо с начальником управления (отдела) Судебного департамента в субъекте Российской Федерации в пределах установленной приказом Судебного департамента общей численности работников аппаратов федеральных</w:t>
      </w:r>
      <w:proofErr w:type="gramEnd"/>
      <w:r>
        <w:rPr>
          <w:rFonts w:ascii="Arial" w:hAnsi="Arial" w:cs="Arial"/>
          <w:color w:val="000000"/>
        </w:rPr>
        <w:t xml:space="preserve"> судов общей юрисдикции и бюджетных ассигнований, предусмотренных федеральным бюджетом на соответствующий финансовый год и плановый период, и в </w:t>
      </w:r>
      <w:proofErr w:type="gramStart"/>
      <w:r>
        <w:rPr>
          <w:rFonts w:ascii="Arial" w:hAnsi="Arial" w:cs="Arial"/>
          <w:color w:val="000000"/>
        </w:rPr>
        <w:t>соответствии</w:t>
      </w:r>
      <w:proofErr w:type="gramEnd"/>
      <w:r>
        <w:rPr>
          <w:rFonts w:ascii="Arial" w:hAnsi="Arial" w:cs="Arial"/>
          <w:color w:val="000000"/>
        </w:rPr>
        <w:t xml:space="preserve"> с положениями </w:t>
      </w:r>
      <w:hyperlink r:id="rId12" w:history="1">
        <w:r>
          <w:rPr>
            <w:rStyle w:val="a4"/>
            <w:rFonts w:ascii="Arial" w:hAnsi="Arial" w:cs="Arial"/>
            <w:color w:val="0066CC"/>
          </w:rPr>
          <w:t>Инструкции</w:t>
        </w:r>
      </w:hyperlink>
      <w:r>
        <w:rPr>
          <w:rFonts w:ascii="Arial" w:hAnsi="Arial" w:cs="Arial"/>
          <w:color w:val="000000"/>
        </w:rPr>
        <w:t> по организационно-штатной работе в федеральных судах общей юрисдикции.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2.1.3. </w:t>
      </w:r>
      <w:proofErr w:type="gramStart"/>
      <w:r>
        <w:rPr>
          <w:rFonts w:ascii="Arial" w:hAnsi="Arial" w:cs="Arial"/>
          <w:color w:val="000000"/>
        </w:rPr>
        <w:t>В структуру аппарата верховного суда республики, краевого, областного суда, суда города федерального значения, суда автономной области и суда автономного округа в соответствии с утвержденным штатным расписанием соответствующего суда с учетом примерной структуры, определенной </w:t>
      </w:r>
      <w:hyperlink r:id="rId13" w:history="1">
        <w:r>
          <w:rPr>
            <w:rStyle w:val="a4"/>
            <w:rFonts w:ascii="Arial" w:hAnsi="Arial" w:cs="Arial"/>
            <w:color w:val="0066CC"/>
          </w:rPr>
          <w:t>Инструкцией</w:t>
        </w:r>
      </w:hyperlink>
      <w:r>
        <w:rPr>
          <w:rFonts w:ascii="Arial" w:hAnsi="Arial" w:cs="Arial"/>
          <w:color w:val="000000"/>
        </w:rPr>
        <w:t> по организационно-штатной работе в федеральных судах общей юрисдикции, в зависимости от численности работников могут входить: отдел делопроизводства, отдел обеспечения судопроизводства по гражданским делам, отдел обеспечения судопроизводства</w:t>
      </w:r>
      <w:proofErr w:type="gramEnd"/>
      <w:r>
        <w:rPr>
          <w:rFonts w:ascii="Arial" w:hAnsi="Arial" w:cs="Arial"/>
          <w:color w:val="000000"/>
        </w:rPr>
        <w:t xml:space="preserve"> по уголовным делам, отдел по обеспечению деятельности президиума суда, отдел судебной статистики и правовой информатизации, кодификации и систематизации законодательства, обобщения судебной практики, отдел государственной службы и кадров, отдел материально-технического обеспечения, эксплуатации и ремонта зданий, финансово-бухгалтерский отдел.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2.1.4. </w:t>
      </w:r>
      <w:proofErr w:type="gramStart"/>
      <w:r>
        <w:rPr>
          <w:rFonts w:ascii="Arial" w:hAnsi="Arial" w:cs="Arial"/>
          <w:color w:val="000000"/>
        </w:rPr>
        <w:t>В структуру аппарата районного суда, городского суда, межрайонного суда (далее - районные суды) в соответствии с утвержденным штатным расписанием соответствующего суда с учетом примерной структуры, определенной </w:t>
      </w:r>
      <w:hyperlink r:id="rId14" w:history="1">
        <w:r>
          <w:rPr>
            <w:rStyle w:val="a4"/>
            <w:rFonts w:ascii="Arial" w:hAnsi="Arial" w:cs="Arial"/>
            <w:color w:val="0066CC"/>
          </w:rPr>
          <w:t>Инструкцией</w:t>
        </w:r>
      </w:hyperlink>
      <w:r>
        <w:rPr>
          <w:rFonts w:ascii="Arial" w:hAnsi="Arial" w:cs="Arial"/>
          <w:color w:val="000000"/>
        </w:rPr>
        <w:t> по организационно-штатной работе в федеральных судах общей юрисдикции, в зависимости от численности работников могут входить: общий отдел (отдел материально-технического обеспечения, отдел государственной службы и кадров, отдел информатизации), отдел обеспечения судопроизводства (отдел обеспечения судопроизводства по</w:t>
      </w:r>
      <w:proofErr w:type="gramEnd"/>
      <w:r>
        <w:rPr>
          <w:rFonts w:ascii="Arial" w:hAnsi="Arial" w:cs="Arial"/>
          <w:color w:val="000000"/>
        </w:rPr>
        <w:t xml:space="preserve"> уголовным делам, отдел по обеспечению судопроизводства по гражданским делам).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2.2. </w:t>
      </w:r>
      <w:proofErr w:type="gramStart"/>
      <w:r>
        <w:rPr>
          <w:rFonts w:ascii="Arial" w:hAnsi="Arial" w:cs="Arial"/>
          <w:color w:val="000000"/>
        </w:rPr>
        <w:t xml:space="preserve">Конкретные задачи, функции и направления деятельности структурных подразделений аппарата суда - отделов определяются настоящим Положением, </w:t>
      </w:r>
      <w:r>
        <w:rPr>
          <w:rFonts w:ascii="Arial" w:hAnsi="Arial" w:cs="Arial"/>
          <w:color w:val="000000"/>
        </w:rPr>
        <w:lastRenderedPageBreak/>
        <w:t>соответствующими положениями об отделах федерального суда общей юрисдикции, утверждаемыми председателем соответствующего федерального суда общей юрисдикции.</w:t>
      </w:r>
      <w:proofErr w:type="gramEnd"/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2.2.1. В федеральных судах общей юрисдикции, где соответствующие структурные подразделения не созданы, конкретные задачи, функции и направления деятельности аппарата суда определяются настоящим Положением и соответствующими должностными регламентами (инструкциями) работников аппарата суда.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2.3. Контроль за деятельностью структурных подразделений аппарата суда и работников аппарата суда, а также руководство деятельностью начальников структурных подразделений - отделов осуществляет непосредственно председатель федерального суда общей юрисдикции и (или) его заместители в </w:t>
      </w:r>
      <w:proofErr w:type="gramStart"/>
      <w:r>
        <w:rPr>
          <w:rFonts w:ascii="Arial" w:hAnsi="Arial" w:cs="Arial"/>
          <w:color w:val="000000"/>
        </w:rPr>
        <w:t>соответствии</w:t>
      </w:r>
      <w:proofErr w:type="gramEnd"/>
      <w:r>
        <w:rPr>
          <w:rFonts w:ascii="Arial" w:hAnsi="Arial" w:cs="Arial"/>
          <w:color w:val="000000"/>
        </w:rPr>
        <w:t xml:space="preserve"> с распределением должностных обязанностей.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2.4. Непосредственное руководство структурными подразделениями аппарата суда осуществляют начальники отделов, а в период их временного отсутствия - их заместители. В случае временного отсутствия заместителя начальника отдела либо отсутствия </w:t>
      </w:r>
      <w:proofErr w:type="gramStart"/>
      <w:r>
        <w:rPr>
          <w:rFonts w:ascii="Arial" w:hAnsi="Arial" w:cs="Arial"/>
          <w:color w:val="000000"/>
        </w:rPr>
        <w:t>должности заместителя начальника отдела обязанности начальника отдела</w:t>
      </w:r>
      <w:proofErr w:type="gramEnd"/>
      <w:r>
        <w:rPr>
          <w:rFonts w:ascii="Arial" w:hAnsi="Arial" w:cs="Arial"/>
          <w:color w:val="000000"/>
        </w:rPr>
        <w:t xml:space="preserve"> приказом председателя суда возлагаются на одного из работников аппарата суда.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2.5. </w:t>
      </w:r>
      <w:proofErr w:type="gramStart"/>
      <w:r>
        <w:rPr>
          <w:rFonts w:ascii="Arial" w:hAnsi="Arial" w:cs="Arial"/>
          <w:color w:val="000000"/>
        </w:rPr>
        <w:t>Распределение функциональных обязанностей между работниками структурного подразделения осуществляется начальником соответствующего отдела или его заместителем в соответствии с возложенными на структурное подразделение аппарата суда задачами и функциями, а также в зависимости от его численного состава.</w:t>
      </w:r>
      <w:proofErr w:type="gramEnd"/>
      <w:r>
        <w:rPr>
          <w:rFonts w:ascii="Arial" w:hAnsi="Arial" w:cs="Arial"/>
          <w:color w:val="000000"/>
        </w:rPr>
        <w:t xml:space="preserve"> В случае отсутствия начальника отдела и его заместителя указанные обязанности приказом председателя суда возлагаются на одного из работников аппарата суда.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2.6. В федеральных судах общей юрисдикции, где соответствующие структурные подразделения не созданы, контроль, руководство и распределение функциональных обязанностей между работниками аппарата суда осуществляет председатель федерального суда общей юрисдикции и (или) его заместители в соответствии с распределением должностных обязанностей.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2.7. Работники аппарата суда </w:t>
      </w:r>
      <w:proofErr w:type="gramStart"/>
      <w:r>
        <w:rPr>
          <w:rFonts w:ascii="Arial" w:hAnsi="Arial" w:cs="Arial"/>
          <w:color w:val="000000"/>
        </w:rPr>
        <w:t>являются федеральными государственными гражданскими служащими и замещают</w:t>
      </w:r>
      <w:proofErr w:type="gramEnd"/>
      <w:r>
        <w:rPr>
          <w:rFonts w:ascii="Arial" w:hAnsi="Arial" w:cs="Arial"/>
          <w:color w:val="000000"/>
        </w:rPr>
        <w:t xml:space="preserve"> должности федеральной государственной гражданской службы. Работники аппарата суда также могут замещать должности, не являющиеся должностями федеральной государственной гражданской службы.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2.7.1. Права и обязанности работников аппарата суда, являющихся федеральными государственными гражданскими служащими, и порядок прохождения ими федеральной государственной гражданской службы устанавливаются федеральными законами и иными нормативными правовыми актами о федеральной государственной гражданской службе. Им </w:t>
      </w:r>
      <w:proofErr w:type="gramStart"/>
      <w:r>
        <w:rPr>
          <w:rFonts w:ascii="Arial" w:hAnsi="Arial" w:cs="Arial"/>
          <w:color w:val="000000"/>
        </w:rPr>
        <w:t>присваиваются классные чины государственной гражданской службы Российской Федерации и выдаются</w:t>
      </w:r>
      <w:proofErr w:type="gramEnd"/>
      <w:r>
        <w:rPr>
          <w:rFonts w:ascii="Arial" w:hAnsi="Arial" w:cs="Arial"/>
          <w:color w:val="000000"/>
        </w:rPr>
        <w:t xml:space="preserve"> удостоверения установленного образца.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2.7.2. Работники аппарата суда, замещающие должности, не являющиеся должностями федеральной государственной гражданской службы, осуществляют деятельность на основании заключенных с ними трудовых договоров в соответствии с трудовым </w:t>
      </w:r>
      <w:hyperlink r:id="rId15" w:history="1">
        <w:r>
          <w:rPr>
            <w:rStyle w:val="a4"/>
            <w:rFonts w:ascii="Arial" w:hAnsi="Arial" w:cs="Arial"/>
            <w:color w:val="0066CC"/>
          </w:rPr>
          <w:t>законодательством</w:t>
        </w:r>
      </w:hyperlink>
      <w:r>
        <w:rPr>
          <w:rFonts w:ascii="Arial" w:hAnsi="Arial" w:cs="Arial"/>
          <w:color w:val="000000"/>
        </w:rPr>
        <w:t> Российской Федерации.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2.7.3. Работникам аппарата суда предоставляются социальные гарантии, предусмотренные федеральными законами и иными нормативными правовыми актами Российской Федерации.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2.8. Должности "помощник председателя суда", "помощник судьи" федерального суда общей юрисдикции в состав отделов не включаются, поскольку должности категории "помощники" учреждаются для содействия лицам, </w:t>
      </w:r>
      <w:r>
        <w:rPr>
          <w:rFonts w:ascii="Arial" w:hAnsi="Arial" w:cs="Arial"/>
          <w:color w:val="000000"/>
        </w:rPr>
        <w:lastRenderedPageBreak/>
        <w:t>замещающим государственные должности, в реализации их полномочий и замещаются на определенный срок.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2.9. Назначение и освобождение от должности работников аппарата суда осуществляется приказом председателя соответствующего федерального суда общей юрисдикции.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2.10. Должностные обязанности, права, квалификационные требования и ответственность работников аппарата суда определяются соответствующими должностными регламентами (инструкциями), утверждаемыми председателем соответствующего федерального суда общей юрисдикции.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2.10.1. При разработке должностных регламентов федеральных государственных гражданских служащих аппарата суда необходимо руководствоваться соответствующими методическими </w:t>
      </w:r>
      <w:hyperlink r:id="rId16" w:history="1">
        <w:r>
          <w:rPr>
            <w:rStyle w:val="a4"/>
            <w:rFonts w:ascii="Arial" w:hAnsi="Arial" w:cs="Arial"/>
            <w:color w:val="0066CC"/>
          </w:rPr>
          <w:t>рекомендациями</w:t>
        </w:r>
      </w:hyperlink>
      <w:r>
        <w:rPr>
          <w:rFonts w:ascii="Arial" w:hAnsi="Arial" w:cs="Arial"/>
          <w:color w:val="000000"/>
        </w:rPr>
        <w:t> Судебного департамента при Верховном Суде Российской Федерации.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2.10.2. Должностные регламенты помощников председателя суда, помощников судей федеральных судов общей юрисдикции разрабатываются и утверждаются в </w:t>
      </w:r>
      <w:proofErr w:type="gramStart"/>
      <w:r>
        <w:rPr>
          <w:rFonts w:ascii="Arial" w:hAnsi="Arial" w:cs="Arial"/>
          <w:color w:val="000000"/>
        </w:rPr>
        <w:t>соответствии</w:t>
      </w:r>
      <w:proofErr w:type="gramEnd"/>
      <w:r>
        <w:rPr>
          <w:rFonts w:ascii="Arial" w:hAnsi="Arial" w:cs="Arial"/>
          <w:color w:val="000000"/>
        </w:rPr>
        <w:t xml:space="preserve"> с положениями типовых должностных </w:t>
      </w:r>
      <w:hyperlink r:id="rId17" w:history="1">
        <w:r>
          <w:rPr>
            <w:rStyle w:val="a4"/>
            <w:rFonts w:ascii="Arial" w:hAnsi="Arial" w:cs="Arial"/>
            <w:color w:val="0066CC"/>
          </w:rPr>
          <w:t>регламентов</w:t>
        </w:r>
      </w:hyperlink>
      <w:r>
        <w:rPr>
          <w:rFonts w:ascii="Arial" w:hAnsi="Arial" w:cs="Arial"/>
          <w:color w:val="000000"/>
        </w:rPr>
        <w:t>, утвержденных Судебным департаментом при Верховном Суде Российской Федерации.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2.10.3. Должностные инструкции работников аппарата суда, замещающих должности, не являющиеся должностями федеральной государственной гражданской службы, </w:t>
      </w:r>
      <w:proofErr w:type="gramStart"/>
      <w:r>
        <w:rPr>
          <w:rFonts w:ascii="Arial" w:hAnsi="Arial" w:cs="Arial"/>
          <w:color w:val="000000"/>
        </w:rPr>
        <w:t>разрабатываются и утверждаются</w:t>
      </w:r>
      <w:proofErr w:type="gramEnd"/>
      <w:r>
        <w:rPr>
          <w:rFonts w:ascii="Arial" w:hAnsi="Arial" w:cs="Arial"/>
          <w:color w:val="000000"/>
        </w:rPr>
        <w:t xml:space="preserve"> с учетом положений и требований трудового </w:t>
      </w:r>
      <w:hyperlink r:id="rId18" w:history="1">
        <w:r>
          <w:rPr>
            <w:rStyle w:val="a4"/>
            <w:rFonts w:ascii="Arial" w:hAnsi="Arial" w:cs="Arial"/>
            <w:color w:val="0066CC"/>
          </w:rPr>
          <w:t>законодательства</w:t>
        </w:r>
      </w:hyperlink>
      <w:r>
        <w:rPr>
          <w:rFonts w:ascii="Arial" w:hAnsi="Arial" w:cs="Arial"/>
          <w:color w:val="000000"/>
        </w:rPr>
        <w:t> Российской Федерации.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2.10.4. При осуществлении своей деятельности работники аппарата суда основываются на принципах законности, уважения и соблюдения прав и свобод граждан, сохранения конфиденциальности информации и персональных данных, а также несут ответственность в соответствии с законодательством Российской Федерации.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2.11. Работники аппарата суда в </w:t>
      </w:r>
      <w:proofErr w:type="gramStart"/>
      <w:r>
        <w:rPr>
          <w:rFonts w:ascii="Arial" w:hAnsi="Arial" w:cs="Arial"/>
          <w:color w:val="000000"/>
        </w:rPr>
        <w:t>пределах</w:t>
      </w:r>
      <w:proofErr w:type="gramEnd"/>
      <w:r>
        <w:rPr>
          <w:rFonts w:ascii="Arial" w:hAnsi="Arial" w:cs="Arial"/>
          <w:color w:val="000000"/>
        </w:rPr>
        <w:t xml:space="preserve"> своих должностных обязанностей взаимодействуют с администратором соответствующего суда, осуществляющим полномочия на основании Федерального </w:t>
      </w:r>
      <w:hyperlink r:id="rId19" w:history="1">
        <w:r>
          <w:rPr>
            <w:rStyle w:val="a4"/>
            <w:rFonts w:ascii="Arial" w:hAnsi="Arial" w:cs="Arial"/>
            <w:color w:val="0066CC"/>
          </w:rPr>
          <w:t>закона</w:t>
        </w:r>
      </w:hyperlink>
      <w:r>
        <w:rPr>
          <w:rFonts w:ascii="Arial" w:hAnsi="Arial" w:cs="Arial"/>
          <w:color w:val="000000"/>
        </w:rPr>
        <w:t> от 08.01.1998 N 7-ФЗ "О Судебном департаменте при Верховном Суде Российской Федерации".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3. Предназначение и основные задачи аппарата суда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3.1. Аппарат суда осуществляет организационное обеспечение деятельности федерального суда общей юрисдикции, которое включает в себя мероприятия кадрового, финансового, материально-технического, информационного, аналитического, статистического, документационного и иного характера, направленные на создание условий для полного и независимого осуществления правосудия.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3.2. Основными задачами аппарата суда являются: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организация, ведение и сопровождение общего документооборота и судебного делопроизводства федерального суда общей юрисдикции;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</w:rPr>
        <w:t>организационное и техническое обеспечение судопроизводства по гражданским, уголовным делам, делам об административных правонарушениях и иным материалам (далее - судебные дела), в том числе по осуществлению организационно-подготовительных действий в связи с назначением дел к слушанию и непосредственному проведению судебных заседаний, оказание помощи судьям в привлечении присяжных заседателей к осуществлению правосудия, принятие и выдача документов, удостоверение копий документов, вручение документов, уведомлений и вызовов</w:t>
      </w:r>
      <w:proofErr w:type="gramEnd"/>
      <w:r>
        <w:rPr>
          <w:rFonts w:ascii="Arial" w:hAnsi="Arial" w:cs="Arial"/>
          <w:color w:val="000000"/>
        </w:rPr>
        <w:t xml:space="preserve">, контроль уплаты пошлин и сборов, </w:t>
      </w:r>
      <w:r>
        <w:rPr>
          <w:rFonts w:ascii="Arial" w:hAnsi="Arial" w:cs="Arial"/>
          <w:color w:val="000000"/>
        </w:rPr>
        <w:lastRenderedPageBreak/>
        <w:t xml:space="preserve">обеспечение ведения протоколов судебного заседания, ведение учета движения дел и сроков их прохождения в </w:t>
      </w:r>
      <w:proofErr w:type="gramStart"/>
      <w:r>
        <w:rPr>
          <w:rFonts w:ascii="Arial" w:hAnsi="Arial" w:cs="Arial"/>
          <w:color w:val="000000"/>
        </w:rPr>
        <w:t>суде</w:t>
      </w:r>
      <w:proofErr w:type="gramEnd"/>
      <w:r>
        <w:rPr>
          <w:rFonts w:ascii="Arial" w:hAnsi="Arial" w:cs="Arial"/>
          <w:color w:val="000000"/>
        </w:rPr>
        <w:t>, обеспечение обращения к исполнению судебных решений и т.д.;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организационное и техническое обеспечение деятельности президиумов верховных судов республик, краевых, областных судов, судов городов федерального значения, суда автономной области, судов автономных округов (далее - Президиум суда);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организация и ведение архивного делопроизводства, а также осуществление хранения дел и иных материалов (обеспечение хранения документов Архивного фонда Российской Федерации и законченных делопроизводством документов, судебных дел и иных материалов);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организация и ведение информационно-справочной работы по законодательству Российской Федерации, контролю изменений законодательства Российской Федерации, обобщению данных судебной практики;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организация и ведение работы по информационному обеспечению деятельности суда, в том числе по обеспечению внедрения и применения в деятельности федерального суда общей юрисдикции передовых информационных и телекоммуникационных технологий и систем, внесению надлежащей информации и сведений в базы данных Государственной автоматизированной системы Российской Федерации "Правосудие" (далее - ГАС "Правосудие");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организация и сопровождение кадровой деятельности в федеральном суде общей юрисдикции;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планирование и контроль деятельности по защите государственной тайны и обеспечению режима секретности (кроме районных судов);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организация и ведение бюджетного (бухгалтерского) учета финансово-хозяйственной деятельности, </w:t>
      </w:r>
      <w:proofErr w:type="gramStart"/>
      <w:r>
        <w:rPr>
          <w:rFonts w:ascii="Arial" w:hAnsi="Arial" w:cs="Arial"/>
          <w:color w:val="000000"/>
        </w:rPr>
        <w:t>контроль за</w:t>
      </w:r>
      <w:proofErr w:type="gramEnd"/>
      <w:r>
        <w:rPr>
          <w:rFonts w:ascii="Arial" w:hAnsi="Arial" w:cs="Arial"/>
          <w:color w:val="000000"/>
        </w:rPr>
        <w:t xml:space="preserve"> рациональным использованием материальных, трудовых и финансовых ресурсов федерального суда общей юрисдикции (кроме районных судов);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ведение первичного статистического учета и формирование утвержденной отчетности, подготовка аналитических справок и материалов по запросам вышестоящих судов, Судебного департамента и его территориальных органов на основе данных информационных систем федерального суда общей юрисдикции, которые не могут быть получены из иных источников или централизованных информационных ресурсов судебной системы;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организация материально-технического обеспечения деятельности федерального суда общей юрисдикции, хранения и учета материальных ценностей, содержания и эксплуатации служебного автотранспорта (кроме районных судов);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организация эксплуатационного обеспечения, содержания, проведения капитального и текущего ремонта, а также участие в </w:t>
      </w:r>
      <w:proofErr w:type="gramStart"/>
      <w:r>
        <w:rPr>
          <w:rFonts w:ascii="Arial" w:hAnsi="Arial" w:cs="Arial"/>
          <w:color w:val="000000"/>
        </w:rPr>
        <w:t>строительстве</w:t>
      </w:r>
      <w:proofErr w:type="gramEnd"/>
      <w:r>
        <w:rPr>
          <w:rFonts w:ascii="Arial" w:hAnsi="Arial" w:cs="Arial"/>
          <w:color w:val="000000"/>
        </w:rPr>
        <w:t xml:space="preserve"> зданий и сооружений федерального суда общей юрисдикции, в том числе и контроль за выполнением работ (кроме районных судов);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организация и (или) выполнение комплекса мероприятий по охране зданий, сооружений, помещений и имущества федерального суда общей юрисдикции;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осуществление приема граждан и документов;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организация взаимодействия с общественностью и средствами массовой информации;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иные задачи, направленные на организационное обеспечение деятельности </w:t>
      </w:r>
      <w:proofErr w:type="gramStart"/>
      <w:r>
        <w:rPr>
          <w:rFonts w:ascii="Arial" w:hAnsi="Arial" w:cs="Arial"/>
          <w:color w:val="000000"/>
        </w:rPr>
        <w:t>федерального</w:t>
      </w:r>
      <w:proofErr w:type="gramEnd"/>
      <w:r>
        <w:rPr>
          <w:rFonts w:ascii="Arial" w:hAnsi="Arial" w:cs="Arial"/>
          <w:color w:val="000000"/>
        </w:rPr>
        <w:t xml:space="preserve"> суда общей юрисдикции.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3.3. В соответствии с функциями, возлагаемыми на аппарат суда Федеральным конституционным </w:t>
      </w:r>
      <w:hyperlink r:id="rId20" w:history="1">
        <w:r>
          <w:rPr>
            <w:rStyle w:val="a4"/>
            <w:rFonts w:ascii="Arial" w:hAnsi="Arial" w:cs="Arial"/>
            <w:color w:val="0066CC"/>
          </w:rPr>
          <w:t>законом</w:t>
        </w:r>
      </w:hyperlink>
      <w:r>
        <w:rPr>
          <w:rFonts w:ascii="Arial" w:hAnsi="Arial" w:cs="Arial"/>
          <w:color w:val="000000"/>
        </w:rPr>
        <w:t xml:space="preserve"> "О судах общей юрисдикции в </w:t>
      </w:r>
      <w:r>
        <w:rPr>
          <w:rFonts w:ascii="Arial" w:hAnsi="Arial" w:cs="Arial"/>
          <w:color w:val="000000"/>
        </w:rPr>
        <w:lastRenderedPageBreak/>
        <w:t>Российской Федерации", и в целях исполнения возложенных на него задач определены основные направления деятельности структурных подразделений аппарата суда - отделов.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3.4. Функции помощников председателя суда, помощников судей федеральных судов общей юрисдикции </w:t>
      </w:r>
      <w:proofErr w:type="gramStart"/>
      <w:r>
        <w:rPr>
          <w:rFonts w:ascii="Arial" w:hAnsi="Arial" w:cs="Arial"/>
          <w:color w:val="000000"/>
        </w:rPr>
        <w:t>следуют из положений процессуального законодательства Российской Федерации и определяются</w:t>
      </w:r>
      <w:proofErr w:type="gramEnd"/>
      <w:r>
        <w:rPr>
          <w:rFonts w:ascii="Arial" w:hAnsi="Arial" w:cs="Arial"/>
          <w:color w:val="000000"/>
        </w:rPr>
        <w:t xml:space="preserve"> должностными регламентами, утверждаемыми председателем федерального суда общей юрисдикции в соответствии с типовыми должностными </w:t>
      </w:r>
      <w:hyperlink r:id="rId21" w:history="1">
        <w:r>
          <w:rPr>
            <w:rStyle w:val="a4"/>
            <w:rFonts w:ascii="Arial" w:hAnsi="Arial" w:cs="Arial"/>
            <w:color w:val="0066CC"/>
          </w:rPr>
          <w:t>регламентами</w:t>
        </w:r>
      </w:hyperlink>
      <w:r>
        <w:rPr>
          <w:rFonts w:ascii="Arial" w:hAnsi="Arial" w:cs="Arial"/>
          <w:color w:val="000000"/>
        </w:rPr>
        <w:t>, утвержденными Судебным департаментом при Верховном Суде Российской Федерации.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4. Основные направления деятельности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структурных подразделений (отделов) аппаратов верховных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судов республик, краевых, областных судов, судов городов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федерального значения, суда </w:t>
      </w:r>
      <w:proofErr w:type="gramStart"/>
      <w:r>
        <w:rPr>
          <w:rFonts w:ascii="Arial" w:hAnsi="Arial" w:cs="Arial"/>
          <w:color w:val="000000"/>
        </w:rPr>
        <w:t>автономной</w:t>
      </w:r>
      <w:proofErr w:type="gramEnd"/>
      <w:r>
        <w:rPr>
          <w:rFonts w:ascii="Arial" w:hAnsi="Arial" w:cs="Arial"/>
          <w:color w:val="000000"/>
        </w:rPr>
        <w:t xml:space="preserve"> области,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судов автономных округов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4.1. Отдел делопроизводства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4.1.1. </w:t>
      </w:r>
      <w:proofErr w:type="gramStart"/>
      <w:r>
        <w:rPr>
          <w:rFonts w:ascii="Arial" w:hAnsi="Arial" w:cs="Arial"/>
          <w:color w:val="000000"/>
        </w:rPr>
        <w:t>Отдел делопроизводства предназначен для обеспечения организации, сопровождения и ведения документооборота и делопроизводства суда в соответствии с процессуальным законодательством Российской Федерации и требованиями </w:t>
      </w:r>
      <w:hyperlink r:id="rId22" w:history="1">
        <w:r>
          <w:rPr>
            <w:rStyle w:val="a4"/>
            <w:rFonts w:ascii="Arial" w:hAnsi="Arial" w:cs="Arial"/>
            <w:color w:val="0066CC"/>
          </w:rPr>
          <w:t>Инструкции</w:t>
        </w:r>
      </w:hyperlink>
      <w:r>
        <w:rPr>
          <w:rFonts w:ascii="Arial" w:hAnsi="Arial" w:cs="Arial"/>
          <w:color w:val="000000"/>
        </w:rPr>
        <w:t> по судебному делопроизводству в верховных судах республик, краевых и областных судах, судах городов федерального значения, судах автономной области и автономных округов, утвержденной приказом Судебного департамента при Верховном Суде Российской Федерации от 15 декабря 2004 г. N 161</w:t>
      </w:r>
      <w:proofErr w:type="gramEnd"/>
      <w:r>
        <w:rPr>
          <w:rFonts w:ascii="Arial" w:hAnsi="Arial" w:cs="Arial"/>
          <w:color w:val="000000"/>
        </w:rPr>
        <w:t xml:space="preserve"> (далее - Инструкция по судебному делопроизводству), а также соответствующими актами, утвержденными председателем суда.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4.1.2. Основными направлениями деятельности отдела являются: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организация, ведение, обеспечение функционирования и совершенствование единой системы документационного обеспечения деятельности суда, формирование и составление номенклатуры дел, регистрация входящей и исходящей корреспонденции с использованием электронных систем регистрации и баз данных документов, хранение бланков, документов, образующихся в процессе деятельности отдела;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</w:rPr>
        <w:t xml:space="preserve">прием, обработка, вскрытие, проверка наличия и целостности вложений (приложений), регистрация, распределение, передача по назначению, а также учет и контроль движения поступающей (входящей) в установленном порядке корреспонденции, судебных дел, материалов, заявлений, жалоб и других документов процессуального и </w:t>
      </w:r>
      <w:proofErr w:type="spellStart"/>
      <w:r>
        <w:rPr>
          <w:rFonts w:ascii="Arial" w:hAnsi="Arial" w:cs="Arial"/>
          <w:color w:val="000000"/>
        </w:rPr>
        <w:t>непроцессуального</w:t>
      </w:r>
      <w:proofErr w:type="spellEnd"/>
      <w:r>
        <w:rPr>
          <w:rFonts w:ascii="Arial" w:hAnsi="Arial" w:cs="Arial"/>
          <w:color w:val="000000"/>
        </w:rPr>
        <w:t xml:space="preserve"> характера;</w:t>
      </w:r>
      <w:proofErr w:type="gramEnd"/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учет, регистрация, передача по назначению и </w:t>
      </w:r>
      <w:proofErr w:type="gramStart"/>
      <w:r>
        <w:rPr>
          <w:rFonts w:ascii="Arial" w:hAnsi="Arial" w:cs="Arial"/>
          <w:color w:val="000000"/>
        </w:rPr>
        <w:t>контроль за</w:t>
      </w:r>
      <w:proofErr w:type="gramEnd"/>
      <w:r>
        <w:rPr>
          <w:rFonts w:ascii="Arial" w:hAnsi="Arial" w:cs="Arial"/>
          <w:color w:val="000000"/>
        </w:rPr>
        <w:t xml:space="preserve"> соблюдением сроков рассмотрения заявлений, предложений и жалоб на работу суда, запросов и поручений вышестоящих органов и других организаций, не подлежащих рассмотрению в порядке, установленном процессуальным законодательством Российской Федерации;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подготовка, учет, регистрация и отправка исходящей корреспонденции, проверка наличия вложений (приложений), правильности оформления, заполнения реквизитов сторон на конвертах, пакетах, уведомлениях и иных отправлениях, составление реестров на отправку писем (документов), передача корреспонденции и соответствующих реестров на отправку;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представление информации и взаимодействие со структурными подразделениями аппарата суда по вопросам деятельности отдела;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</w:rPr>
        <w:lastRenderedPageBreak/>
        <w:t>оформление копий судебных документов, выдача копий судебных документов и судебных дел в случаях и порядке, которые установлены процессуальным законодательством Российской Федерации и положениями </w:t>
      </w:r>
      <w:hyperlink r:id="rId23" w:history="1">
        <w:r>
          <w:rPr>
            <w:rStyle w:val="a4"/>
            <w:rFonts w:ascii="Arial" w:hAnsi="Arial" w:cs="Arial"/>
            <w:color w:val="0066CC"/>
          </w:rPr>
          <w:t>Инструкции</w:t>
        </w:r>
      </w:hyperlink>
      <w:r>
        <w:rPr>
          <w:rFonts w:ascii="Arial" w:hAnsi="Arial" w:cs="Arial"/>
          <w:color w:val="000000"/>
        </w:rPr>
        <w:t> по судебному делопроизводству, контроль за соблюдением порядка их выдачи;</w:t>
      </w:r>
      <w:proofErr w:type="gramEnd"/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обеспечение сохранности документации, в том числе конфиденциальности содержащихся в ней сведений;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выполнение работ с использованием компьютерной и копировальной техники, необходимой для организации работы суда и обеспечения судебной деятельности (машинописные, брошюровальные работы, сканирование и преобразование документов на бумажных носителях в электронные файлы), а также </w:t>
      </w:r>
      <w:proofErr w:type="gramStart"/>
      <w:r>
        <w:rPr>
          <w:rFonts w:ascii="Arial" w:hAnsi="Arial" w:cs="Arial"/>
          <w:color w:val="000000"/>
        </w:rPr>
        <w:t>контроль за</w:t>
      </w:r>
      <w:proofErr w:type="gramEnd"/>
      <w:r>
        <w:rPr>
          <w:rFonts w:ascii="Arial" w:hAnsi="Arial" w:cs="Arial"/>
          <w:color w:val="000000"/>
        </w:rPr>
        <w:t xml:space="preserve"> их своевременным и качественным выполнением;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методическое руководство, координация деятельности, оказание практической помощи и контроль по соблюдению установленного порядка ведения делопроизводства и документооборота в соответствии с требованиями </w:t>
      </w:r>
      <w:hyperlink r:id="rId24" w:history="1">
        <w:r>
          <w:rPr>
            <w:rStyle w:val="a4"/>
            <w:rFonts w:ascii="Arial" w:hAnsi="Arial" w:cs="Arial"/>
            <w:color w:val="0066CC"/>
          </w:rPr>
          <w:t>Инструкции</w:t>
        </w:r>
      </w:hyperlink>
      <w:r>
        <w:rPr>
          <w:rFonts w:ascii="Arial" w:hAnsi="Arial" w:cs="Arial"/>
          <w:color w:val="000000"/>
        </w:rPr>
        <w:t> по судебному делопроизводству, в том числе за соблюдением сроков исполнения соответствующих поручений руководства суда;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ведение приема граждан, их представителей, представителей организаций и учреждений, а также работа с их обращениями в </w:t>
      </w:r>
      <w:proofErr w:type="gramStart"/>
      <w:r>
        <w:rPr>
          <w:rFonts w:ascii="Arial" w:hAnsi="Arial" w:cs="Arial"/>
          <w:color w:val="000000"/>
        </w:rPr>
        <w:t>соответствии</w:t>
      </w:r>
      <w:proofErr w:type="gramEnd"/>
      <w:r>
        <w:rPr>
          <w:rFonts w:ascii="Arial" w:hAnsi="Arial" w:cs="Arial"/>
          <w:color w:val="000000"/>
        </w:rPr>
        <w:t xml:space="preserve"> с утвержденным председателем соответствующего суда положением о приемной суда;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</w:rPr>
        <w:t>организация и ведение архивного делопроизводства, в том числе создание и контроль за соблюдением условий, обеспечивающих полную сохранность архивных документов, выдача подлинников или заверенных копий отдельных документов из судебных дел, переданных на хранение в архив суда, в порядке, установленном председателем суда, оформление, ведение, хранение учетных документов архива, оказание методической помощи работникам аппарата суда по вопросам подготовки архивных документов к передаче на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хранение, контроль за правильностью их оформления и своевременным поступлением; участие в проведении экспертизы ценности архивных документов и в работе экспертной комиссии суда; отбор архивных документов для постоянного, долговременного, временного хранения и уничтожения, подготовка соответствующих сводных описей и актов и т.д.;</w:t>
      </w:r>
      <w:proofErr w:type="gramEnd"/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подготовка, обработка, </w:t>
      </w:r>
      <w:proofErr w:type="spellStart"/>
      <w:r>
        <w:rPr>
          <w:rFonts w:ascii="Arial" w:hAnsi="Arial" w:cs="Arial"/>
          <w:color w:val="000000"/>
        </w:rPr>
        <w:t>деперсонификация</w:t>
      </w:r>
      <w:proofErr w:type="spellEnd"/>
      <w:r>
        <w:rPr>
          <w:rFonts w:ascii="Arial" w:hAnsi="Arial" w:cs="Arial"/>
          <w:color w:val="000000"/>
        </w:rPr>
        <w:t xml:space="preserve"> информации, ее размещение на официальном сайте в сети Интернет по вопросам, отнесенным к компетенции отдела, в соответствии с распределением председателем суда данных функций ответственным структурным подразделениям и должностным лицам;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bookmarkStart w:id="0" w:name="Par96"/>
      <w:bookmarkEnd w:id="0"/>
      <w:r>
        <w:rPr>
          <w:rFonts w:ascii="Arial" w:hAnsi="Arial" w:cs="Arial"/>
          <w:color w:val="000000"/>
        </w:rPr>
        <w:t>осуществление взаимодействия с иными государственными органами и организациями, а также иными структурными подразделениями суда по вопросам, отнесенным к компетенции отдела;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осуществление иных функций, отнесенных к компетенции отдела.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4.2. Отдел обеспечения судопроизводства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по гражданским делам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4.2.1. Отдел обеспечения судопроизводства по гражданским делам предназначен для осуществления организационного и технического обеспечения судопроизводства по гражданским делам и иным материалам, в том </w:t>
      </w:r>
      <w:proofErr w:type="gramStart"/>
      <w:r>
        <w:rPr>
          <w:rFonts w:ascii="Arial" w:hAnsi="Arial" w:cs="Arial"/>
          <w:color w:val="000000"/>
        </w:rPr>
        <w:t>числе</w:t>
      </w:r>
      <w:proofErr w:type="gramEnd"/>
      <w:r>
        <w:rPr>
          <w:rFonts w:ascii="Arial" w:hAnsi="Arial" w:cs="Arial"/>
          <w:color w:val="000000"/>
        </w:rPr>
        <w:t xml:space="preserve"> по подготовке и проведению судебных заседаний.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4.2.1.1. В соответствии с положением об отделе, утверждаемым председателем суда, на отдел также могут быть возложены надлежащие функции по обеспечению судопроизводства по делам об административных правонарушениях.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lastRenderedPageBreak/>
        <w:t>4.2.2. Основными направлениями деятельности отдела являются: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организация работы (прием, учет, хранение, обеспечение сохранности, контроль движения и иное) с поступившими в отдел гражданскими делами и иными материалами, заявлениями, жалобами, представлениями и другими документами, прием телефонограмм;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организация и ведение делопроизводства по гражданским делам;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информирование обратившихся лиц по вопросам, связанным с рассмотрением заявлений, жалоб, гражданских дел и иных материалов;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осуществление мероприятий по подготовке заявлений, жалоб, представлений, гражданских дел и иных материалов к рассмотрению, в том числе направление участвующим в деле лицам копий заявлений, жалоб, представлений и приложенных к ним документов, составление и размещение списков назначенных к рассмотрению судебных дел; извещение участников процесса о времени и месте судебного заседания, рассмотрения заявления, жалобы, представления, а также организация и контроль их направления соответствующим лицам;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проверка и доклад о явке участвующих в гражданском деле лиц;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обеспечение ведения и оформления протокола судебного заседания;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</w:rPr>
        <w:t>контроль за</w:t>
      </w:r>
      <w:proofErr w:type="gramEnd"/>
      <w:r>
        <w:rPr>
          <w:rFonts w:ascii="Arial" w:hAnsi="Arial" w:cs="Arial"/>
          <w:color w:val="000000"/>
        </w:rPr>
        <w:t xml:space="preserve"> уплатой государственной пошлины и иных сборов;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</w:rPr>
        <w:t>ознакомление участников гражданского судопроизводства в установленном порядке с протоколом судебного заседания, материалами гражданского дела, в том числе контроль за выдаваемыми для ознакомления гражданскими делами и иными документами;</w:t>
      </w:r>
      <w:proofErr w:type="gramEnd"/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оформление копий судебных документов и их выдача в </w:t>
      </w:r>
      <w:proofErr w:type="gramStart"/>
      <w:r>
        <w:rPr>
          <w:rFonts w:ascii="Arial" w:hAnsi="Arial" w:cs="Arial"/>
          <w:color w:val="000000"/>
        </w:rPr>
        <w:t>случаях</w:t>
      </w:r>
      <w:proofErr w:type="gramEnd"/>
      <w:r>
        <w:rPr>
          <w:rFonts w:ascii="Arial" w:hAnsi="Arial" w:cs="Arial"/>
          <w:color w:val="000000"/>
        </w:rPr>
        <w:t xml:space="preserve"> и порядке, которые установлены процессуальным законодательством Российской Федерации и положениями </w:t>
      </w:r>
      <w:hyperlink r:id="rId25" w:history="1">
        <w:r>
          <w:rPr>
            <w:rStyle w:val="a4"/>
            <w:rFonts w:ascii="Arial" w:hAnsi="Arial" w:cs="Arial"/>
            <w:color w:val="0066CC"/>
          </w:rPr>
          <w:t>Инструкции</w:t>
        </w:r>
      </w:hyperlink>
      <w:r>
        <w:rPr>
          <w:rFonts w:ascii="Arial" w:hAnsi="Arial" w:cs="Arial"/>
          <w:color w:val="000000"/>
        </w:rPr>
        <w:t> по судебному делопроизводству;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оформление рассмотренных гражданских дел и иных материалов, организация их направления в суд соответствующей инстанции;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bookmarkStart w:id="1" w:name="Par115"/>
      <w:bookmarkEnd w:id="1"/>
      <w:r>
        <w:rPr>
          <w:rFonts w:ascii="Arial" w:hAnsi="Arial" w:cs="Arial"/>
          <w:color w:val="000000"/>
        </w:rPr>
        <w:t>подготовка, оформление и передача в архив законченных производством гражданских дел, а также учетных журналов, картотек и иных документов;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обеспечение обращения к исполнению судебных решений, в том числе подготовка, регистрация и учет исполнительных листов, выписок, судебных приказов, копий судебных документов, их передача или направление по назначению;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ведение базы данных автоматизированного судебного делопроизводства в соответствии с регламентом его использования, утвержденным председателем соответствующего суда;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обеспечение полноты и достоверности учетных данных используемых в суде автоматизированных информационных систем, формирование корректной регламентной статистической отчетности на их основе;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подготовка и передача для отправки исходящей корреспонденции отдела;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постоянное совершенствование способов обеспечения судопроизводства, использование современных технологий при осуществлении отделом своей деятельности;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ведение приема граждан, их представителей, представителей организаций и учреждений, а также работа с их обращениями в </w:t>
      </w:r>
      <w:proofErr w:type="gramStart"/>
      <w:r>
        <w:rPr>
          <w:rFonts w:ascii="Arial" w:hAnsi="Arial" w:cs="Arial"/>
          <w:color w:val="000000"/>
        </w:rPr>
        <w:t>соответствии</w:t>
      </w:r>
      <w:proofErr w:type="gramEnd"/>
      <w:r>
        <w:rPr>
          <w:rFonts w:ascii="Arial" w:hAnsi="Arial" w:cs="Arial"/>
          <w:color w:val="000000"/>
        </w:rPr>
        <w:t xml:space="preserve"> с утвержденным председателем соответствующего суда положением о приемной суда;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подготовка, обработка, </w:t>
      </w:r>
      <w:proofErr w:type="spellStart"/>
      <w:r>
        <w:rPr>
          <w:rFonts w:ascii="Arial" w:hAnsi="Arial" w:cs="Arial"/>
          <w:color w:val="000000"/>
        </w:rPr>
        <w:t>деперсонификация</w:t>
      </w:r>
      <w:proofErr w:type="spellEnd"/>
      <w:r>
        <w:rPr>
          <w:rFonts w:ascii="Arial" w:hAnsi="Arial" w:cs="Arial"/>
          <w:color w:val="000000"/>
        </w:rPr>
        <w:t xml:space="preserve"> информации, ее размещение на официальном сайте в сети Интернет по вопросам, отнесенным к компетенции отдела, в соответствии с распределением председателем суда данных функций ответственным структурным подразделениям и должностным лицам;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lastRenderedPageBreak/>
        <w:t>осуществление взаимодействия с иными государственными органами и организациями, а также иными структурными подразделениями суда по вопросам, отнесенным к компетенции отдела;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выполнение иных функций, осуществляемых в целях обеспечения судопроизводства по гражданским делам.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4.3. Отдел обеспечения судопроизводства по уголовным делам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4.3.1. Отдел обеспечения судопроизводства по уголовным делам предназначен для осуществления организационного и технического обеспечения судопроизводства по уголовным делам, в том </w:t>
      </w:r>
      <w:proofErr w:type="gramStart"/>
      <w:r>
        <w:rPr>
          <w:rFonts w:ascii="Arial" w:hAnsi="Arial" w:cs="Arial"/>
          <w:color w:val="000000"/>
        </w:rPr>
        <w:t>числе</w:t>
      </w:r>
      <w:proofErr w:type="gramEnd"/>
      <w:r>
        <w:rPr>
          <w:rFonts w:ascii="Arial" w:hAnsi="Arial" w:cs="Arial"/>
          <w:color w:val="000000"/>
        </w:rPr>
        <w:t xml:space="preserve"> по подготовке и проведению судебных заседаний.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4.3.1.1. В соответствии с положением об отделе, утверждаемым председателем суда, на отдел также могут быть возложены надлежащие функции по обеспечению судопроизводства по делам об административных правонарушениях.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4.3.2. Основными направлениями деятельности отдела являются: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</w:rPr>
        <w:t>организация работы (прием, учет, хранение, обеспечение сохранности, контроль движения и иное) с поступившими в отдел уголовными делами и иными материалами, заявлениями, жалобами, представлениями, другими документами, прием телефонограмм;</w:t>
      </w:r>
      <w:proofErr w:type="gramEnd"/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прием, учет, организация хранения вещественных доказательств по уголовным делам, исполнение судебных постановлений в части разрешения вопросов о вещественных доказательствах;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организация и ведение делопроизводства по уголовным делам, в том числе с участием присяжных заседателей;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обеспечение сохранности всех поступивших в отдел документов, вещественных доказательств, уголовных дел и иных материалов;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информирование обратившихся лиц по вопросам, связанным с рассмотрением заявлений, жалоб, уголовных дел и иных материалов;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</w:rPr>
        <w:t>обеспечение подготовки к рассмотрению поступивших уголовных дел и иных материалов, заявлений, жалоб, представлений, в том числе составление и размещение списков назначенных к рассмотрению уголовных дел, извещение участников процесса и других лиц о времени и месте судебного разбирательства, вызов присяжных заседателей, проверка явки вызванных в судебное заседание лиц и наличия уведомлений об их извещении либо сведений о причинах их отсутствия, оформление</w:t>
      </w:r>
      <w:proofErr w:type="gramEnd"/>
      <w:r>
        <w:rPr>
          <w:rFonts w:ascii="Arial" w:hAnsi="Arial" w:cs="Arial"/>
          <w:color w:val="000000"/>
        </w:rPr>
        <w:t xml:space="preserve"> отметок в </w:t>
      </w:r>
      <w:proofErr w:type="gramStart"/>
      <w:r>
        <w:rPr>
          <w:rFonts w:ascii="Arial" w:hAnsi="Arial" w:cs="Arial"/>
          <w:color w:val="000000"/>
        </w:rPr>
        <w:t>повестках</w:t>
      </w:r>
      <w:proofErr w:type="gramEnd"/>
      <w:r>
        <w:rPr>
          <w:rFonts w:ascii="Arial" w:hAnsi="Arial" w:cs="Arial"/>
          <w:color w:val="000000"/>
        </w:rPr>
        <w:t>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обеспечение ведения и оформления протокола судебного заседания;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ознакомление участников уголовного судопроизводства в установленном </w:t>
      </w:r>
      <w:proofErr w:type="gramStart"/>
      <w:r>
        <w:rPr>
          <w:rFonts w:ascii="Arial" w:hAnsi="Arial" w:cs="Arial"/>
          <w:color w:val="000000"/>
        </w:rPr>
        <w:t>порядке</w:t>
      </w:r>
      <w:proofErr w:type="gramEnd"/>
      <w:r>
        <w:rPr>
          <w:rFonts w:ascii="Arial" w:hAnsi="Arial" w:cs="Arial"/>
          <w:color w:val="000000"/>
        </w:rPr>
        <w:t xml:space="preserve"> с материалами уголовного дела, протоколом судебного заседания и другими документами;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оформление копий судебных документов и их выдача в </w:t>
      </w:r>
      <w:proofErr w:type="gramStart"/>
      <w:r>
        <w:rPr>
          <w:rFonts w:ascii="Arial" w:hAnsi="Arial" w:cs="Arial"/>
          <w:color w:val="000000"/>
        </w:rPr>
        <w:t>случаях</w:t>
      </w:r>
      <w:proofErr w:type="gramEnd"/>
      <w:r>
        <w:rPr>
          <w:rFonts w:ascii="Arial" w:hAnsi="Arial" w:cs="Arial"/>
          <w:color w:val="000000"/>
        </w:rPr>
        <w:t xml:space="preserve"> и порядке, которые установлены процессуальным законодательством Российской Федерации и положениями </w:t>
      </w:r>
      <w:hyperlink r:id="rId26" w:history="1">
        <w:r>
          <w:rPr>
            <w:rStyle w:val="a4"/>
            <w:rFonts w:ascii="Arial" w:hAnsi="Arial" w:cs="Arial"/>
            <w:color w:val="0066CC"/>
          </w:rPr>
          <w:t>Инструкции</w:t>
        </w:r>
      </w:hyperlink>
      <w:r>
        <w:rPr>
          <w:rFonts w:ascii="Arial" w:hAnsi="Arial" w:cs="Arial"/>
          <w:color w:val="000000"/>
        </w:rPr>
        <w:t> по судебному делопроизводству;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контроль за выдаваемыми для ознакомления уголовными делами, материалами и иными документами;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оформление рассмотренных уголовных дел и иных материалов, организация их направления в суд соответствующей инстанции;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bookmarkStart w:id="2" w:name="Par142"/>
      <w:bookmarkEnd w:id="2"/>
      <w:r>
        <w:rPr>
          <w:rFonts w:ascii="Arial" w:hAnsi="Arial" w:cs="Arial"/>
          <w:color w:val="000000"/>
        </w:rPr>
        <w:t>организация и контроль обращения к исполнению приговоров, определений и иных постановлений суда, в том числе подготовка, регистрация и учет исполнительных листов, выписок и т.д.;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lastRenderedPageBreak/>
        <w:t>оформление и передача в архив законченных производством уголовных дел и иных материалов, а также учетных журналов, картотек и иных документов;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ведение базы данных автоматизированного судебного делопроизводства в соответствии с регламентом его использования, утвержденным председателем соответствующего суда;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обеспечение полноты и достоверности учетных данных используемых в суде автоматизированных информационных систем, формирование корректной регламентной статистической отчетности на их основе;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подготовка и передача для отправки корреспонденции отдела;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прием граждан по вопросам, относящимся к компетенции отдела, в </w:t>
      </w:r>
      <w:proofErr w:type="gramStart"/>
      <w:r>
        <w:rPr>
          <w:rFonts w:ascii="Arial" w:hAnsi="Arial" w:cs="Arial"/>
          <w:color w:val="000000"/>
        </w:rPr>
        <w:t>порядке</w:t>
      </w:r>
      <w:proofErr w:type="gramEnd"/>
      <w:r>
        <w:rPr>
          <w:rFonts w:ascii="Arial" w:hAnsi="Arial" w:cs="Arial"/>
          <w:color w:val="000000"/>
        </w:rPr>
        <w:t>, определенном председателем суда;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подготовка, обработка, </w:t>
      </w:r>
      <w:proofErr w:type="spellStart"/>
      <w:r>
        <w:rPr>
          <w:rFonts w:ascii="Arial" w:hAnsi="Arial" w:cs="Arial"/>
          <w:color w:val="000000"/>
        </w:rPr>
        <w:t>деперсонификация</w:t>
      </w:r>
      <w:proofErr w:type="spellEnd"/>
      <w:r>
        <w:rPr>
          <w:rFonts w:ascii="Arial" w:hAnsi="Arial" w:cs="Arial"/>
          <w:color w:val="000000"/>
        </w:rPr>
        <w:t xml:space="preserve"> информации, ее размещение на официальном сайте в сети Интернет по вопросам, отнесенным к компетенции отдела, в соответствии с распределением председателем суда данных функций ответственным структурным подразделениям и должностным лицам;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осуществление взаимодействия с иными государственными органами, организациями, иными структурными подразделениями (отделами) суда по вопросам, отнесенным к компетенции соответствующего отдела;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осуществление мероприятий по организации видео-конференц-связи для целей обеспечения участия подсудимого (осужденного) в судебных </w:t>
      </w:r>
      <w:proofErr w:type="gramStart"/>
      <w:r>
        <w:rPr>
          <w:rFonts w:ascii="Arial" w:hAnsi="Arial" w:cs="Arial"/>
          <w:color w:val="000000"/>
        </w:rPr>
        <w:t>заседаниях</w:t>
      </w:r>
      <w:proofErr w:type="gramEnd"/>
      <w:r>
        <w:rPr>
          <w:rFonts w:ascii="Arial" w:hAnsi="Arial" w:cs="Arial"/>
          <w:color w:val="000000"/>
        </w:rPr>
        <w:t>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выполнение иных функций, осуществляемых в целях обеспечения судопроизводства по уголовным делам.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4.4. Отдел обеспечения деятельности Президиума суда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4.4.1. Отдел обеспечения деятельности Президиума суда предназначен для осуществления организационного и технического обеспечения деятельности Президиума суда по рассмотрению уголовных, гражданских дел и иных материалов (далее - судебные дела), в том числе по подготовке и проведению судебных заседаний.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4.4.2. Основными направлениями деятельности отдела являются: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прием, регистрация, учет и своевременная передача по назначению поступающей в Президиум суда корреспонденции (жалоб, представлений, судебных дел, других документов и т.д.), прием телефонограмм, а также подготовка и своевременная передача для отправки исходящей корреспонденции Президиума суда;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</w:rPr>
        <w:t>организационное обеспечение при подготовке и проведении заседаний Президиума суда по рассмотрению жалоб, представлений, судебных дел и иных материалов, в том числе оформление документов на истребование судебных дел, извещение участвующих в деле лиц о времени и месте рассмотрения, формирование списков назначенных к рассмотрению судебных дел, проверка и доклад о явке вызванных в судебное заседание лиц, принятие иных необходимых мер в соответствии</w:t>
      </w:r>
      <w:proofErr w:type="gramEnd"/>
      <w:r>
        <w:rPr>
          <w:rFonts w:ascii="Arial" w:hAnsi="Arial" w:cs="Arial"/>
          <w:color w:val="000000"/>
        </w:rPr>
        <w:t xml:space="preserve"> с требованиями законодательства Российской Федерации;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работа с рассмотренными жалобами, представлениями, судебными делами и иными материалами и документами, в том числе оформление производств по жалобам и представлениям, судебным делам после их рассмотрения Президиумом суда;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ведение и оформление протоколов заседаний Президиума суда;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оформление копий судебных документов и их выдача в </w:t>
      </w:r>
      <w:proofErr w:type="gramStart"/>
      <w:r>
        <w:rPr>
          <w:rFonts w:ascii="Arial" w:hAnsi="Arial" w:cs="Arial"/>
          <w:color w:val="000000"/>
        </w:rPr>
        <w:t>случаях</w:t>
      </w:r>
      <w:proofErr w:type="gramEnd"/>
      <w:r>
        <w:rPr>
          <w:rFonts w:ascii="Arial" w:hAnsi="Arial" w:cs="Arial"/>
          <w:color w:val="000000"/>
        </w:rPr>
        <w:t xml:space="preserve"> и порядке, которые установлены процессуальным законодательством Российской Федерации и положениями </w:t>
      </w:r>
      <w:hyperlink r:id="rId27" w:history="1">
        <w:r>
          <w:rPr>
            <w:rStyle w:val="a4"/>
            <w:rFonts w:ascii="Arial" w:hAnsi="Arial" w:cs="Arial"/>
            <w:color w:val="0066CC"/>
          </w:rPr>
          <w:t>Инструкции</w:t>
        </w:r>
      </w:hyperlink>
      <w:r>
        <w:rPr>
          <w:rFonts w:ascii="Arial" w:hAnsi="Arial" w:cs="Arial"/>
          <w:color w:val="000000"/>
        </w:rPr>
        <w:t> по судебному делопроизводству;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lastRenderedPageBreak/>
        <w:t>организация передачи судебных дел, иных материалов и документов в суды соответствующей инстанции, а также контроль при ее осуществлении;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обеспечение ознакомления в установленном </w:t>
      </w:r>
      <w:proofErr w:type="gramStart"/>
      <w:r>
        <w:rPr>
          <w:rFonts w:ascii="Arial" w:hAnsi="Arial" w:cs="Arial"/>
          <w:color w:val="000000"/>
        </w:rPr>
        <w:t>порядке</w:t>
      </w:r>
      <w:proofErr w:type="gramEnd"/>
      <w:r>
        <w:rPr>
          <w:rFonts w:ascii="Arial" w:hAnsi="Arial" w:cs="Arial"/>
          <w:color w:val="000000"/>
        </w:rPr>
        <w:t xml:space="preserve"> с судебными делами и документами;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подготовка документов для передачи на хранение в архив;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прием граждан по вопросам, относящимся к компетенции отдела, в </w:t>
      </w:r>
      <w:proofErr w:type="gramStart"/>
      <w:r>
        <w:rPr>
          <w:rFonts w:ascii="Arial" w:hAnsi="Arial" w:cs="Arial"/>
          <w:color w:val="000000"/>
        </w:rPr>
        <w:t>порядке</w:t>
      </w:r>
      <w:proofErr w:type="gramEnd"/>
      <w:r>
        <w:rPr>
          <w:rFonts w:ascii="Arial" w:hAnsi="Arial" w:cs="Arial"/>
          <w:color w:val="000000"/>
        </w:rPr>
        <w:t>, определенном председателем суда;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ведение судебного делопроизводства и подготовка статистической отчетности;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организация подбора материалов и обеспечение другой необходимой помощи при выполнении работ по анализу и обобщению судебной практики и статистических показателей работы Президиума суда;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составление нарядов, журналов учета и установленной отчетности по работе отдела;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подготовка, обработка, </w:t>
      </w:r>
      <w:proofErr w:type="spellStart"/>
      <w:r>
        <w:rPr>
          <w:rFonts w:ascii="Arial" w:hAnsi="Arial" w:cs="Arial"/>
          <w:color w:val="000000"/>
        </w:rPr>
        <w:t>деперсонификация</w:t>
      </w:r>
      <w:proofErr w:type="spellEnd"/>
      <w:r>
        <w:rPr>
          <w:rFonts w:ascii="Arial" w:hAnsi="Arial" w:cs="Arial"/>
          <w:color w:val="000000"/>
        </w:rPr>
        <w:t xml:space="preserve"> информации, ее размещение на официальном сайте в сети Интернет по вопросам, отнесенным к компетенции отдела, в соответствии с распределением председателем суда данных функций ответственным структурным подразделениям и должностным лицам;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осуществление взаимодействия с иными государственными органами, организациями, иными структурными подразделениями (отделами) суда по вопросам, отнесенным к компетенции отдела;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осуществление мероприятий по организации видео-конференц-связи с исправительными учреждениями для целей обеспечения участия осужденных в судебных заседаниях Президиума суда;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выполнение иных функций, связанных с деятельностью Президиума суда.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4.5. Отдел судебной статистики и правовой информатизации,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кодификации и систематизации законодательства, обобщения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судебной практики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4.5.1. Отдел судебной статистики и правовой информатизации, кодификации и систематизации законодательства, обобщения судебной практики </w:t>
      </w:r>
      <w:proofErr w:type="gramStart"/>
      <w:r>
        <w:rPr>
          <w:rFonts w:ascii="Arial" w:hAnsi="Arial" w:cs="Arial"/>
          <w:color w:val="000000"/>
        </w:rPr>
        <w:t>предназначен</w:t>
      </w:r>
      <w:proofErr w:type="gramEnd"/>
      <w:r>
        <w:rPr>
          <w:rFonts w:ascii="Arial" w:hAnsi="Arial" w:cs="Arial"/>
          <w:color w:val="000000"/>
        </w:rPr>
        <w:t xml:space="preserve"> для обеспечения организации и ведения работы по подбору и систематизации законодательства, обработке статистических данных, обобщению судебной практики, информационному обеспечению деятельности суда.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4.5.1.1. В соответствии с </w:t>
      </w:r>
      <w:hyperlink r:id="rId28" w:history="1">
        <w:r>
          <w:rPr>
            <w:rStyle w:val="a4"/>
            <w:rFonts w:ascii="Arial" w:hAnsi="Arial" w:cs="Arial"/>
            <w:color w:val="0066CC"/>
          </w:rPr>
          <w:t>Инструкцией</w:t>
        </w:r>
      </w:hyperlink>
      <w:r>
        <w:rPr>
          <w:rFonts w:ascii="Arial" w:hAnsi="Arial" w:cs="Arial"/>
          <w:color w:val="000000"/>
        </w:rPr>
        <w:t> по организационно-штатной работе в федеральных судах общей юрисдикции могут быть созданы в качестве самостоятельных структурных подразделений: отдел судебной статистики и правовой информатизации; отдел кодификации и систематизации законодательства, обобщения судебной практики.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4.5.2. Основными направлениями деятельности отдела являются: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организация </w:t>
      </w:r>
      <w:proofErr w:type="spellStart"/>
      <w:r>
        <w:rPr>
          <w:rFonts w:ascii="Arial" w:hAnsi="Arial" w:cs="Arial"/>
          <w:color w:val="000000"/>
        </w:rPr>
        <w:t>кодификационно</w:t>
      </w:r>
      <w:proofErr w:type="spellEnd"/>
      <w:r>
        <w:rPr>
          <w:rFonts w:ascii="Arial" w:hAnsi="Arial" w:cs="Arial"/>
          <w:color w:val="000000"/>
        </w:rPr>
        <w:t xml:space="preserve">-справочной работы в </w:t>
      </w:r>
      <w:proofErr w:type="gramStart"/>
      <w:r>
        <w:rPr>
          <w:rFonts w:ascii="Arial" w:hAnsi="Arial" w:cs="Arial"/>
          <w:color w:val="000000"/>
        </w:rPr>
        <w:t>суде</w:t>
      </w:r>
      <w:proofErr w:type="gramEnd"/>
      <w:r>
        <w:rPr>
          <w:rFonts w:ascii="Arial" w:hAnsi="Arial" w:cs="Arial"/>
          <w:color w:val="000000"/>
        </w:rPr>
        <w:t>, в том числе по подбору, хранению, систематизации и учету нормативных правовых актов, судебной практики;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ведение работы по подбору и приобретению печатных изданий нормативных правовых актов, справочной, научной и учебной литературы, организация подписки на периодические издания, необходимые в работе суда;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участие в </w:t>
      </w:r>
      <w:proofErr w:type="gramStart"/>
      <w:r>
        <w:rPr>
          <w:rFonts w:ascii="Arial" w:hAnsi="Arial" w:cs="Arial"/>
          <w:color w:val="000000"/>
        </w:rPr>
        <w:t>проведении</w:t>
      </w:r>
      <w:proofErr w:type="gramEnd"/>
      <w:r>
        <w:rPr>
          <w:rFonts w:ascii="Arial" w:hAnsi="Arial" w:cs="Arial"/>
          <w:color w:val="000000"/>
        </w:rPr>
        <w:t xml:space="preserve"> обобщения судебной практики;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информирование судей и работников аппарата суда об изменениях в законодательстве Российской Федерации и формировании судебной практики федеральных судов общей юрисдикции, оказание практической помощи в поиске </w:t>
      </w:r>
      <w:r>
        <w:rPr>
          <w:rFonts w:ascii="Arial" w:hAnsi="Arial" w:cs="Arial"/>
          <w:color w:val="000000"/>
        </w:rPr>
        <w:lastRenderedPageBreak/>
        <w:t>и подборе необходимых нормативных правовых актов, справочной, научной и учебной литературы;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организация выдачи судьям и работникам аппарата суда необходимых нормативных правовых актов, юридической и справочной литературы, а также контроль при ее осуществлении;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ведение контрольных экземпляров нормативных правовых актов, внесение соответствующих отметок в </w:t>
      </w:r>
      <w:proofErr w:type="gramStart"/>
      <w:r>
        <w:rPr>
          <w:rFonts w:ascii="Arial" w:hAnsi="Arial" w:cs="Arial"/>
          <w:color w:val="000000"/>
        </w:rPr>
        <w:t>соответствии</w:t>
      </w:r>
      <w:proofErr w:type="gramEnd"/>
      <w:r>
        <w:rPr>
          <w:rFonts w:ascii="Arial" w:hAnsi="Arial" w:cs="Arial"/>
          <w:color w:val="000000"/>
        </w:rPr>
        <w:t xml:space="preserve"> с изменениями законодательства Российской Федерации;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</w:rPr>
        <w:t>обеспечение функционирования установленных в суде справочных правовых систем федерального законодательства и законодательства субъектов Российской Федерации, обеспечение функционирования баз данных ведомственных нормативных актов судебной системы (программное изделие "Право", ГАС "Правосудие");</w:t>
      </w:r>
      <w:proofErr w:type="gramEnd"/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организация лицами, ответственными за ведение баз данных автоматизированного судебного делопроизводства и судимости, выверки информации первичного статистического учета и сформированных статистических данных;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проведение работ по анализу судебной статистики и других статистических показателей по направлениям организации деятельности суда;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взаимодействие с иными государственными органами и организациями, а также иными структурными подразделениями суда по вопросам, отнесенным к компетенции отдела;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подготовка, обработка, </w:t>
      </w:r>
      <w:proofErr w:type="spellStart"/>
      <w:r>
        <w:rPr>
          <w:rFonts w:ascii="Arial" w:hAnsi="Arial" w:cs="Arial"/>
          <w:color w:val="000000"/>
        </w:rPr>
        <w:t>деперсонификация</w:t>
      </w:r>
      <w:proofErr w:type="spellEnd"/>
      <w:r>
        <w:rPr>
          <w:rFonts w:ascii="Arial" w:hAnsi="Arial" w:cs="Arial"/>
          <w:color w:val="000000"/>
        </w:rPr>
        <w:t xml:space="preserve"> информации, ее размещение на официальном сайте в сети Интернет по вопросам, отнесенным к компетенции отдела, в соответствии с распределением председателем суда данных функций ответственным структурным подразделениям и должностным лицам;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осуществление мероприятий по информационному обеспечению деятельности суда, автоматизированному сбору и систематизации данных и информации;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развитие информационной инфраструктуры суда, а также внедрение информационных систем различного назначения для обеспечения необходимой информацией судей и работников аппарата суда при осуществлении ими своей деятельности;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</w:rPr>
        <w:t>внедрение, сопровождение, развитие и совершенствование в суде форм и методов организации труда, разработанных на основе передовых информационных и телекоммуникационных технологий, с использованием компьютерной техники и программного обеспечения для хранения, преобразования, защиты, обработки, передачи и получения документов и информации;</w:t>
      </w:r>
      <w:proofErr w:type="gramEnd"/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</w:rPr>
        <w:t>информационная и программная поддержка применяемых в суде автоматизированных процессов, в том числе в области бюджетного (бухгалтерского) учета и отчетности, кадровой деятельности, судебного делопроизводства, электронного документооборота, ведения электронных архивов и т.д.;</w:t>
      </w:r>
      <w:proofErr w:type="gramEnd"/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оказание помощи судьям и работникам аппарата суда в освоении применяемого в суде специализированного программного обеспечения;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обеспечение современными компьютерно-информационными технологиями управленческих и организационно-производственных процессов суда, отбор, приобретение, учет и установка основного и комплектующего электронно-вычислительного оборудования, сре</w:t>
      </w:r>
      <w:proofErr w:type="gramStart"/>
      <w:r>
        <w:rPr>
          <w:rFonts w:ascii="Arial" w:hAnsi="Arial" w:cs="Arial"/>
          <w:color w:val="000000"/>
        </w:rPr>
        <w:t>дств св</w:t>
      </w:r>
      <w:proofErr w:type="gramEnd"/>
      <w:r>
        <w:rPr>
          <w:rFonts w:ascii="Arial" w:hAnsi="Arial" w:cs="Arial"/>
          <w:color w:val="000000"/>
        </w:rPr>
        <w:t>язи, наблюдения и программного обеспечения, автоматизация рабочих мест судей и работников аппарата суда;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lastRenderedPageBreak/>
        <w:t xml:space="preserve">обслуживание, ремонт и обновление установленного в </w:t>
      </w:r>
      <w:proofErr w:type="gramStart"/>
      <w:r>
        <w:rPr>
          <w:rFonts w:ascii="Arial" w:hAnsi="Arial" w:cs="Arial"/>
          <w:color w:val="000000"/>
        </w:rPr>
        <w:t>суде</w:t>
      </w:r>
      <w:proofErr w:type="gramEnd"/>
      <w:r>
        <w:rPr>
          <w:rFonts w:ascii="Arial" w:hAnsi="Arial" w:cs="Arial"/>
          <w:color w:val="000000"/>
        </w:rPr>
        <w:t xml:space="preserve"> оборудования и техники, в том числе в залах судебных заседаний и на рабочих местах;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</w:rPr>
        <w:t>контроль за</w:t>
      </w:r>
      <w:proofErr w:type="gramEnd"/>
      <w:r>
        <w:rPr>
          <w:rFonts w:ascii="Arial" w:hAnsi="Arial" w:cs="Arial"/>
          <w:color w:val="000000"/>
        </w:rPr>
        <w:t xml:space="preserve"> соблюдением правил эксплуатации используемого в суде оборудования, техники, систем, программного обеспечения, информационных ресурсов в соответствии с техническими регламентами и нормативными правовыми актами, обеспечение соблюдения пользователями режима безопасности;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обеспечение функционирования, обслуживание и сопровождение электронной почты и сайта суда в сети Интернет, в том числе подготовка и размещение информации о деятельности суда на официальном сайте в сети Интернет по вопросам, отнесенным к компетенции отдела;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организация применения и обслуживание систем видео-конференц-связи, </w:t>
      </w:r>
      <w:proofErr w:type="spellStart"/>
      <w:r>
        <w:rPr>
          <w:rFonts w:ascii="Arial" w:hAnsi="Arial" w:cs="Arial"/>
          <w:color w:val="000000"/>
        </w:rPr>
        <w:t>аудиовидеопротоколирования</w:t>
      </w:r>
      <w:proofErr w:type="spellEnd"/>
      <w:r>
        <w:rPr>
          <w:rFonts w:ascii="Arial" w:hAnsi="Arial" w:cs="Arial"/>
          <w:color w:val="000000"/>
        </w:rPr>
        <w:t xml:space="preserve">, технических средств изменения голоса скрытого свидетеля, разработка и внедрение программ в </w:t>
      </w:r>
      <w:proofErr w:type="gramStart"/>
      <w:r>
        <w:rPr>
          <w:rFonts w:ascii="Arial" w:hAnsi="Arial" w:cs="Arial"/>
          <w:color w:val="000000"/>
        </w:rPr>
        <w:t>целях</w:t>
      </w:r>
      <w:proofErr w:type="gramEnd"/>
      <w:r>
        <w:rPr>
          <w:rFonts w:ascii="Arial" w:hAnsi="Arial" w:cs="Arial"/>
          <w:color w:val="000000"/>
        </w:rPr>
        <w:t xml:space="preserve"> расширения сферы их применения и распространения;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обеспечение безопасности информационных ресурсов суда, исключение возможности утечки либо несанкционированного доступа к информации, организация мер по защите сведений, составляющих государственную, служебную, коммерческую и иную охраняемую </w:t>
      </w:r>
      <w:hyperlink r:id="rId29" w:history="1">
        <w:r>
          <w:rPr>
            <w:rStyle w:val="a4"/>
            <w:rFonts w:ascii="Arial" w:hAnsi="Arial" w:cs="Arial"/>
            <w:color w:val="0066CC"/>
          </w:rPr>
          <w:t>законом</w:t>
        </w:r>
      </w:hyperlink>
      <w:r>
        <w:rPr>
          <w:rFonts w:ascii="Arial" w:hAnsi="Arial" w:cs="Arial"/>
          <w:color w:val="000000"/>
        </w:rPr>
        <w:t> тайну, обеспечение сохранения конфиденциальности содержащихся в документации сведений;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участие в </w:t>
      </w:r>
      <w:proofErr w:type="gramStart"/>
      <w:r>
        <w:rPr>
          <w:rFonts w:ascii="Arial" w:hAnsi="Arial" w:cs="Arial"/>
          <w:color w:val="000000"/>
        </w:rPr>
        <w:t>проведении</w:t>
      </w:r>
      <w:proofErr w:type="gramEnd"/>
      <w:r>
        <w:rPr>
          <w:rFonts w:ascii="Arial" w:hAnsi="Arial" w:cs="Arial"/>
          <w:color w:val="000000"/>
        </w:rPr>
        <w:t xml:space="preserve"> инвентаризации материальных ценностей и технических средств;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выполнение иных функций, отнесенных к компетенции отдела.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4.6. Отдел государственной службы и кадров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4.6.1. Отдел государственной службы и кадров </w:t>
      </w:r>
      <w:proofErr w:type="gramStart"/>
      <w:r>
        <w:rPr>
          <w:rFonts w:ascii="Arial" w:hAnsi="Arial" w:cs="Arial"/>
          <w:color w:val="000000"/>
        </w:rPr>
        <w:t>предназначен</w:t>
      </w:r>
      <w:proofErr w:type="gramEnd"/>
      <w:r>
        <w:rPr>
          <w:rFonts w:ascii="Arial" w:hAnsi="Arial" w:cs="Arial"/>
          <w:color w:val="000000"/>
        </w:rPr>
        <w:t xml:space="preserve"> для организации, сопровождения и оформления кадровой деятельности в отношении судей и работников аппарата суда, а также планирования и контроля деятельности, связанной с обеспечением сохранности государственной тайны и режима секретности, эффективного решения вопросов кадрового обеспечения суда.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4.6.2. Основными направлениями деятельности отдела являются: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</w:rPr>
        <w:t>подготовка проектов приказов, распоряжений, положений и других локальных актов, необходимых для обеспечения кадровых процессов в суде;</w:t>
      </w:r>
      <w:proofErr w:type="gramEnd"/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организация работы по реализации прав и социальных гарантий судей и работников аппарата суда в </w:t>
      </w:r>
      <w:proofErr w:type="gramStart"/>
      <w:r>
        <w:rPr>
          <w:rFonts w:ascii="Arial" w:hAnsi="Arial" w:cs="Arial"/>
          <w:color w:val="000000"/>
        </w:rPr>
        <w:t>соответствии</w:t>
      </w:r>
      <w:proofErr w:type="gramEnd"/>
      <w:r>
        <w:rPr>
          <w:rFonts w:ascii="Arial" w:hAnsi="Arial" w:cs="Arial"/>
          <w:color w:val="000000"/>
        </w:rPr>
        <w:t xml:space="preserve"> с законодательством Российской Федерации, в том числе оформление документов по добровольному и обязательному медицинскому страхованию судей и работников аппарата суда, учет и регистрация больничных листов, подсчет трудового стажа;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организация работы по жилищному обеспечению судей;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ведение трудовых книжек и формирование личных дел судей и работников аппарата суда, ознакомление работников суда с материалами личных дел, оформление и выдача служебных удостоверений судьям и работникам аппарата суда;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подготовка материалов к награждению судей и работников аппарата суда государственными и ведомственными наградами;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проведение мероприятий по обучению и повышению квалификации (профессиональная переподготовка, повышение квалификации, стажировка) работников аппарата суда, участие в работе по созданию и подготовке резерва на выдвижение;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lastRenderedPageBreak/>
        <w:t xml:space="preserve">ведение табеля учета рабочего времени, индивидуального (персонифицированного) учета работников аппарата суда, </w:t>
      </w:r>
      <w:proofErr w:type="gramStart"/>
      <w:r>
        <w:rPr>
          <w:rFonts w:ascii="Arial" w:hAnsi="Arial" w:cs="Arial"/>
          <w:color w:val="000000"/>
        </w:rPr>
        <w:t>контроль за</w:t>
      </w:r>
      <w:proofErr w:type="gramEnd"/>
      <w:r>
        <w:rPr>
          <w:rFonts w:ascii="Arial" w:hAnsi="Arial" w:cs="Arial"/>
          <w:color w:val="000000"/>
        </w:rPr>
        <w:t xml:space="preserve"> составлением и соблюдением графиков очередных отпусков, учет предоставления отпусков и т.д.;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осуществление работы по проверке полноты и достоверности сведений о доходах, об имуществе и обязательствах имущественного характера, представляемых работниками аппарата суда, замещающими отдельные категории должностей, и гражданами, претендующими на замещение этих должностей, а также по соблюдению работниками аппарата суда требований к служебному поведению;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организация и обеспечение проведения конкурсов на замещение вакантных должностей федеральной государственной гражданской службы, аттестации и квалификационных экзаменов федеральных государственных гражданских служащих;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формирование кадрового резерва, организация работы с кадровым резервом и его эффективное использование;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подготовка документов, необходимых при оформлении служебных командировок, составление статистической отчетности, обеспечение ведения номенклатуры дел, оформление иных документов и выдача справок по кадровым вопросам и т.д.;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подготовка и оформление документов и иных материалов по назначению кандидатов на должность судьи, документов, необходимых для назначения пожизненного содержания судьям, материалов для квалификационной коллегии судей, формирование и ведение личных дел судей в отставке;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</w:rPr>
        <w:t>контроль за</w:t>
      </w:r>
      <w:proofErr w:type="gramEnd"/>
      <w:r>
        <w:rPr>
          <w:rFonts w:ascii="Arial" w:hAnsi="Arial" w:cs="Arial"/>
          <w:color w:val="000000"/>
        </w:rPr>
        <w:t xml:space="preserve"> состоянием трудовой дисциплины и соблюдением правил служебного распорядка;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ведение компьютерной базы данных кадрового состава, реестра федеральных государственных гражданских служащих суда, учетных карточек на судей, в том числе на судей, пребывающих в отставке;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консультирование федеральных государственных гражданских служащих по вопросам, связанным с поступлением на государственную гражданскую службу, ее прохождением, заключением служебного контракта, назначением и освобождением от замещаемой должности, увольнением и выходом на пенсию, а также иным вопросам;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обеспечение защиты государственной тайны и режима секретности работ, прием, регистрация, учет, хранение и отправка секретной корреспонденции, ведение секретного делопроизводства, оформление документов допуска работников к работе с секретными сведениями;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</w:rPr>
        <w:t>разработка штатного расписания по согласованию с Судебным департаментом при Верховном Суде Российской Федерации либо с управлением (отделом) Судебного департамента в субъекте Российской Федерации в соответствии с установленной приказом Судебного департамента численностью и в пределах доведенных лимитов бюджетных обязательств на оплату труда;</w:t>
      </w:r>
      <w:proofErr w:type="gramEnd"/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ведение учета штатной и фактической численности работников;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подготовка предложений по изменению организационной структуры и штатного расписания суда;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взаимодействие с иными государственными органами и организациями, а также иными структурными подразделениями суда по вопросам, отнесенным к компетенции отдела;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подготовка и организация размещения на официальном сайте в сети Интернет информации об объявлении конкурсов на замещение вакантных должностей федеральных государственных гражданских служащих, их </w:t>
      </w:r>
      <w:r>
        <w:rPr>
          <w:rFonts w:ascii="Arial" w:hAnsi="Arial" w:cs="Arial"/>
          <w:color w:val="000000"/>
        </w:rPr>
        <w:lastRenderedPageBreak/>
        <w:t>результатах, а также иной информации, отнесенной к компетенции отдела в порядке, установленном законодательством Российской Федерации;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организация ведения воинского учета и бронирования граждан, пребывающих в </w:t>
      </w:r>
      <w:proofErr w:type="gramStart"/>
      <w:r>
        <w:rPr>
          <w:rFonts w:ascii="Arial" w:hAnsi="Arial" w:cs="Arial"/>
          <w:color w:val="000000"/>
        </w:rPr>
        <w:t>запасе</w:t>
      </w:r>
      <w:proofErr w:type="gramEnd"/>
      <w:r>
        <w:rPr>
          <w:rFonts w:ascii="Arial" w:hAnsi="Arial" w:cs="Arial"/>
          <w:color w:val="000000"/>
        </w:rPr>
        <w:t>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организация работы по санаторно-курортному лечению судей, членов их семей и судей, пребывающих в отставке, страхованию жизни и имущества судей;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осуществление иных возложенных на отдел задач.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4.7. Финансово-бухгалтерский отдел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4.7.1. Финансово-бухгалтерский отдел предназначен для организации и ведения бюджетного (бухгалтерского) учета финансово-хозяйственной деятельности суда, </w:t>
      </w:r>
      <w:proofErr w:type="gramStart"/>
      <w:r>
        <w:rPr>
          <w:rFonts w:ascii="Arial" w:hAnsi="Arial" w:cs="Arial"/>
          <w:color w:val="000000"/>
        </w:rPr>
        <w:t>контроля за</w:t>
      </w:r>
      <w:proofErr w:type="gramEnd"/>
      <w:r>
        <w:rPr>
          <w:rFonts w:ascii="Arial" w:hAnsi="Arial" w:cs="Arial"/>
          <w:color w:val="000000"/>
        </w:rPr>
        <w:t xml:space="preserve"> рациональным использованием материальных, трудовых и финансовых ресурсов суда в соответствии с требованиями законодательства Российской Федерации.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4.7.2. Основными направлениями деятельности отдела являются: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подготовка обоснования потребности в бюджетных ассигнованиях для финансирования деятельности суда и представление соответствующей информации в установленном порядке;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составление и представление в установленном </w:t>
      </w:r>
      <w:proofErr w:type="gramStart"/>
      <w:r>
        <w:rPr>
          <w:rFonts w:ascii="Arial" w:hAnsi="Arial" w:cs="Arial"/>
          <w:color w:val="000000"/>
        </w:rPr>
        <w:t>порядке</w:t>
      </w:r>
      <w:proofErr w:type="gramEnd"/>
      <w:r>
        <w:rPr>
          <w:rFonts w:ascii="Arial" w:hAnsi="Arial" w:cs="Arial"/>
          <w:color w:val="000000"/>
        </w:rPr>
        <w:t xml:space="preserve"> и в предусмотренные сроки бюджетной (бухгалтерской) отчетности;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осуществление бюджетного учета нефинансовых активов, финансовых активов и обязательств;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ведение бюджетного (бухгалтерского) учета финансово-хозяйственной деятельности суда;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обеспечение своевременности налоговых платежей, расчетов за приобретенные материальные ценности, оказанные услуги и выполненные работы;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организация и ведение учета поступающих денежных средств, товарно-материальных ценностей и основных средств;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осуществление расчетов по оплате труда, ежемесячному пожизненному содержанию, выходному пособию и иным соответствующим выплатам судьям суда, а также оплате труда работникам аппарата суда;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осуществление </w:t>
      </w:r>
      <w:proofErr w:type="gramStart"/>
      <w:r>
        <w:rPr>
          <w:rFonts w:ascii="Arial" w:hAnsi="Arial" w:cs="Arial"/>
          <w:color w:val="000000"/>
        </w:rPr>
        <w:t>контроля за</w:t>
      </w:r>
      <w:proofErr w:type="gramEnd"/>
      <w:r>
        <w:rPr>
          <w:rFonts w:ascii="Arial" w:hAnsi="Arial" w:cs="Arial"/>
          <w:color w:val="000000"/>
        </w:rPr>
        <w:t xml:space="preserve"> соблюдением штатной, финансовой и кассовой дисциплины, проведением инвентаризации материальных ценностей, денежных средств и расчетов, взысканием дебиторской и погашением кредиторской задолженности, соблюдением платежной дисциплины, соблюдением требований установленного документооборота;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принятие мер по предупреждению недостач, нецелевого расходования денежных средств и товарно-материальных ценностей, нарушений финансовой и хозяйственной дисциплины и законодательства;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осуществление приема, учета, выдачи и хранения денежных средств, иных товарно-материальных ценностей и основных средств;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участие в </w:t>
      </w:r>
      <w:proofErr w:type="gramStart"/>
      <w:r>
        <w:rPr>
          <w:rFonts w:ascii="Arial" w:hAnsi="Arial" w:cs="Arial"/>
          <w:color w:val="000000"/>
        </w:rPr>
        <w:t>проведении</w:t>
      </w:r>
      <w:proofErr w:type="gramEnd"/>
      <w:r>
        <w:rPr>
          <w:rFonts w:ascii="Arial" w:hAnsi="Arial" w:cs="Arial"/>
          <w:color w:val="000000"/>
        </w:rPr>
        <w:t xml:space="preserve"> инвентаризации имущества и финансовых обязательств, своевременное и правильное определение результатов инвентаризации, отражение их в учете;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взаимодействие с иными государственными органами и организациями, а также иными структурными подразделениями суда по вопросам, отнесенным к компетенции отдела;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выполнение иных функций, возложенных на отдел.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4.8. Отдел материально-технического обеспечения,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lastRenderedPageBreak/>
        <w:t>эксплуатации и ремонта зданий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4.8.1. Отдел материально-технического обеспечения, эксплуатации и ремонта зданий </w:t>
      </w:r>
      <w:proofErr w:type="gramStart"/>
      <w:r>
        <w:rPr>
          <w:rFonts w:ascii="Arial" w:hAnsi="Arial" w:cs="Arial"/>
          <w:color w:val="000000"/>
        </w:rPr>
        <w:t>предназначен</w:t>
      </w:r>
      <w:proofErr w:type="gramEnd"/>
      <w:r>
        <w:rPr>
          <w:rFonts w:ascii="Arial" w:hAnsi="Arial" w:cs="Arial"/>
          <w:color w:val="000000"/>
        </w:rPr>
        <w:t xml:space="preserve"> для организации хозяйственного и транспортного обслуживания судей и работников аппарата суда, осуществляет в пределах своей компетенции мероприятия по обеспечению суда материально-техническими средствами, надлежащему функционированию и обеспечению исправного состояния зданий, сооружений, помещений суда и иного оборудования.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4.8.2. Основными направлениями деятельности отдела являются: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</w:rPr>
        <w:t>обеспечение в пределах своих полномочий инвестиционной деятельности, осуществляемой в форме государственных капитальных вложений в строительство, реконструкцию, приобретение зданий судов;</w:t>
      </w:r>
      <w:proofErr w:type="gramEnd"/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организация и контроль проведения ремонта зданий, сооружений, помещений, инженерных сетей и оборудования суда;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организация технического обслуживания зданий, сооружений и помещений суда и прилегающей к суду территории, в том числе обеспечение безаварийной эксплуатации инженерных сетей и оборудования; а также </w:t>
      </w:r>
      <w:proofErr w:type="gramStart"/>
      <w:r>
        <w:rPr>
          <w:rFonts w:ascii="Arial" w:hAnsi="Arial" w:cs="Arial"/>
          <w:color w:val="000000"/>
        </w:rPr>
        <w:t>контроль за</w:t>
      </w:r>
      <w:proofErr w:type="gramEnd"/>
      <w:r>
        <w:rPr>
          <w:rFonts w:ascii="Arial" w:hAnsi="Arial" w:cs="Arial"/>
          <w:color w:val="000000"/>
        </w:rPr>
        <w:t xml:space="preserve"> техническим состоянием зданий, сооружений и помещений, инженерных сетей и оборудования;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</w:rPr>
        <w:t>организация материально-технического обеспечения деятельности суда в соответствии с действующими нормативно-правовыми актами, в том числе обеспечение суда символами государственной власти, судей мантиями и служебным обмундированием, работников аппарата суда, имеющих классные чины, служебным обмундированием, а также обеспечение судей и работников аппарата суда канцелярскими принадлежностями, бланками, средствами связи и другой техникой и предметами хозяйственного обихода, организация приема и отпуска товарно-материальных ценностей, размещения, хранения</w:t>
      </w:r>
      <w:proofErr w:type="gramEnd"/>
      <w:r>
        <w:rPr>
          <w:rFonts w:ascii="Arial" w:hAnsi="Arial" w:cs="Arial"/>
          <w:color w:val="000000"/>
        </w:rPr>
        <w:t xml:space="preserve"> и учета материальных ценностей, списания пришедшего в негодность инвентаря и оборудования;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организация работ по содержанию, эксплуатации, прохождению технического осмотра, технического обслуживания и ремонта служебного автотранспорта суда;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организация работ по соблюдению санитарных норм, правил пожарной безопасности, охране труда и техники безопасности, надлежащей эксплуатации зданий, сооружений и помещений суда;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участие в организации размещения заказов на поставки товаров, выполнение работ, оказание услуг, в том числе подготовка в установленном порядке необходимой документации, а также организация исполнения обязательств и </w:t>
      </w:r>
      <w:proofErr w:type="gramStart"/>
      <w:r>
        <w:rPr>
          <w:rFonts w:ascii="Arial" w:hAnsi="Arial" w:cs="Arial"/>
          <w:color w:val="000000"/>
        </w:rPr>
        <w:t>контроль за</w:t>
      </w:r>
      <w:proofErr w:type="gramEnd"/>
      <w:r>
        <w:rPr>
          <w:rFonts w:ascii="Arial" w:hAnsi="Arial" w:cs="Arial"/>
          <w:color w:val="000000"/>
        </w:rPr>
        <w:t xml:space="preserve"> исполнением государственных контрактов;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взаимодействие с иными государственными органами и организациями, а также иными структурными подразделениями суда по вопросам, отнесенным к компетенции отдела;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выполнение мероприятий, связанных с решением задач в области гражданской обороны;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участие в </w:t>
      </w:r>
      <w:proofErr w:type="gramStart"/>
      <w:r>
        <w:rPr>
          <w:rFonts w:ascii="Arial" w:hAnsi="Arial" w:cs="Arial"/>
          <w:color w:val="000000"/>
        </w:rPr>
        <w:t>проведении</w:t>
      </w:r>
      <w:proofErr w:type="gramEnd"/>
      <w:r>
        <w:rPr>
          <w:rFonts w:ascii="Arial" w:hAnsi="Arial" w:cs="Arial"/>
          <w:color w:val="000000"/>
        </w:rPr>
        <w:t xml:space="preserve"> инвентаризации материальных ценностей и технических средств;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выполнение иных функций, возложенных на отдел.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5. Основные направления деятельности </w:t>
      </w:r>
      <w:proofErr w:type="gramStart"/>
      <w:r>
        <w:rPr>
          <w:rFonts w:ascii="Arial" w:hAnsi="Arial" w:cs="Arial"/>
          <w:color w:val="000000"/>
        </w:rPr>
        <w:t>структурных</w:t>
      </w:r>
      <w:proofErr w:type="gramEnd"/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подразделений (отделов) аппаратов районных судов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5.1. Общий отдел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lastRenderedPageBreak/>
        <w:t xml:space="preserve">5.1.1. </w:t>
      </w:r>
      <w:proofErr w:type="gramStart"/>
      <w:r>
        <w:rPr>
          <w:rFonts w:ascii="Arial" w:hAnsi="Arial" w:cs="Arial"/>
          <w:color w:val="000000"/>
        </w:rPr>
        <w:t>Общий отдел предназначен для обеспечения организации сопровождения и ведения документооборота и делопроизводства в районном суде в соответствии с процессуальным законодательством Российской Федерации и требованиями </w:t>
      </w:r>
      <w:hyperlink r:id="rId30" w:history="1">
        <w:r>
          <w:rPr>
            <w:rStyle w:val="a4"/>
            <w:rFonts w:ascii="Arial" w:hAnsi="Arial" w:cs="Arial"/>
            <w:color w:val="0066CC"/>
          </w:rPr>
          <w:t>Инструкции</w:t>
        </w:r>
      </w:hyperlink>
      <w:r>
        <w:rPr>
          <w:rFonts w:ascii="Arial" w:hAnsi="Arial" w:cs="Arial"/>
          <w:color w:val="000000"/>
        </w:rPr>
        <w:t> по судебному делопроизводству в районном суде, утвержденной приказом Судебного департамента при Верховном Суде Российской Федерации от 29 апреля 2003 г. N 36, а также для осуществления мероприятий по материально-техническому, кадровому, информационному обеспечению деятельности районного суда</w:t>
      </w:r>
      <w:proofErr w:type="gramEnd"/>
      <w:r>
        <w:rPr>
          <w:rFonts w:ascii="Arial" w:hAnsi="Arial" w:cs="Arial"/>
          <w:color w:val="000000"/>
        </w:rPr>
        <w:t>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5.1.2. С учетом специфики деятельности районного суда основные направления деятельности отдела в части обеспечения организации, сопровождения и ведения документооборота и делопроизводства определяются в соответствии с </w:t>
      </w:r>
      <w:hyperlink r:id="rId31" w:anchor="Par96" w:history="1">
        <w:r>
          <w:rPr>
            <w:rStyle w:val="a4"/>
            <w:rFonts w:ascii="Arial" w:hAnsi="Arial" w:cs="Arial"/>
            <w:color w:val="0066CC"/>
          </w:rPr>
          <w:t>разделом 4.1</w:t>
        </w:r>
      </w:hyperlink>
      <w:r>
        <w:rPr>
          <w:rFonts w:ascii="Arial" w:hAnsi="Arial" w:cs="Arial"/>
          <w:color w:val="000000"/>
        </w:rPr>
        <w:t> настоящего Положения.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5.1.3. Иными направлениями деятельности общего отдела районного суда являются: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</w:rPr>
        <w:t xml:space="preserve">организация </w:t>
      </w:r>
      <w:proofErr w:type="spellStart"/>
      <w:r>
        <w:rPr>
          <w:rFonts w:ascii="Arial" w:hAnsi="Arial" w:cs="Arial"/>
          <w:color w:val="000000"/>
        </w:rPr>
        <w:t>кодификационно</w:t>
      </w:r>
      <w:proofErr w:type="spellEnd"/>
      <w:r>
        <w:rPr>
          <w:rFonts w:ascii="Arial" w:hAnsi="Arial" w:cs="Arial"/>
          <w:color w:val="000000"/>
        </w:rPr>
        <w:t>-справочной работы в суде, в том числе по подбору, хранению, систематизации и учету нормативных правовых актов, судебной практики;</w:t>
      </w:r>
      <w:proofErr w:type="gramEnd"/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информирование судей и работников аппарата суда об изменениях в законодательстве Российской Федерации и судебной практике вышестоящих федеральных судов общей юрисдикции, оказание практической помощи в поиске и подборе необходимых нормативных правовых актов, справочной, научной и учебной литературы;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организация и контроль выдачи судьям и работникам аппарата суда необходимых нормативных правовых актов, справочной, научной и учебной литературы;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ведение контрольных экземпляров нормативных правовых актов, внесение соответствующих отметок в </w:t>
      </w:r>
      <w:proofErr w:type="gramStart"/>
      <w:r>
        <w:rPr>
          <w:rFonts w:ascii="Arial" w:hAnsi="Arial" w:cs="Arial"/>
          <w:color w:val="000000"/>
        </w:rPr>
        <w:t>соответствии</w:t>
      </w:r>
      <w:proofErr w:type="gramEnd"/>
      <w:r>
        <w:rPr>
          <w:rFonts w:ascii="Arial" w:hAnsi="Arial" w:cs="Arial"/>
          <w:color w:val="000000"/>
        </w:rPr>
        <w:t xml:space="preserve"> с изменениями законодательства Российской Федерации;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</w:rPr>
        <w:t>контроль за</w:t>
      </w:r>
      <w:proofErr w:type="gramEnd"/>
      <w:r>
        <w:rPr>
          <w:rFonts w:ascii="Arial" w:hAnsi="Arial" w:cs="Arial"/>
          <w:color w:val="000000"/>
        </w:rPr>
        <w:t xml:space="preserve"> формированием статистической отчетности суда;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взаимодействие с иными государственными органами и организациями, а также иными структурными подразделениями суда по вопросам, отнесенным к компетенции отдела;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сопровождение и оформление кадровой деятельности в отношении работников аппарата суда, в частности, подготовка проектов приказов, распоряжений, положений и других локальных актов, выдача служебных удостоверений, учет движения трудовых книжек и т.д.;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участие в </w:t>
      </w:r>
      <w:proofErr w:type="gramStart"/>
      <w:r>
        <w:rPr>
          <w:rFonts w:ascii="Arial" w:hAnsi="Arial" w:cs="Arial"/>
          <w:color w:val="000000"/>
        </w:rPr>
        <w:t>проведении</w:t>
      </w:r>
      <w:proofErr w:type="gramEnd"/>
      <w:r>
        <w:rPr>
          <w:rFonts w:ascii="Arial" w:hAnsi="Arial" w:cs="Arial"/>
          <w:color w:val="000000"/>
        </w:rPr>
        <w:t xml:space="preserve"> инвентаризации имущества и финансовых обязательств, своевременное и правильное определение результатов инвентаризации;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участие в </w:t>
      </w:r>
      <w:proofErr w:type="gramStart"/>
      <w:r>
        <w:rPr>
          <w:rFonts w:ascii="Arial" w:hAnsi="Arial" w:cs="Arial"/>
          <w:color w:val="000000"/>
        </w:rPr>
        <w:t>осуществлении</w:t>
      </w:r>
      <w:proofErr w:type="gramEnd"/>
      <w:r>
        <w:rPr>
          <w:rFonts w:ascii="Arial" w:hAnsi="Arial" w:cs="Arial"/>
          <w:color w:val="000000"/>
        </w:rPr>
        <w:t xml:space="preserve"> работы по хозяйственному и материально-техническому обеспечению деятельности суда;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организация доступа заинтересованных лиц к информации о деятельности суда, в том числе ее размещение в установленном порядке на информационных стендах в зданиях (помещениях) суда, информационных киосках, на официальном сайте суда в сети Интернет, а также путем взаимодействия со средствами массовой информации;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выполнение иных функций, возложенных на отдел.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5.1.4. В зависимости от численности работников аппарата районного суда и с учетом потребностей районного суда в установленном порядке может быть создано отдельное структурное подразделение по конкретному направлению деятельности общего отдела в соответствии с </w:t>
      </w:r>
      <w:hyperlink r:id="rId32" w:history="1">
        <w:r>
          <w:rPr>
            <w:rStyle w:val="a4"/>
            <w:rFonts w:ascii="Arial" w:hAnsi="Arial" w:cs="Arial"/>
            <w:color w:val="0066CC"/>
          </w:rPr>
          <w:t>Инструкцией</w:t>
        </w:r>
      </w:hyperlink>
      <w:r>
        <w:rPr>
          <w:rFonts w:ascii="Arial" w:hAnsi="Arial" w:cs="Arial"/>
          <w:color w:val="000000"/>
        </w:rPr>
        <w:t> по организационно-штатной работе в федеральных судах общей юрисдикции.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5.2. Отдел обеспечения судопроизводства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5.2.1. Отдел обеспечения судопроизводства предназначен для осуществления организационного и технического обеспечения судопроизводства по гражданским делам, делам об административных правонарушениях, уголовным делам и иным материалам, в том числе по подготовке и проведению судебных заседаний.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5.2.2. Основные направления деятельности отдела обеспечения судопроизводства определяются соответственно </w:t>
      </w:r>
      <w:hyperlink r:id="rId33" w:anchor="Par115" w:history="1">
        <w:r>
          <w:rPr>
            <w:rStyle w:val="a4"/>
            <w:rFonts w:ascii="Arial" w:hAnsi="Arial" w:cs="Arial"/>
            <w:color w:val="0066CC"/>
          </w:rPr>
          <w:t>разделом 4.2</w:t>
        </w:r>
      </w:hyperlink>
      <w:r>
        <w:rPr>
          <w:rFonts w:ascii="Arial" w:hAnsi="Arial" w:cs="Arial"/>
          <w:color w:val="000000"/>
        </w:rPr>
        <w:t> и </w:t>
      </w:r>
      <w:hyperlink r:id="rId34" w:anchor="Par142" w:history="1">
        <w:r>
          <w:rPr>
            <w:rStyle w:val="a4"/>
            <w:rFonts w:ascii="Arial" w:hAnsi="Arial" w:cs="Arial"/>
            <w:color w:val="0066CC"/>
          </w:rPr>
          <w:t>разделом 4.3</w:t>
        </w:r>
      </w:hyperlink>
      <w:r>
        <w:rPr>
          <w:rFonts w:ascii="Arial" w:hAnsi="Arial" w:cs="Arial"/>
          <w:color w:val="000000"/>
        </w:rPr>
        <w:t> (за исключением положений об организации и ведении делопроизводства по уголовным делам с участием присяжных заседателей) настоящего Положения.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5.2.3. </w:t>
      </w:r>
      <w:proofErr w:type="gramStart"/>
      <w:r>
        <w:rPr>
          <w:rFonts w:ascii="Arial" w:hAnsi="Arial" w:cs="Arial"/>
          <w:color w:val="000000"/>
        </w:rPr>
        <w:t>В зависимости от численности работников аппарата районного суда и с учетом потребностей районного суда в установленном порядке могут быть созданы отдельные структурные подразделения (отдел обеспечения судопроизводства по гражданским делам и отдел судопроизводства по уголовным делам) в соответствии с </w:t>
      </w:r>
      <w:hyperlink r:id="rId35" w:history="1">
        <w:r>
          <w:rPr>
            <w:rStyle w:val="a4"/>
            <w:rFonts w:ascii="Arial" w:hAnsi="Arial" w:cs="Arial"/>
            <w:color w:val="0066CC"/>
          </w:rPr>
          <w:t>Инструкцией</w:t>
        </w:r>
      </w:hyperlink>
      <w:r>
        <w:rPr>
          <w:rFonts w:ascii="Arial" w:hAnsi="Arial" w:cs="Arial"/>
          <w:color w:val="000000"/>
        </w:rPr>
        <w:t> по организационно-штатной работе в федеральных судах общей юрисдикции.</w:t>
      </w:r>
      <w:proofErr w:type="gramEnd"/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Приложение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к Положению об аппарате </w:t>
      </w:r>
      <w:proofErr w:type="gramStart"/>
      <w:r>
        <w:rPr>
          <w:rFonts w:ascii="Arial" w:hAnsi="Arial" w:cs="Arial"/>
          <w:color w:val="000000"/>
        </w:rPr>
        <w:t>федерального</w:t>
      </w:r>
      <w:proofErr w:type="gramEnd"/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суда общей юрисдикции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При разработке настоящего Положения учитывались следующие нормативные правовые акты: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hyperlink r:id="rId36" w:history="1">
        <w:r>
          <w:rPr>
            <w:rStyle w:val="a4"/>
            <w:rFonts w:ascii="Arial" w:hAnsi="Arial" w:cs="Arial"/>
            <w:color w:val="0066CC"/>
          </w:rPr>
          <w:t>Конституция</w:t>
        </w:r>
      </w:hyperlink>
      <w:r>
        <w:rPr>
          <w:rFonts w:ascii="Arial" w:hAnsi="Arial" w:cs="Arial"/>
          <w:color w:val="000000"/>
        </w:rPr>
        <w:t> Российской Федерации;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Федеральный конституционный </w:t>
      </w:r>
      <w:hyperlink r:id="rId37" w:history="1">
        <w:r>
          <w:rPr>
            <w:rStyle w:val="a4"/>
            <w:rFonts w:ascii="Arial" w:hAnsi="Arial" w:cs="Arial"/>
            <w:color w:val="0066CC"/>
          </w:rPr>
          <w:t>закон</w:t>
        </w:r>
      </w:hyperlink>
      <w:r>
        <w:rPr>
          <w:rFonts w:ascii="Arial" w:hAnsi="Arial" w:cs="Arial"/>
          <w:color w:val="000000"/>
        </w:rPr>
        <w:t> от 31 декабря 1996 г. N 1-ФКЗ "О судебной системе Российской Федерации";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Федеральный конституционный </w:t>
      </w:r>
      <w:hyperlink r:id="rId38" w:history="1">
        <w:r>
          <w:rPr>
            <w:rStyle w:val="a4"/>
            <w:rFonts w:ascii="Arial" w:hAnsi="Arial" w:cs="Arial"/>
            <w:color w:val="0066CC"/>
          </w:rPr>
          <w:t>закон</w:t>
        </w:r>
      </w:hyperlink>
      <w:r>
        <w:rPr>
          <w:rFonts w:ascii="Arial" w:hAnsi="Arial" w:cs="Arial"/>
          <w:color w:val="000000"/>
        </w:rPr>
        <w:t> от 7 февраля 2011 г. N 1-ФКЗ "О судах общей юрисдикции в Российской Федерации";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Федеральный </w:t>
      </w:r>
      <w:hyperlink r:id="rId39" w:history="1">
        <w:r>
          <w:rPr>
            <w:rStyle w:val="a4"/>
            <w:rFonts w:ascii="Arial" w:hAnsi="Arial" w:cs="Arial"/>
            <w:color w:val="0066CC"/>
          </w:rPr>
          <w:t>закон</w:t>
        </w:r>
      </w:hyperlink>
      <w:r>
        <w:rPr>
          <w:rFonts w:ascii="Arial" w:hAnsi="Arial" w:cs="Arial"/>
          <w:color w:val="000000"/>
        </w:rPr>
        <w:t> от 27 июля 2004 г. N 79-ФЗ "О государственной гражданской службе Российской Федерации";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Уголовно-процессуальный </w:t>
      </w:r>
      <w:hyperlink r:id="rId40" w:history="1">
        <w:r>
          <w:rPr>
            <w:rStyle w:val="a4"/>
            <w:rFonts w:ascii="Arial" w:hAnsi="Arial" w:cs="Arial"/>
            <w:color w:val="0066CC"/>
          </w:rPr>
          <w:t>кодекс</w:t>
        </w:r>
      </w:hyperlink>
      <w:r>
        <w:rPr>
          <w:rFonts w:ascii="Arial" w:hAnsi="Arial" w:cs="Arial"/>
          <w:color w:val="000000"/>
        </w:rPr>
        <w:t> Российской Федерации;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Гражданский процессуальный </w:t>
      </w:r>
      <w:hyperlink r:id="rId41" w:history="1">
        <w:r>
          <w:rPr>
            <w:rStyle w:val="a4"/>
            <w:rFonts w:ascii="Arial" w:hAnsi="Arial" w:cs="Arial"/>
            <w:color w:val="0066CC"/>
          </w:rPr>
          <w:t>кодекс</w:t>
        </w:r>
      </w:hyperlink>
      <w:r>
        <w:rPr>
          <w:rFonts w:ascii="Arial" w:hAnsi="Arial" w:cs="Arial"/>
          <w:color w:val="000000"/>
        </w:rPr>
        <w:t> Российской Федерации;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hyperlink r:id="rId42" w:history="1">
        <w:r>
          <w:rPr>
            <w:rStyle w:val="a4"/>
            <w:rFonts w:ascii="Arial" w:hAnsi="Arial" w:cs="Arial"/>
            <w:color w:val="0066CC"/>
          </w:rPr>
          <w:t>Инструкция</w:t>
        </w:r>
      </w:hyperlink>
      <w:r>
        <w:rPr>
          <w:rFonts w:ascii="Arial" w:hAnsi="Arial" w:cs="Arial"/>
          <w:color w:val="000000"/>
        </w:rPr>
        <w:t xml:space="preserve"> по организационно-штатной работе в федеральных </w:t>
      </w:r>
      <w:proofErr w:type="gramStart"/>
      <w:r>
        <w:rPr>
          <w:rFonts w:ascii="Arial" w:hAnsi="Arial" w:cs="Arial"/>
          <w:color w:val="000000"/>
        </w:rPr>
        <w:t>судах</w:t>
      </w:r>
      <w:proofErr w:type="gramEnd"/>
      <w:r>
        <w:rPr>
          <w:rFonts w:ascii="Arial" w:hAnsi="Arial" w:cs="Arial"/>
          <w:color w:val="000000"/>
        </w:rPr>
        <w:t xml:space="preserve"> общей юрисдикции и системе Судебного департамента при Верховном Суде Российской Федерации, утвержденная приказом Судебного департамента при Верховном Суде Российской Федерации от 2 апреля 2010 г. N 61;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Методические </w:t>
      </w:r>
      <w:hyperlink r:id="rId43" w:history="1">
        <w:r>
          <w:rPr>
            <w:rStyle w:val="a4"/>
            <w:rFonts w:ascii="Arial" w:hAnsi="Arial" w:cs="Arial"/>
            <w:color w:val="0066CC"/>
          </w:rPr>
          <w:t>рекомендации</w:t>
        </w:r>
      </w:hyperlink>
      <w:r>
        <w:rPr>
          <w:rFonts w:ascii="Arial" w:hAnsi="Arial" w:cs="Arial"/>
          <w:color w:val="000000"/>
        </w:rPr>
        <w:t> по разработке должностных регламентов федеральных государственных гражданских служащих аппаратов судов общей юрисдикции и системы Судебного департамента при Верховном Суде Российской Федерации, утвержденные приказом Судебного департамента при Верховном Суде Российской Федерации от 21 февраля 2006 г. N 18;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</w:rPr>
        <w:t xml:space="preserve">типовые должностные регламенты помощника председателя суда (судьи) верховного суда республики, краевого и областного судов, суда города федерального значения, судов автономной области и автономного округа, окружного (флотского) военного суда, районного суда и гарнизонного военного </w:t>
      </w:r>
      <w:r>
        <w:rPr>
          <w:rFonts w:ascii="Arial" w:hAnsi="Arial" w:cs="Arial"/>
          <w:color w:val="000000"/>
        </w:rPr>
        <w:lastRenderedPageBreak/>
        <w:t>суда, утвержденные </w:t>
      </w:r>
      <w:hyperlink r:id="rId44" w:history="1">
        <w:r>
          <w:rPr>
            <w:rStyle w:val="a4"/>
            <w:rFonts w:ascii="Arial" w:hAnsi="Arial" w:cs="Arial"/>
            <w:color w:val="0066CC"/>
          </w:rPr>
          <w:t>приказом</w:t>
        </w:r>
      </w:hyperlink>
      <w:r>
        <w:rPr>
          <w:rFonts w:ascii="Arial" w:hAnsi="Arial" w:cs="Arial"/>
          <w:color w:val="000000"/>
        </w:rPr>
        <w:t> Судебного департамента при Верховном Суде Российской Федерации от 6 декабря 2010 г. N 272;</w:t>
      </w:r>
      <w:proofErr w:type="gramEnd"/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Примерное </w:t>
      </w:r>
      <w:hyperlink r:id="rId45" w:history="1">
        <w:r>
          <w:rPr>
            <w:rStyle w:val="a4"/>
            <w:rFonts w:ascii="Arial" w:hAnsi="Arial" w:cs="Arial"/>
            <w:color w:val="0066CC"/>
          </w:rPr>
          <w:t>положение</w:t>
        </w:r>
      </w:hyperlink>
      <w:r>
        <w:rPr>
          <w:rFonts w:ascii="Arial" w:hAnsi="Arial" w:cs="Arial"/>
          <w:color w:val="000000"/>
        </w:rPr>
        <w:t> о приемной в судах общей юрисдикции, утвержденное Генеральным директором Судебного департамента при Верховном Суде Российской Федерации 26 ноября 2008 г.;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Типовой </w:t>
      </w:r>
      <w:hyperlink r:id="rId46" w:history="1">
        <w:r>
          <w:rPr>
            <w:rStyle w:val="a4"/>
            <w:rFonts w:ascii="Arial" w:hAnsi="Arial" w:cs="Arial"/>
            <w:color w:val="0066CC"/>
          </w:rPr>
          <w:t>регламент</w:t>
        </w:r>
      </w:hyperlink>
      <w:r>
        <w:rPr>
          <w:rFonts w:ascii="Arial" w:hAnsi="Arial" w:cs="Arial"/>
          <w:color w:val="000000"/>
        </w:rPr>
        <w:t> организации деятельности приемной суда общей юрисдикции (приложение к Примерному положению о приемных в судах общей юрисдикции), утвержденный Генеральным директором Судебного департамента при Верховном Суде Российской Федерации 19 июня 2009 г.;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hyperlink r:id="rId47" w:history="1">
        <w:r>
          <w:rPr>
            <w:rStyle w:val="a4"/>
            <w:rFonts w:ascii="Arial" w:hAnsi="Arial" w:cs="Arial"/>
            <w:color w:val="0066CC"/>
          </w:rPr>
          <w:t>Инструкция</w:t>
        </w:r>
      </w:hyperlink>
      <w:r>
        <w:rPr>
          <w:rFonts w:ascii="Arial" w:hAnsi="Arial" w:cs="Arial"/>
          <w:color w:val="000000"/>
        </w:rPr>
        <w:t> о порядке отбора на хранение в архив федеральных судов общей юрисдикции документов, их комплектования, учета и использования, утвержденная приказом Судебного департамента при Верховном Суде Российской Федерации от 28 декабря 2005 г. N 157;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hyperlink r:id="rId48" w:history="1">
        <w:r>
          <w:rPr>
            <w:rStyle w:val="a4"/>
            <w:rFonts w:ascii="Arial" w:hAnsi="Arial" w:cs="Arial"/>
            <w:color w:val="0066CC"/>
          </w:rPr>
          <w:t>Перечень</w:t>
        </w:r>
      </w:hyperlink>
      <w:r>
        <w:rPr>
          <w:rFonts w:ascii="Arial" w:hAnsi="Arial" w:cs="Arial"/>
          <w:color w:val="000000"/>
        </w:rPr>
        <w:t> документов федеральных судов общей юрисдикции с указанием сроков хранения, утвержденный приказом Судебного департамента при Верховном Суде Российской Федерации от 9 июня 2011 г. N 112;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hyperlink r:id="rId49" w:history="1">
        <w:proofErr w:type="gramStart"/>
        <w:r>
          <w:rPr>
            <w:rStyle w:val="a4"/>
            <w:rFonts w:ascii="Arial" w:hAnsi="Arial" w:cs="Arial"/>
            <w:color w:val="0066CC"/>
          </w:rPr>
          <w:t>Инструкция</w:t>
        </w:r>
      </w:hyperlink>
      <w:r>
        <w:rPr>
          <w:rFonts w:ascii="Arial" w:hAnsi="Arial" w:cs="Arial"/>
          <w:color w:val="000000"/>
        </w:rPr>
        <w:t> по судебному делопроизводству в верховных судах республик, краевых и областных судах, судах городов федерального значения, судах автономной области и автономных округов, утвержденная приказом Судебного департамента при Верховном Суде Российской Федерации от 15 декабря 2004 г. N 161;</w:t>
      </w:r>
      <w:proofErr w:type="gramEnd"/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hyperlink r:id="rId50" w:history="1">
        <w:r>
          <w:rPr>
            <w:rStyle w:val="a4"/>
            <w:rFonts w:ascii="Arial" w:hAnsi="Arial" w:cs="Arial"/>
            <w:color w:val="0066CC"/>
          </w:rPr>
          <w:t>Инструкция</w:t>
        </w:r>
      </w:hyperlink>
      <w:r>
        <w:rPr>
          <w:rFonts w:ascii="Arial" w:hAnsi="Arial" w:cs="Arial"/>
          <w:color w:val="000000"/>
        </w:rPr>
        <w:t xml:space="preserve"> по судебному делопроизводству в районном </w:t>
      </w:r>
      <w:proofErr w:type="gramStart"/>
      <w:r>
        <w:rPr>
          <w:rFonts w:ascii="Arial" w:hAnsi="Arial" w:cs="Arial"/>
          <w:color w:val="000000"/>
        </w:rPr>
        <w:t>суде</w:t>
      </w:r>
      <w:proofErr w:type="gramEnd"/>
      <w:r>
        <w:rPr>
          <w:rFonts w:ascii="Arial" w:hAnsi="Arial" w:cs="Arial"/>
          <w:color w:val="000000"/>
        </w:rPr>
        <w:t>, утвержденная приказом Судебного департамента при Верховном Суде Российской Федерации от 29 апреля 2003 г. N 36;</w:t>
      </w:r>
    </w:p>
    <w:p w:rsidR="009C3630" w:rsidRDefault="009C3630" w:rsidP="009C3630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hyperlink r:id="rId51" w:history="1">
        <w:r>
          <w:rPr>
            <w:rStyle w:val="a4"/>
            <w:rFonts w:ascii="Arial" w:hAnsi="Arial" w:cs="Arial"/>
            <w:color w:val="0066CC"/>
          </w:rPr>
          <w:t>Инструкция</w:t>
        </w:r>
      </w:hyperlink>
      <w:r>
        <w:rPr>
          <w:rFonts w:ascii="Arial" w:hAnsi="Arial" w:cs="Arial"/>
          <w:color w:val="000000"/>
        </w:rPr>
        <w:t> по ведению судебной статистики, утвержденная приказом Судебного департамента при Верховном Суде Российской Федерации от 29 декабря 2007 г. N 169.</w:t>
      </w:r>
    </w:p>
    <w:p w:rsidR="00506103" w:rsidRDefault="00506103">
      <w:bookmarkStart w:id="3" w:name="_GoBack"/>
      <w:bookmarkEnd w:id="3"/>
    </w:p>
    <w:sectPr w:rsidR="00506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3D4"/>
    <w:rsid w:val="00506103"/>
    <w:rsid w:val="007A23D4"/>
    <w:rsid w:val="009C3630"/>
    <w:rsid w:val="00A4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36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36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0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0A8D51435F3594F253360FB3106138A9B2C28E766E5AD13615A9E43F5C007B0F8C4CC2CA2B0CB32c3D4F" TargetMode="External"/><Relationship Id="rId18" Type="http://schemas.openxmlformats.org/officeDocument/2006/relationships/hyperlink" Target="consultantplus://offline/ref=F0A8D51435F3594F253369EA2406138A9F2E2CE963E2AD13615A9E43F5cCD0F" TargetMode="External"/><Relationship Id="rId26" Type="http://schemas.openxmlformats.org/officeDocument/2006/relationships/hyperlink" Target="consultantplus://offline/ref=F0A8D51435F3594F253369EA2406138A9F2F25E864E2AD13615A9E43F5C007B0F8C4CC2CA2B0CB32c3DCF" TargetMode="External"/><Relationship Id="rId39" Type="http://schemas.openxmlformats.org/officeDocument/2006/relationships/hyperlink" Target="consultantplus://offline/ref=F0A8D51435F3594F253369EA2406138A9F2929E662E2AD13615A9E43F5cCD0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0A8D51435F3594F253369EA2406138A9F2D24E067E4AD13615A9E43F5C007B0F8C4CC2CA2B0C937c3D8F" TargetMode="External"/><Relationship Id="rId34" Type="http://schemas.openxmlformats.org/officeDocument/2006/relationships/hyperlink" Target="https://egorlyksky--ros.sudrf.ru/admin.php?op=na_edit_doc&amp;id=60" TargetMode="External"/><Relationship Id="rId42" Type="http://schemas.openxmlformats.org/officeDocument/2006/relationships/hyperlink" Target="consultantplus://offline/ref=F0A8D51435F3594F253360FB3106138A9B2C28E766E5AD13615A9E43F5C007B0F8C4CC2CA2B0CB32c3D4F" TargetMode="External"/><Relationship Id="rId47" Type="http://schemas.openxmlformats.org/officeDocument/2006/relationships/hyperlink" Target="consultantplus://offline/ref=F0A8D51435F3594F253369EA2406138A9F292FE466E3AD13615A9E43F5C007B0F8C4CC2CA2B0CB32c3DCF" TargetMode="External"/><Relationship Id="rId50" Type="http://schemas.openxmlformats.org/officeDocument/2006/relationships/hyperlink" Target="consultantplus://offline/ref=F0A8D51435F3594F253369EA2406138A9F2F25E864E3AD13615A9E43F5C007B0F8C4CC2CA2B0CB32c3DFF" TargetMode="External"/><Relationship Id="rId7" Type="http://schemas.openxmlformats.org/officeDocument/2006/relationships/hyperlink" Target="consultantplus://offline/ref=F0A8D51435F3594F253369EA2406138A9F2929E662E2AD13615A9E43F5cCD0F" TargetMode="External"/><Relationship Id="rId12" Type="http://schemas.openxmlformats.org/officeDocument/2006/relationships/hyperlink" Target="consultantplus://offline/ref=F0A8D51435F3594F253360FB3106138A9B2C28E766E5AD13615A9E43F5C007B0F8C4CC2CA2B0CB32c3D4F" TargetMode="External"/><Relationship Id="rId17" Type="http://schemas.openxmlformats.org/officeDocument/2006/relationships/hyperlink" Target="consultantplus://offline/ref=F0A8D51435F3594F253369EA2406138A9F2D24E067E4AD13615A9E43F5C007B0F8C4CC2CA2B0C937c3D8F" TargetMode="External"/><Relationship Id="rId25" Type="http://schemas.openxmlformats.org/officeDocument/2006/relationships/hyperlink" Target="consultantplus://offline/ref=F0A8D51435F3594F253369EA2406138A9F2F25E864E2AD13615A9E43F5C007B0F8C4CC2CA2B0CB32c3DCF" TargetMode="External"/><Relationship Id="rId33" Type="http://schemas.openxmlformats.org/officeDocument/2006/relationships/hyperlink" Target="https://egorlyksky--ros.sudrf.ru/admin.php?op=na_edit_doc&amp;id=60" TargetMode="External"/><Relationship Id="rId38" Type="http://schemas.openxmlformats.org/officeDocument/2006/relationships/hyperlink" Target="consultantplus://offline/ref=F0A8D51435F3594F253369EA2406138A9F2E25E564E4AD13615A9E43F5cCD0F" TargetMode="External"/><Relationship Id="rId46" Type="http://schemas.openxmlformats.org/officeDocument/2006/relationships/hyperlink" Target="consultantplus://offline/ref=F0A8D51435F3594F253369EA2406138A98292DE761E8F01969039241cFD2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0A8D51435F3594F253369EA2406138A9F2C2EE06BE3AD13615A9E43F5C007B0F8C4CC2CA2B0CB32c3DCF" TargetMode="External"/><Relationship Id="rId20" Type="http://schemas.openxmlformats.org/officeDocument/2006/relationships/hyperlink" Target="consultantplus://offline/ref=F0A8D51435F3594F253369EA2406138A9F2E25E564E4AD13615A9E43F5C007B0F8C4CC2CA2B0C833c3D8F" TargetMode="External"/><Relationship Id="rId29" Type="http://schemas.openxmlformats.org/officeDocument/2006/relationships/hyperlink" Target="consultantplus://offline/ref=F0A8D51435F3594F253369EA2406138A972E24E962E8F01969039241cFD2F" TargetMode="External"/><Relationship Id="rId41" Type="http://schemas.openxmlformats.org/officeDocument/2006/relationships/hyperlink" Target="consultantplus://offline/ref=F0A8D51435F3594F253369EA2406138A9F292FE860E0AD13615A9E43F5cCD0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0A8D51435F3594F253369EA2406138A9F2E25E564E4AD13615A9E43F5C007B0F8C4CC2CA2B0C832c3D4F" TargetMode="External"/><Relationship Id="rId11" Type="http://schemas.openxmlformats.org/officeDocument/2006/relationships/hyperlink" Target="consultantplus://offline/ref=F0A8D51435F3594F253369EA2406138A9C252AE469B5FA11300F90c4D6F" TargetMode="External"/><Relationship Id="rId24" Type="http://schemas.openxmlformats.org/officeDocument/2006/relationships/hyperlink" Target="consultantplus://offline/ref=F0A8D51435F3594F253369EA2406138A9F2F25E864E2AD13615A9E43F5C007B0F8C4CC2CA2B0CB32c3DCF" TargetMode="External"/><Relationship Id="rId32" Type="http://schemas.openxmlformats.org/officeDocument/2006/relationships/hyperlink" Target="consultantplus://offline/ref=F0A8D51435F3594F253360FB3106138A9B2C28E766E5AD13615A9E43F5C007B0F8C4CC2CA2B0CB32c3D4F" TargetMode="External"/><Relationship Id="rId37" Type="http://schemas.openxmlformats.org/officeDocument/2006/relationships/hyperlink" Target="consultantplus://offline/ref=F0A8D51435F3594F253369EA2406138A9F2E24E966E7AD13615A9E43F5cCD0F" TargetMode="External"/><Relationship Id="rId40" Type="http://schemas.openxmlformats.org/officeDocument/2006/relationships/hyperlink" Target="consultantplus://offline/ref=F0A8D51435F3594F253369EA2406138A9F292FE867E7AD13615A9E43F5cCD0F" TargetMode="External"/><Relationship Id="rId45" Type="http://schemas.openxmlformats.org/officeDocument/2006/relationships/hyperlink" Target="consultantplus://offline/ref=F0A8D51435F3594F253369EA2406138A9F2D2DE861E3AD13615A9E43F5cCD0F" TargetMode="External"/><Relationship Id="rId53" Type="http://schemas.openxmlformats.org/officeDocument/2006/relationships/theme" Target="theme/theme1.xml"/><Relationship Id="rId5" Type="http://schemas.openxmlformats.org/officeDocument/2006/relationships/hyperlink" Target="consultantplus://offline/ref=F0A8D51435F3594F253369EA2406138A9F2E24E966E7AD13615A9E43F5C007B0F8C4CC2CA2B0CA37c3DEF" TargetMode="External"/><Relationship Id="rId15" Type="http://schemas.openxmlformats.org/officeDocument/2006/relationships/hyperlink" Target="consultantplus://offline/ref=F0A8D51435F3594F253369EA2406138A9F2E2CE963E2AD13615A9E43F5cCD0F" TargetMode="External"/><Relationship Id="rId23" Type="http://schemas.openxmlformats.org/officeDocument/2006/relationships/hyperlink" Target="consultantplus://offline/ref=F0A8D51435F3594F253369EA2406138A9F2F25E864E2AD13615A9E43F5C007B0F8C4CC2CA2B0CB32c3DCF" TargetMode="External"/><Relationship Id="rId28" Type="http://schemas.openxmlformats.org/officeDocument/2006/relationships/hyperlink" Target="consultantplus://offline/ref=F0A8D51435F3594F253360FB3106138A9B2C28E766E5AD13615A9E43F5C007B0F8C4CC2CA2B0CB32c3D4F" TargetMode="External"/><Relationship Id="rId36" Type="http://schemas.openxmlformats.org/officeDocument/2006/relationships/hyperlink" Target="consultantplus://offline/ref=F0A8D51435F3594F253369EA2406138A9C252AE469B5FA11300F90c4D6F" TargetMode="External"/><Relationship Id="rId49" Type="http://schemas.openxmlformats.org/officeDocument/2006/relationships/hyperlink" Target="consultantplus://offline/ref=F0A8D51435F3594F253369EA2406138A9F2F25E864E2AD13615A9E43F5C007B0F8C4CC2CA2B0CB32c3DCF" TargetMode="External"/><Relationship Id="rId10" Type="http://schemas.openxmlformats.org/officeDocument/2006/relationships/hyperlink" Target="consultantplus://offline/ref=F0A8D51435F3594F253369EA2406138A9F2E24E967E2AD13615A9E43F5C007B0F8C4CC2BcAD6F" TargetMode="External"/><Relationship Id="rId19" Type="http://schemas.openxmlformats.org/officeDocument/2006/relationships/hyperlink" Target="consultantplus://offline/ref=F0A8D51435F3594F253369EA2406138A9F2E24E862E2AD13615A9E43F5C007B0F8C4CC2CA2B0CA31c3DAF" TargetMode="External"/><Relationship Id="rId31" Type="http://schemas.openxmlformats.org/officeDocument/2006/relationships/hyperlink" Target="https://egorlyksky--ros.sudrf.ru/admin.php?op=na_edit_doc&amp;id=60" TargetMode="External"/><Relationship Id="rId44" Type="http://schemas.openxmlformats.org/officeDocument/2006/relationships/hyperlink" Target="consultantplus://offline/ref=F0A8D51435F3594F253369EA2406138A9F2D24E067E4AD13615A9E43F5cCD0F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A8D51435F3594F253369EA2406138A9F2E24E967E2AD13615A9E43F5C007B0F8C4CC25cAD6F" TargetMode="External"/><Relationship Id="rId14" Type="http://schemas.openxmlformats.org/officeDocument/2006/relationships/hyperlink" Target="consultantplus://offline/ref=F0A8D51435F3594F253360FB3106138A9B2C28E766E5AD13615A9E43F5C007B0F8C4CC2CA2B0CB32c3D4F" TargetMode="External"/><Relationship Id="rId22" Type="http://schemas.openxmlformats.org/officeDocument/2006/relationships/hyperlink" Target="consultantplus://offline/ref=F0A8D51435F3594F253369EA2406138A9F2F25E864E2AD13615A9E43F5C007B0F8C4CC2CA2B0CB32c3DCF" TargetMode="External"/><Relationship Id="rId27" Type="http://schemas.openxmlformats.org/officeDocument/2006/relationships/hyperlink" Target="consultantplus://offline/ref=F0A8D51435F3594F253369EA2406138A9F2F25E864E2AD13615A9E43F5C007B0F8C4CC2CA2B0CB32c3DCF" TargetMode="External"/><Relationship Id="rId30" Type="http://schemas.openxmlformats.org/officeDocument/2006/relationships/hyperlink" Target="consultantplus://offline/ref=F0A8D51435F3594F253369EA2406138A9F2F25E864E3AD13615A9E43F5C007B0F8C4CC2CA2B0CB32c3DFF" TargetMode="External"/><Relationship Id="rId35" Type="http://schemas.openxmlformats.org/officeDocument/2006/relationships/hyperlink" Target="consultantplus://offline/ref=F0A8D51435F3594F253360FB3106138A9B2C28E766E5AD13615A9E43F5C007B0F8C4CC2CA2B0CB32c3D4F" TargetMode="External"/><Relationship Id="rId43" Type="http://schemas.openxmlformats.org/officeDocument/2006/relationships/hyperlink" Target="consultantplus://offline/ref=F0A8D51435F3594F253369EA2406138A9F2C2EE06BE3AD13615A9E43F5C007B0F8C4CC2CA2B0CB32c3DCF" TargetMode="External"/><Relationship Id="rId48" Type="http://schemas.openxmlformats.org/officeDocument/2006/relationships/hyperlink" Target="consultantplus://offline/ref=F0A8D51435F3594F253369EA2406138A9F2C2BE867E1AD13615A9E43F5C007B0F8C4CC2CA2B0CB32c3DFF" TargetMode="External"/><Relationship Id="rId8" Type="http://schemas.openxmlformats.org/officeDocument/2006/relationships/hyperlink" Target="consultantplus://offline/ref=F0A8D51435F3594F253369EA2406138A9F2E25E564E4AD13615A9E43F5C007B0F8C4CC2CA2B0CA32c3DCF" TargetMode="External"/><Relationship Id="rId51" Type="http://schemas.openxmlformats.org/officeDocument/2006/relationships/hyperlink" Target="consultantplus://offline/ref=F0A8D51435F3594F253369EA2406138A992929E264E8F01969039241F2CF58A7FF8DC02DA2B0CBc3D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9067</Words>
  <Characters>51685</Characters>
  <Application>Microsoft Office Word</Application>
  <DocSecurity>0</DocSecurity>
  <Lines>430</Lines>
  <Paragraphs>121</Paragraphs>
  <ScaleCrop>false</ScaleCrop>
  <Company/>
  <LinksUpToDate>false</LinksUpToDate>
  <CharactersWithSpaces>60631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</dc:creator>
  <cp:keywords/>
  <dc:description/>
  <cp:lastModifiedBy>post</cp:lastModifiedBy>
  <cp:revision>5</cp:revision>
  <dcterms:created xsi:type="dcterms:W3CDTF">2025-11-20T08:49:00Z</dcterms:created>
  <dcterms:modified xsi:type="dcterms:W3CDTF">2025-11-25T12:03:00Z</dcterms:modified>
</cp:coreProperties>
</file>