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6077E">
        <w:rPr>
          <w:rFonts w:ascii="Times New Roman" w:hAnsi="Times New Roman" w:cs="Times New Roman"/>
          <w:sz w:val="26"/>
          <w:szCs w:val="26"/>
        </w:rPr>
        <w:t xml:space="preserve">Врип председателя Каларского районного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6077E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F6077E">
        <w:rPr>
          <w:rFonts w:ascii="Times New Roman" w:hAnsi="Times New Roman" w:cs="Times New Roman"/>
          <w:sz w:val="26"/>
          <w:szCs w:val="26"/>
        </w:rPr>
        <w:t>суда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в Забайкальском крае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6077E">
        <w:rPr>
          <w:rFonts w:ascii="Times New Roman" w:hAnsi="Times New Roman" w:cs="Times New Roman"/>
          <w:sz w:val="26"/>
          <w:szCs w:val="26"/>
        </w:rPr>
        <w:t>О.В. Шагеевой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замещающий(ая)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A9"/>
    <w:rsid w:val="00227FE8"/>
    <w:rsid w:val="003417C7"/>
    <w:rsid w:val="006A1FA9"/>
    <w:rsid w:val="008413C8"/>
    <w:rsid w:val="00F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9D3B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Сорокина ИБ</cp:lastModifiedBy>
  <cp:revision>2</cp:revision>
  <dcterms:created xsi:type="dcterms:W3CDTF">2026-05-20T05:44:00Z</dcterms:created>
  <dcterms:modified xsi:type="dcterms:W3CDTF">2026-05-20T05:44:00Z</dcterms:modified>
</cp:coreProperties>
</file>