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BE" w:rsidRPr="009C39AD" w:rsidRDefault="00FD60BE" w:rsidP="00FD6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</w:pPr>
      <w:r w:rsidRPr="009C39AD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Реквизиты для уплаты государственной пошлины</w:t>
      </w:r>
    </w:p>
    <w:p w:rsidR="00FD60BE" w:rsidRDefault="00FD60BE" w:rsidP="00FD60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1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70"/>
        <w:gridCol w:w="6375"/>
      </w:tblGrid>
      <w:tr w:rsidR="00FD60BE" w:rsidRPr="009C39AD" w:rsidTr="00C556D7"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 (КБК)</w:t>
            </w:r>
          </w:p>
        </w:tc>
        <w:tc>
          <w:tcPr>
            <w:tcW w:w="3411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b/>
                <w:sz w:val="24"/>
                <w:szCs w:val="24"/>
              </w:rPr>
              <w:t>182108030100 11050 110</w:t>
            </w:r>
          </w:p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(государственная пошлина по делам, рассматриваемым в судах общей юрисдикции, мировыми судьями (за исключением Верховного Суда РФ) (государственная пошлина, уплачиваемая при обращении в суды).</w:t>
            </w:r>
          </w:p>
        </w:tc>
      </w:tr>
      <w:tr w:rsidR="00FD60BE" w:rsidRPr="009C39AD" w:rsidTr="00C556D7">
        <w:trPr>
          <w:trHeight w:val="360"/>
        </w:trPr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Банк получателя</w:t>
            </w:r>
          </w:p>
        </w:tc>
        <w:tc>
          <w:tcPr>
            <w:tcW w:w="3411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ОТДЕЛЕНИЕ ТУЛА БАНКА РОССИИ//УФК по Тульской области, г Тула</w:t>
            </w:r>
          </w:p>
        </w:tc>
      </w:tr>
      <w:tr w:rsidR="00FD60BE" w:rsidRPr="009C39AD" w:rsidTr="00C556D7">
        <w:trPr>
          <w:trHeight w:val="32"/>
        </w:trPr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БИК</w:t>
            </w:r>
          </w:p>
        </w:tc>
        <w:tc>
          <w:tcPr>
            <w:tcW w:w="3411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017003983</w:t>
            </w:r>
          </w:p>
        </w:tc>
      </w:tr>
      <w:tr w:rsidR="00FD60BE" w:rsidRPr="009C39AD" w:rsidTr="00C556D7">
        <w:trPr>
          <w:trHeight w:val="693"/>
        </w:trPr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Номер счета банка получателя средств</w:t>
            </w:r>
          </w:p>
        </w:tc>
        <w:tc>
          <w:tcPr>
            <w:tcW w:w="3411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40102810445370000059</w:t>
            </w:r>
          </w:p>
        </w:tc>
      </w:tr>
      <w:tr w:rsidR="00FD60BE" w:rsidRPr="009C39AD" w:rsidTr="00C556D7"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3411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03100643000000018500</w:t>
            </w:r>
          </w:p>
        </w:tc>
      </w:tr>
      <w:tr w:rsidR="00FD60BE" w:rsidRPr="009C39AD" w:rsidTr="00C556D7"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ИНН/КПП получателя</w:t>
            </w:r>
          </w:p>
        </w:tc>
        <w:tc>
          <w:tcPr>
            <w:tcW w:w="3411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7727406020/770801001</w:t>
            </w:r>
          </w:p>
        </w:tc>
      </w:tr>
      <w:tr w:rsidR="00FD60BE" w:rsidRPr="009C39AD" w:rsidTr="00C556D7"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Получатель</w:t>
            </w:r>
          </w:p>
        </w:tc>
        <w:tc>
          <w:tcPr>
            <w:tcW w:w="3411" w:type="pct"/>
            <w:hideMark/>
          </w:tcPr>
          <w:p w:rsidR="00FD60BE" w:rsidRPr="00D91FA8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Казначейство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России (ФНС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Рос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сии)</w:t>
            </w:r>
          </w:p>
        </w:tc>
      </w:tr>
      <w:tr w:rsidR="00FD60BE" w:rsidRPr="009C39AD" w:rsidTr="00C556D7">
        <w:tc>
          <w:tcPr>
            <w:tcW w:w="1589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Код ОКТМО</w:t>
            </w:r>
          </w:p>
        </w:tc>
        <w:tc>
          <w:tcPr>
            <w:tcW w:w="3411" w:type="pct"/>
            <w:hideMark/>
          </w:tcPr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9C39AD">
              <w:rPr>
                <w:rFonts w:ascii="Arial" w:eastAsia="Times New Roman" w:hAnsi="Arial" w:cs="Arial"/>
                <w:sz w:val="24"/>
                <w:szCs w:val="24"/>
              </w:rPr>
              <w:t>36740000</w:t>
            </w:r>
          </w:p>
        </w:tc>
      </w:tr>
      <w:tr w:rsidR="00FD60BE" w:rsidRPr="009C39AD" w:rsidTr="00C556D7">
        <w:tc>
          <w:tcPr>
            <w:tcW w:w="5000" w:type="pct"/>
            <w:gridSpan w:val="2"/>
          </w:tcPr>
          <w:p w:rsidR="00FD60BE" w:rsidRPr="00D91FA8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D91FA8">
              <w:rPr>
                <w:rFonts w:ascii="Arial" w:eastAsia="Times New Roman" w:hAnsi="Arial" w:cs="Arial"/>
                <w:sz w:val="24"/>
                <w:szCs w:val="24"/>
              </w:rPr>
              <w:t>Наименование платежа: оплата госпошлины по делам, рассматриваемым в судах общей юрисдикции.</w:t>
            </w:r>
          </w:p>
          <w:p w:rsidR="00FD60BE" w:rsidRPr="009C39AD" w:rsidRDefault="00FD60BE" w:rsidP="00C556D7">
            <w:pPr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D60BE" w:rsidRDefault="00FD60BE" w:rsidP="00FD60BE">
      <w:pPr>
        <w:spacing w:after="0" w:line="240" w:lineRule="auto"/>
      </w:pPr>
    </w:p>
    <w:p w:rsidR="00FD60BE" w:rsidRPr="00D91FA8" w:rsidRDefault="00FD60BE" w:rsidP="00FD60B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</w:pPr>
      <w:r w:rsidRPr="00D91FA8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Реквизиты депозитного счета для перечисления денежных средств</w:t>
      </w:r>
    </w:p>
    <w:p w:rsidR="00FD60BE" w:rsidRDefault="00FD60BE" w:rsidP="00FD60BE">
      <w:pPr>
        <w:spacing w:after="0" w:line="240" w:lineRule="auto"/>
      </w:pPr>
    </w:p>
    <w:p w:rsidR="00FD60BE" w:rsidRDefault="000F4223" w:rsidP="00FD60BE">
      <w:pPr>
        <w:spacing w:after="0" w:line="240" w:lineRule="auto"/>
      </w:pPr>
      <w:r w:rsidRPr="000F4223">
        <w:t>Управление Судебного департамента в Самарской области информирует Вас о смене реквизитов для зачисления денежных средств, поступающих во временное распоряжение с 25.07.2026</w:t>
      </w:r>
      <w:r w:rsidR="00FD60BE">
        <w:t>г.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  <w:u w:val="single"/>
        </w:rPr>
        <w:t>Согласно письма Управления Федерального казначейства от 22.05.2026 № 42-13- 26/04-3589, Управление Судебного департамента в Самарской области информирует Вас о смене реквизитов для зачисления денежных средств, поступающих во временное распоряжение с 25.07.2026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</w:rPr>
        <w:t> 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</w:rPr>
        <w:t>Реквизиты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</w:rPr>
        <w:t>Управления Судебного департамента в Самарской области для зачисления денежных средств, поступающих во временное распоряжение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</w:rPr>
        <w:t> 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</w:rPr>
        <w:t>Получатель:</w:t>
      </w:r>
    </w:p>
    <w:p w:rsidR="000F4223" w:rsidRPr="000F4223" w:rsidRDefault="000F4223" w:rsidP="00FD60BE">
      <w:pPr>
        <w:spacing w:after="0" w:line="240" w:lineRule="auto"/>
      </w:pPr>
      <w:r w:rsidRPr="000F4223">
        <w:t>ИНН 6315800749 КПП 631101001</w:t>
      </w:r>
    </w:p>
    <w:p w:rsidR="000F4223" w:rsidRPr="000F4223" w:rsidRDefault="000F4223" w:rsidP="00FD60BE">
      <w:pPr>
        <w:spacing w:after="0" w:line="240" w:lineRule="auto"/>
      </w:pPr>
      <w:r w:rsidRPr="000F4223">
        <w:t>УФК по Нижегородской области (Управление Судебного департамента в Самарской области л/счет 05421190930)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</w:rPr>
        <w:t> </w:t>
      </w:r>
    </w:p>
    <w:p w:rsidR="000F4223" w:rsidRPr="000F4223" w:rsidRDefault="000F4223" w:rsidP="00FD60BE">
      <w:pPr>
        <w:spacing w:after="0" w:line="240" w:lineRule="auto"/>
      </w:pPr>
      <w:r w:rsidRPr="000F4223">
        <w:rPr>
          <w:b/>
          <w:bCs/>
        </w:rPr>
        <w:t>Банк получателя:</w:t>
      </w:r>
    </w:p>
    <w:p w:rsidR="000F4223" w:rsidRPr="000F4223" w:rsidRDefault="000F4223" w:rsidP="00FD60BE">
      <w:pPr>
        <w:spacing w:after="0" w:line="240" w:lineRule="auto"/>
      </w:pPr>
      <w:r w:rsidRPr="000F4223">
        <w:t xml:space="preserve">Банк: ОКЦ №1 Волго-Вятского ГУ Банка России//УФК по Нижегородской </w:t>
      </w:r>
      <w:proofErr w:type="gramStart"/>
      <w:r w:rsidRPr="000F4223">
        <w:t>области,   </w:t>
      </w:r>
      <w:proofErr w:type="gramEnd"/>
      <w:r w:rsidRPr="000F4223">
        <w:t>                      г. Нижний Новгород БИК 012202102</w:t>
      </w:r>
    </w:p>
    <w:p w:rsidR="000F4223" w:rsidRPr="000F4223" w:rsidRDefault="000F4223" w:rsidP="00FD60BE">
      <w:pPr>
        <w:spacing w:after="0" w:line="240" w:lineRule="auto"/>
      </w:pPr>
      <w:r w:rsidRPr="000F4223">
        <w:t>Единый казначейский счет: 40102810745370000024</w:t>
      </w:r>
    </w:p>
    <w:p w:rsidR="000F4223" w:rsidRPr="000F4223" w:rsidRDefault="000F4223" w:rsidP="00FD60BE">
      <w:pPr>
        <w:spacing w:after="0" w:line="240" w:lineRule="auto"/>
      </w:pPr>
      <w:r w:rsidRPr="000F4223">
        <w:t>Казначейский счет: 03212643000000013249</w:t>
      </w:r>
    </w:p>
    <w:p w:rsidR="000F4223" w:rsidRPr="000F4223" w:rsidRDefault="000F4223" w:rsidP="00FD60BE">
      <w:pPr>
        <w:spacing w:after="0" w:line="240" w:lineRule="auto"/>
      </w:pPr>
      <w:r w:rsidRPr="000F4223">
        <w:t>ОКТМО 36 701 000</w:t>
      </w:r>
    </w:p>
    <w:p w:rsidR="000F4223" w:rsidRPr="000F4223" w:rsidRDefault="000F4223" w:rsidP="00FD60BE">
      <w:pPr>
        <w:spacing w:after="0" w:line="240" w:lineRule="auto"/>
      </w:pPr>
      <w:r w:rsidRPr="000F4223">
        <w:t>КБК - (поле 104) ставить ноль, Код НПА (поле 22) 0028</w:t>
      </w:r>
    </w:p>
    <w:p w:rsidR="000F4223" w:rsidRDefault="000F4223" w:rsidP="00FD60BE">
      <w:pPr>
        <w:spacing w:after="0" w:line="240" w:lineRule="auto"/>
      </w:pPr>
      <w:r w:rsidRPr="000F4223">
        <w:rPr>
          <w:b/>
          <w:bCs/>
        </w:rPr>
        <w:t> Назначение платежа: </w:t>
      </w:r>
      <w:r w:rsidRPr="000F4223">
        <w:t xml:space="preserve">Средства по обеспечению иска по </w:t>
      </w:r>
      <w:proofErr w:type="spellStart"/>
      <w:proofErr w:type="gramStart"/>
      <w:r w:rsidRPr="000F4223">
        <w:t>гражд.делу</w:t>
      </w:r>
      <w:proofErr w:type="spellEnd"/>
      <w:proofErr w:type="gramEnd"/>
      <w:r w:rsidRPr="000F4223">
        <w:t xml:space="preserve"> (админ, делу, </w:t>
      </w:r>
      <w:proofErr w:type="spellStart"/>
      <w:r w:rsidRPr="000F4223">
        <w:t>уг.делу</w:t>
      </w:r>
      <w:proofErr w:type="spellEnd"/>
      <w:r w:rsidRPr="000F4223">
        <w:t xml:space="preserve"> №дела, наименование суда, ФИО плательщика (истец), основание для зачисления)</w:t>
      </w:r>
      <w:r w:rsidR="00FD60BE">
        <w:t>.</w:t>
      </w:r>
    </w:p>
    <w:p w:rsidR="000A0338" w:rsidRDefault="000A0338" w:rsidP="00A93469">
      <w:bookmarkStart w:id="0" w:name="_GoBack"/>
      <w:bookmarkEnd w:id="0"/>
    </w:p>
    <w:sectPr w:rsidR="000A0338" w:rsidSect="00FD60B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60"/>
    <w:rsid w:val="000A0338"/>
    <w:rsid w:val="000F4223"/>
    <w:rsid w:val="00301D60"/>
    <w:rsid w:val="00A93469"/>
    <w:rsid w:val="00F9637D"/>
    <w:rsid w:val="00FD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246F"/>
  <w15:chartTrackingRefBased/>
  <w15:docId w15:val="{C96D209D-9D8F-450B-B4C7-FD7F485C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9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2026-07-23T12:00:00Z</dcterms:created>
  <dcterms:modified xsi:type="dcterms:W3CDTF">2026-07-24T05:26:00Z</dcterms:modified>
</cp:coreProperties>
</file>