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37" w:rsidRPr="00937A1B" w:rsidRDefault="00CC6D37" w:rsidP="00212093">
      <w:pPr>
        <w:ind w:left="10080"/>
        <w:jc w:val="right"/>
      </w:pPr>
      <w:r w:rsidRPr="00937A1B">
        <w:t>УТВЕРЖДЕН</w:t>
      </w:r>
    </w:p>
    <w:p w:rsidR="00CC6D37" w:rsidRDefault="00CC6D37" w:rsidP="00212093">
      <w:pPr>
        <w:ind w:left="10080"/>
        <w:jc w:val="right"/>
      </w:pPr>
      <w:r>
        <w:t xml:space="preserve">Приказом председателя Центрального районного суда </w:t>
      </w:r>
      <w:proofErr w:type="gramStart"/>
      <w:r>
        <w:t>г</w:t>
      </w:r>
      <w:proofErr w:type="gramEnd"/>
      <w:r>
        <w:t>. Омска</w:t>
      </w:r>
    </w:p>
    <w:p w:rsidR="00CC6D37" w:rsidRDefault="00CC6D37" w:rsidP="00212093">
      <w:pPr>
        <w:ind w:left="10080"/>
        <w:jc w:val="right"/>
      </w:pPr>
      <w:r w:rsidRPr="004C6936">
        <w:t xml:space="preserve">от </w:t>
      </w:r>
      <w:r w:rsidR="004C6936" w:rsidRPr="004C6936">
        <w:t>19</w:t>
      </w:r>
      <w:r w:rsidRPr="004C6936">
        <w:t xml:space="preserve"> </w:t>
      </w:r>
      <w:r w:rsidR="00B9580C" w:rsidRPr="004C6936">
        <w:t>декабря</w:t>
      </w:r>
      <w:r w:rsidRPr="004C6936">
        <w:t xml:space="preserve"> 202</w:t>
      </w:r>
      <w:r w:rsidR="00B9580C" w:rsidRPr="004C6936">
        <w:t>4</w:t>
      </w:r>
      <w:r w:rsidRPr="004C6936">
        <w:t xml:space="preserve"> года № </w:t>
      </w:r>
      <w:r w:rsidR="004C6936" w:rsidRPr="004C6936">
        <w:t>55</w:t>
      </w:r>
      <w:r w:rsidR="00212093" w:rsidRPr="004C6936">
        <w:t>-ОД</w:t>
      </w:r>
    </w:p>
    <w:p w:rsidR="00CC6D37" w:rsidRDefault="00CC6D37" w:rsidP="00CC6D37">
      <w:pPr>
        <w:ind w:left="10080"/>
        <w:jc w:val="center"/>
      </w:pPr>
    </w:p>
    <w:p w:rsidR="00CC6D37" w:rsidRDefault="00CC6D37" w:rsidP="00CC6D37">
      <w:pPr>
        <w:jc w:val="center"/>
        <w:rPr>
          <w:b/>
          <w:sz w:val="28"/>
          <w:szCs w:val="28"/>
        </w:rPr>
      </w:pPr>
    </w:p>
    <w:p w:rsidR="00CC6D37" w:rsidRDefault="00CC6D37" w:rsidP="00CC6D37">
      <w:pPr>
        <w:jc w:val="center"/>
        <w:rPr>
          <w:b/>
          <w:sz w:val="28"/>
          <w:szCs w:val="28"/>
        </w:rPr>
      </w:pPr>
    </w:p>
    <w:p w:rsidR="00CC6D37" w:rsidRPr="00F87665" w:rsidRDefault="00CC6D37" w:rsidP="00CC6D37">
      <w:pPr>
        <w:jc w:val="center"/>
        <w:rPr>
          <w:b/>
          <w:sz w:val="28"/>
          <w:szCs w:val="28"/>
        </w:rPr>
      </w:pPr>
      <w:r w:rsidRPr="00F87665">
        <w:rPr>
          <w:b/>
          <w:sz w:val="28"/>
          <w:szCs w:val="28"/>
        </w:rPr>
        <w:t>ПЛАН</w:t>
      </w:r>
    </w:p>
    <w:p w:rsidR="00CC6D37" w:rsidRPr="00F87665" w:rsidRDefault="00CC6D37" w:rsidP="00CC6D37">
      <w:pPr>
        <w:jc w:val="center"/>
        <w:rPr>
          <w:b/>
          <w:sz w:val="28"/>
          <w:szCs w:val="28"/>
        </w:rPr>
      </w:pPr>
      <w:r w:rsidRPr="00F87665">
        <w:rPr>
          <w:b/>
          <w:sz w:val="28"/>
          <w:szCs w:val="28"/>
        </w:rPr>
        <w:t xml:space="preserve">противодействия коррупции в </w:t>
      </w:r>
      <w:r w:rsidR="00212093">
        <w:rPr>
          <w:b/>
          <w:sz w:val="28"/>
          <w:szCs w:val="28"/>
        </w:rPr>
        <w:t>Центральном</w:t>
      </w:r>
      <w:r>
        <w:rPr>
          <w:b/>
          <w:sz w:val="28"/>
          <w:szCs w:val="28"/>
        </w:rPr>
        <w:t xml:space="preserve"> районном суде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 Омска на 202</w:t>
      </w:r>
      <w:r w:rsidR="00B9580C">
        <w:rPr>
          <w:b/>
          <w:sz w:val="28"/>
          <w:szCs w:val="28"/>
        </w:rPr>
        <w:t>5</w:t>
      </w:r>
      <w:r w:rsidRPr="00F87665">
        <w:rPr>
          <w:b/>
          <w:sz w:val="28"/>
          <w:szCs w:val="28"/>
        </w:rPr>
        <w:t xml:space="preserve"> </w:t>
      </w:r>
      <w:r w:rsidR="0007578E">
        <w:rPr>
          <w:b/>
          <w:sz w:val="28"/>
          <w:szCs w:val="28"/>
        </w:rPr>
        <w:t>-2028 годы</w:t>
      </w:r>
    </w:p>
    <w:p w:rsidR="00CC6D37" w:rsidRDefault="00CC6D37" w:rsidP="00CC6D37">
      <w:pPr>
        <w:jc w:val="center"/>
      </w:pPr>
    </w:p>
    <w:p w:rsidR="00CC6D37" w:rsidRDefault="00CC6D37" w:rsidP="00CC6D37">
      <w:pPr>
        <w:jc w:val="center"/>
      </w:pPr>
    </w:p>
    <w:tbl>
      <w:tblPr>
        <w:tblStyle w:val="ab"/>
        <w:tblW w:w="14562" w:type="dxa"/>
        <w:tblInd w:w="288" w:type="dxa"/>
        <w:tblLayout w:type="fixed"/>
        <w:tblLook w:val="01E0"/>
      </w:tblPr>
      <w:tblGrid>
        <w:gridCol w:w="900"/>
        <w:gridCol w:w="5441"/>
        <w:gridCol w:w="2410"/>
        <w:gridCol w:w="2126"/>
        <w:gridCol w:w="3685"/>
      </w:tblGrid>
      <w:tr w:rsidR="003374F0" w:rsidTr="00D2098A">
        <w:tc>
          <w:tcPr>
            <w:tcW w:w="900" w:type="dxa"/>
          </w:tcPr>
          <w:p w:rsidR="003374F0" w:rsidRPr="00F87665" w:rsidRDefault="003374F0" w:rsidP="000D4F83">
            <w:pPr>
              <w:jc w:val="center"/>
              <w:rPr>
                <w:b/>
              </w:rPr>
            </w:pPr>
            <w:r w:rsidRPr="00F87665">
              <w:rPr>
                <w:b/>
              </w:rPr>
              <w:t>№</w:t>
            </w:r>
          </w:p>
          <w:p w:rsidR="003374F0" w:rsidRPr="00F87665" w:rsidRDefault="003374F0" w:rsidP="000D4F83">
            <w:pPr>
              <w:jc w:val="center"/>
              <w:rPr>
                <w:b/>
              </w:rPr>
            </w:pPr>
            <w:r w:rsidRPr="00F87665">
              <w:rPr>
                <w:b/>
              </w:rPr>
              <w:t xml:space="preserve"> </w:t>
            </w:r>
            <w:proofErr w:type="spellStart"/>
            <w:proofErr w:type="gramStart"/>
            <w:r w:rsidRPr="00F87665">
              <w:rPr>
                <w:b/>
              </w:rPr>
              <w:t>п</w:t>
            </w:r>
            <w:proofErr w:type="spellEnd"/>
            <w:proofErr w:type="gramEnd"/>
            <w:r w:rsidRPr="00F87665">
              <w:rPr>
                <w:b/>
              </w:rPr>
              <w:t>/</w:t>
            </w:r>
            <w:proofErr w:type="spellStart"/>
            <w:r w:rsidRPr="00F87665">
              <w:rPr>
                <w:b/>
              </w:rPr>
              <w:t>п</w:t>
            </w:r>
            <w:proofErr w:type="spellEnd"/>
          </w:p>
        </w:tc>
        <w:tc>
          <w:tcPr>
            <w:tcW w:w="5441" w:type="dxa"/>
          </w:tcPr>
          <w:p w:rsidR="003374F0" w:rsidRPr="00F87665" w:rsidRDefault="003374F0" w:rsidP="000D4F83">
            <w:pPr>
              <w:jc w:val="center"/>
              <w:rPr>
                <w:b/>
              </w:rPr>
            </w:pPr>
            <w:r w:rsidRPr="00F87665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</w:tcPr>
          <w:p w:rsidR="003374F0" w:rsidRPr="00F87665" w:rsidRDefault="003374F0" w:rsidP="003374F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</w:t>
            </w:r>
            <w:r w:rsidRPr="00F87665">
              <w:rPr>
                <w:b/>
              </w:rPr>
              <w:t>сполнители</w:t>
            </w:r>
          </w:p>
        </w:tc>
        <w:tc>
          <w:tcPr>
            <w:tcW w:w="2126" w:type="dxa"/>
          </w:tcPr>
          <w:p w:rsidR="003374F0" w:rsidRPr="00F87665" w:rsidRDefault="003374F0" w:rsidP="000D4F83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 проведения мероприятия </w:t>
            </w:r>
          </w:p>
        </w:tc>
        <w:tc>
          <w:tcPr>
            <w:tcW w:w="3685" w:type="dxa"/>
          </w:tcPr>
          <w:p w:rsidR="003374F0" w:rsidRDefault="003374F0" w:rsidP="00FB2DA4">
            <w:pPr>
              <w:jc w:val="both"/>
              <w:rPr>
                <w:b/>
              </w:rPr>
            </w:pPr>
            <w:r>
              <w:rPr>
                <w:b/>
              </w:rPr>
              <w:t xml:space="preserve">Ожидаемый результат </w:t>
            </w:r>
          </w:p>
        </w:tc>
      </w:tr>
      <w:tr w:rsidR="003374F0" w:rsidTr="00D2098A">
        <w:tc>
          <w:tcPr>
            <w:tcW w:w="14562" w:type="dxa"/>
            <w:gridSpan w:val="5"/>
          </w:tcPr>
          <w:p w:rsidR="003374F0" w:rsidRDefault="003374F0" w:rsidP="00FB2DA4">
            <w:pPr>
              <w:jc w:val="both"/>
              <w:rPr>
                <w:b/>
                <w:spacing w:val="-9"/>
              </w:rPr>
            </w:pPr>
          </w:p>
          <w:p w:rsidR="003374F0" w:rsidRDefault="003374F0" w:rsidP="00FB2DA4">
            <w:pPr>
              <w:numPr>
                <w:ilvl w:val="0"/>
                <w:numId w:val="1"/>
              </w:numPr>
              <w:jc w:val="center"/>
              <w:rPr>
                <w:b/>
                <w:spacing w:val="-9"/>
              </w:rPr>
            </w:pPr>
            <w:r w:rsidRPr="00F87665">
              <w:rPr>
                <w:b/>
                <w:spacing w:val="-9"/>
              </w:rPr>
              <w:t xml:space="preserve">Организационно-методическое обеспечение реализации </w:t>
            </w:r>
            <w:proofErr w:type="spellStart"/>
            <w:r w:rsidRPr="00F87665">
              <w:rPr>
                <w:b/>
                <w:spacing w:val="-9"/>
              </w:rPr>
              <w:t>антикоррупционной</w:t>
            </w:r>
            <w:proofErr w:type="spellEnd"/>
            <w:r w:rsidRPr="00F87665">
              <w:rPr>
                <w:b/>
                <w:spacing w:val="-9"/>
              </w:rPr>
              <w:t xml:space="preserve"> политики</w:t>
            </w:r>
          </w:p>
          <w:p w:rsidR="003374F0" w:rsidRDefault="003374F0" w:rsidP="00FB2DA4">
            <w:pPr>
              <w:jc w:val="both"/>
              <w:rPr>
                <w:b/>
                <w:spacing w:val="-9"/>
              </w:rPr>
            </w:pP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t>1.1</w:t>
            </w:r>
          </w:p>
        </w:tc>
        <w:tc>
          <w:tcPr>
            <w:tcW w:w="5441" w:type="dxa"/>
          </w:tcPr>
          <w:p w:rsidR="003374F0" w:rsidRDefault="003374F0" w:rsidP="001134E9">
            <w:pPr>
              <w:jc w:val="both"/>
            </w:pPr>
            <w:r>
              <w:t xml:space="preserve">Осуществлять разработку проектов организационно-распорядительных документов Центрального районного суда </w:t>
            </w:r>
            <w:proofErr w:type="gramStart"/>
            <w:r>
              <w:t>г</w:t>
            </w:r>
            <w:proofErr w:type="gramEnd"/>
            <w:r>
              <w:t>. Омска (далее - суда) и вносить изменения в действующие документы в соответствии с законодательством РФ, регулирующим вопросы противодействия коррупции, приказами Судебного департамента при Верховном Суде Российской Федерации, приказами Управления Судебного департамента в Омской области</w:t>
            </w:r>
          </w:p>
        </w:tc>
        <w:tc>
          <w:tcPr>
            <w:tcW w:w="2410" w:type="dxa"/>
          </w:tcPr>
          <w:p w:rsidR="003374F0" w:rsidRDefault="003374F0" w:rsidP="000D4F83">
            <w:pPr>
              <w:jc w:val="center"/>
            </w:pPr>
            <w:r>
              <w:t>Председатель суда,</w:t>
            </w:r>
          </w:p>
          <w:p w:rsidR="003374F0" w:rsidRDefault="003374F0" w:rsidP="000D4F83">
            <w:pPr>
              <w:jc w:val="center"/>
            </w:pPr>
            <w:r>
              <w:t>Помощник председателя</w:t>
            </w:r>
          </w:p>
          <w:p w:rsidR="003374F0" w:rsidRDefault="003374F0" w:rsidP="000D4F83">
            <w:pPr>
              <w:jc w:val="center"/>
            </w:pPr>
            <w:r>
              <w:t xml:space="preserve"> Рамазанова Е.В.</w:t>
            </w:r>
          </w:p>
          <w:p w:rsidR="003374F0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Default="00C111A6" w:rsidP="000D4F83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3685" w:type="dxa"/>
          </w:tcPr>
          <w:p w:rsidR="003374F0" w:rsidRDefault="00C111A6" w:rsidP="00FB2DA4">
            <w:pPr>
              <w:jc w:val="both"/>
            </w:pPr>
            <w:r>
              <w:t>совершенствование правовых, организационных и иных механизмов противодействия коррупции в суде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t>1.2</w:t>
            </w:r>
          </w:p>
        </w:tc>
        <w:tc>
          <w:tcPr>
            <w:tcW w:w="5441" w:type="dxa"/>
          </w:tcPr>
          <w:p w:rsidR="003374F0" w:rsidRPr="006C1612" w:rsidRDefault="003374F0" w:rsidP="000D4F83">
            <w:pPr>
              <w:jc w:val="both"/>
            </w:pPr>
            <w:r w:rsidRPr="006C1612">
              <w:rPr>
                <w:spacing w:val="-9"/>
              </w:rPr>
              <w:t xml:space="preserve">Осуществлять комплекс организационных, разъяснительных и иных мер </w:t>
            </w:r>
            <w:r w:rsidRPr="006C1612">
              <w:rPr>
                <w:spacing w:val="-8"/>
              </w:rPr>
              <w:t xml:space="preserve">по соблюдению ограничений, запретов и по исполнению обязанностей, </w:t>
            </w:r>
            <w:r w:rsidRPr="006C1612">
              <w:rPr>
                <w:spacing w:val="-9"/>
              </w:rPr>
              <w:t xml:space="preserve">установленных в целях противодействия коррупции, </w:t>
            </w:r>
            <w:r>
              <w:rPr>
                <w:spacing w:val="-9"/>
              </w:rPr>
              <w:t xml:space="preserve">судьями, </w:t>
            </w:r>
            <w:r w:rsidRPr="006C1612">
              <w:rPr>
                <w:spacing w:val="-9"/>
              </w:rPr>
              <w:t>федеральными госу</w:t>
            </w:r>
            <w:r w:rsidRPr="006C1612">
              <w:rPr>
                <w:spacing w:val="-9"/>
              </w:rPr>
              <w:softHyphen/>
            </w:r>
            <w:r w:rsidRPr="006C1612">
              <w:t>дарственными гражданскими</w:t>
            </w:r>
            <w:r>
              <w:t xml:space="preserve"> служащими  </w:t>
            </w:r>
            <w:r>
              <w:lastRenderedPageBreak/>
              <w:t>суда</w:t>
            </w:r>
          </w:p>
        </w:tc>
        <w:tc>
          <w:tcPr>
            <w:tcW w:w="2410" w:type="dxa"/>
          </w:tcPr>
          <w:p w:rsidR="003374F0" w:rsidRDefault="003374F0" w:rsidP="000D4F83">
            <w:pPr>
              <w:jc w:val="center"/>
            </w:pPr>
            <w:r>
              <w:lastRenderedPageBreak/>
              <w:t xml:space="preserve">Председатель суда, </w:t>
            </w:r>
          </w:p>
          <w:p w:rsidR="003374F0" w:rsidRDefault="003374F0" w:rsidP="000D4F83">
            <w:pPr>
              <w:jc w:val="center"/>
            </w:pPr>
            <w:r>
              <w:t xml:space="preserve">Комиссия по противодействию коррупции, </w:t>
            </w:r>
          </w:p>
          <w:p w:rsidR="003374F0" w:rsidRDefault="003374F0" w:rsidP="00C41054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C41054">
            <w:pPr>
              <w:jc w:val="center"/>
            </w:pPr>
            <w:r>
              <w:lastRenderedPageBreak/>
              <w:t xml:space="preserve"> Рамазанова Е.В.</w:t>
            </w:r>
          </w:p>
        </w:tc>
        <w:tc>
          <w:tcPr>
            <w:tcW w:w="2126" w:type="dxa"/>
          </w:tcPr>
          <w:p w:rsidR="003374F0" w:rsidRDefault="00FB2DA4" w:rsidP="000D4F83">
            <w:pPr>
              <w:jc w:val="center"/>
            </w:pPr>
            <w:r>
              <w:lastRenderedPageBreak/>
              <w:t xml:space="preserve">постоянно </w:t>
            </w:r>
          </w:p>
        </w:tc>
        <w:tc>
          <w:tcPr>
            <w:tcW w:w="3685" w:type="dxa"/>
          </w:tcPr>
          <w:p w:rsidR="003374F0" w:rsidRDefault="00FB2DA4" w:rsidP="00FB2DA4">
            <w:pPr>
              <w:jc w:val="both"/>
            </w:pPr>
            <w:r>
              <w:t xml:space="preserve">Реализация </w:t>
            </w:r>
            <w:r w:rsidRPr="00FB2DA4">
              <w:t>комплекс</w:t>
            </w:r>
            <w:r w:rsidR="00993FC8">
              <w:t>а</w:t>
            </w:r>
            <w:r w:rsidRPr="00FB2DA4">
              <w:t xml:space="preserve"> организационных, разъяснительных и иных мер по соблюдению ограничений, запретов и по исполнению обязанностей, установленных в </w:t>
            </w:r>
            <w:r w:rsidRPr="00FB2DA4">
              <w:lastRenderedPageBreak/>
              <w:t>целях противодействия коррупции, судьями, федеральными государственными гражданскими служащими  суда</w:t>
            </w:r>
            <w:r w:rsidR="000330E9">
              <w:t>, включающего в себя:</w:t>
            </w:r>
          </w:p>
          <w:p w:rsidR="000330E9" w:rsidRDefault="000330E9" w:rsidP="00FB2DA4">
            <w:pPr>
              <w:jc w:val="both"/>
            </w:pPr>
            <w:r>
              <w:t>- ознакомление гражданских служащих суда с федеральными законами, Указами Президента РФ, постановлениями Правительства РФ</w:t>
            </w:r>
            <w:proofErr w:type="gramStart"/>
            <w:r>
              <w:t xml:space="preserve"> ,</w:t>
            </w:r>
            <w:proofErr w:type="gramEnd"/>
            <w:r>
              <w:t xml:space="preserve"> приказами и письмами Судебного департамента при </w:t>
            </w:r>
            <w:proofErr w:type="spellStart"/>
            <w:r>
              <w:t>ВС</w:t>
            </w:r>
            <w:proofErr w:type="spellEnd"/>
            <w:r>
              <w:t xml:space="preserve"> РФ, </w:t>
            </w:r>
            <w:r w:rsidR="00CE600B">
              <w:t>методическими рекомендациями по вопросам противодействия коррупции;</w:t>
            </w:r>
          </w:p>
          <w:p w:rsidR="00CE600B" w:rsidRDefault="00CE600B" w:rsidP="00FB2DA4">
            <w:pPr>
              <w:jc w:val="both"/>
            </w:pPr>
            <w:r>
              <w:t>- внесение изменений в приказы суда;</w:t>
            </w:r>
          </w:p>
          <w:p w:rsidR="00CE600B" w:rsidRDefault="00CE600B" w:rsidP="00FB2DA4">
            <w:pPr>
              <w:jc w:val="both"/>
            </w:pPr>
            <w:r>
              <w:t xml:space="preserve">- информирование вновь принятых гражданских служащих </w:t>
            </w:r>
            <w:r w:rsidR="00D2098A">
              <w:t xml:space="preserve">по вопросам противодействия коррупции 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lastRenderedPageBreak/>
              <w:t>1.3</w:t>
            </w:r>
          </w:p>
        </w:tc>
        <w:tc>
          <w:tcPr>
            <w:tcW w:w="5441" w:type="dxa"/>
          </w:tcPr>
          <w:p w:rsidR="003374F0" w:rsidRPr="004F2F78" w:rsidRDefault="003374F0" w:rsidP="001134E9">
            <w:pPr>
              <w:jc w:val="both"/>
            </w:pPr>
            <w:r>
              <w:rPr>
                <w:spacing w:val="-9"/>
              </w:rPr>
              <w:t>Осуществлять</w:t>
            </w:r>
            <w:r w:rsidRPr="004F2F78">
              <w:rPr>
                <w:spacing w:val="-9"/>
              </w:rPr>
              <w:t xml:space="preserve"> ведение</w:t>
            </w:r>
            <w:r>
              <w:rPr>
                <w:spacing w:val="-9"/>
              </w:rPr>
              <w:t xml:space="preserve"> и наполнение </w:t>
            </w:r>
            <w:r w:rsidRPr="004F2F78">
              <w:rPr>
                <w:spacing w:val="-9"/>
              </w:rPr>
              <w:t xml:space="preserve"> раздела «Противодействие коррупции» на </w:t>
            </w:r>
            <w:r w:rsidRPr="004F2F78">
              <w:rPr>
                <w:spacing w:val="-10"/>
              </w:rPr>
              <w:t xml:space="preserve">официальном сайте </w:t>
            </w:r>
            <w:r>
              <w:rPr>
                <w:spacing w:val="-10"/>
              </w:rPr>
              <w:t>Центрального</w:t>
            </w:r>
            <w:r w:rsidRPr="004F2F78">
              <w:rPr>
                <w:spacing w:val="-10"/>
              </w:rPr>
              <w:t xml:space="preserve"> районного суда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г</w:t>
            </w:r>
            <w:proofErr w:type="gramEnd"/>
            <w:r>
              <w:rPr>
                <w:spacing w:val="-10"/>
              </w:rPr>
              <w:t>. Омска</w:t>
            </w:r>
            <w:r w:rsidRPr="004F2F78">
              <w:rPr>
                <w:spacing w:val="-10"/>
              </w:rPr>
              <w:t xml:space="preserve">. </w:t>
            </w:r>
            <w:r w:rsidRPr="004F2F78">
              <w:t xml:space="preserve"> Поддерж</w:t>
            </w:r>
            <w:r>
              <w:t xml:space="preserve">ивать </w:t>
            </w:r>
            <w:r w:rsidRPr="004F2F78">
              <w:t>опубликованны</w:t>
            </w:r>
            <w:r>
              <w:t>е</w:t>
            </w:r>
            <w:r w:rsidRPr="004F2F78">
              <w:t xml:space="preserve"> сведени</w:t>
            </w:r>
            <w:r>
              <w:t>я</w:t>
            </w:r>
            <w:r w:rsidRPr="004F2F78">
              <w:t xml:space="preserve">  в актуальном состоянии и </w:t>
            </w:r>
            <w:r>
              <w:t>п</w:t>
            </w:r>
            <w:r w:rsidRPr="004F2F78">
              <w:rPr>
                <w:spacing w:val="-8"/>
              </w:rPr>
              <w:t>ринимать меры к устранению выявленных недостатков.</w:t>
            </w:r>
          </w:p>
        </w:tc>
        <w:tc>
          <w:tcPr>
            <w:tcW w:w="2410" w:type="dxa"/>
          </w:tcPr>
          <w:p w:rsidR="003374F0" w:rsidRDefault="003374F0" w:rsidP="002015F7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0D4F83">
            <w:pPr>
              <w:jc w:val="center"/>
            </w:pPr>
            <w:r>
              <w:t>Рамазанова Е.В.</w:t>
            </w:r>
          </w:p>
          <w:p w:rsidR="003374F0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Default="0007262E" w:rsidP="000D4F83">
            <w:pPr>
              <w:jc w:val="center"/>
            </w:pPr>
            <w:r>
              <w:t xml:space="preserve">при изменении действующих правовых актов, принятии новых правовых актов в сфере противодействия коррупции </w:t>
            </w:r>
          </w:p>
        </w:tc>
        <w:tc>
          <w:tcPr>
            <w:tcW w:w="3685" w:type="dxa"/>
          </w:tcPr>
          <w:p w:rsidR="003374F0" w:rsidRDefault="00945B50" w:rsidP="00FB2DA4">
            <w:pPr>
              <w:jc w:val="both"/>
            </w:pPr>
            <w:r>
              <w:t xml:space="preserve">обеспечение открытости и доступности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суда 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t>1.5</w:t>
            </w:r>
          </w:p>
        </w:tc>
        <w:tc>
          <w:tcPr>
            <w:tcW w:w="5441" w:type="dxa"/>
          </w:tcPr>
          <w:p w:rsidR="003374F0" w:rsidRPr="00C8484E" w:rsidRDefault="003374F0" w:rsidP="009307A7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Обеспечить действенное функционирование аттестационной  комиссии, конкурсной комиссии для проведения конкурса на замещение вакантной должности государственной гражданской службы в </w:t>
            </w:r>
            <w:r>
              <w:rPr>
                <w:spacing w:val="-9"/>
              </w:rPr>
              <w:lastRenderedPageBreak/>
              <w:t xml:space="preserve">Центральном районном суде </w:t>
            </w:r>
            <w:proofErr w:type="gramStart"/>
            <w:r>
              <w:rPr>
                <w:spacing w:val="-9"/>
              </w:rPr>
              <w:t>г</w:t>
            </w:r>
            <w:proofErr w:type="gramEnd"/>
            <w:r>
              <w:rPr>
                <w:spacing w:val="-9"/>
              </w:rPr>
              <w:t xml:space="preserve">. Омска, комиссии по противодействию коррупции </w:t>
            </w:r>
          </w:p>
        </w:tc>
        <w:tc>
          <w:tcPr>
            <w:tcW w:w="2410" w:type="dxa"/>
          </w:tcPr>
          <w:p w:rsidR="003374F0" w:rsidRDefault="003374F0" w:rsidP="000D4F83">
            <w:pPr>
              <w:jc w:val="center"/>
            </w:pPr>
            <w:r>
              <w:lastRenderedPageBreak/>
              <w:t>Председатель суда,</w:t>
            </w:r>
          </w:p>
          <w:p w:rsidR="003374F0" w:rsidRDefault="003374F0" w:rsidP="000D4F83">
            <w:pPr>
              <w:jc w:val="center"/>
            </w:pPr>
            <w:r>
              <w:t xml:space="preserve">помощник председателя </w:t>
            </w:r>
            <w:proofErr w:type="spellStart"/>
            <w:r>
              <w:t>Шароватова</w:t>
            </w:r>
            <w:proofErr w:type="spellEnd"/>
            <w:r>
              <w:t xml:space="preserve"> М.П.,</w:t>
            </w:r>
          </w:p>
          <w:p w:rsidR="003374F0" w:rsidRDefault="003374F0" w:rsidP="007B62D9">
            <w:pPr>
              <w:jc w:val="center"/>
            </w:pPr>
            <w:r>
              <w:lastRenderedPageBreak/>
              <w:t xml:space="preserve">помощник председателя </w:t>
            </w:r>
          </w:p>
          <w:p w:rsidR="003374F0" w:rsidRDefault="003374F0" w:rsidP="007B62D9">
            <w:pPr>
              <w:jc w:val="center"/>
            </w:pPr>
            <w:r>
              <w:t>Рамазанова Е.В.</w:t>
            </w:r>
          </w:p>
        </w:tc>
        <w:tc>
          <w:tcPr>
            <w:tcW w:w="2126" w:type="dxa"/>
          </w:tcPr>
          <w:p w:rsidR="003374F0" w:rsidRDefault="00045E15" w:rsidP="000D4F83">
            <w:pPr>
              <w:jc w:val="center"/>
            </w:pPr>
            <w:r>
              <w:lastRenderedPageBreak/>
              <w:t xml:space="preserve">ежегодно в установленные сроки </w:t>
            </w:r>
          </w:p>
        </w:tc>
        <w:tc>
          <w:tcPr>
            <w:tcW w:w="3685" w:type="dxa"/>
          </w:tcPr>
          <w:p w:rsidR="003374F0" w:rsidRDefault="00AD2A4B" w:rsidP="00FB2DA4">
            <w:pPr>
              <w:jc w:val="both"/>
            </w:pPr>
            <w:r>
              <w:t>Проведение заседаний комиссий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lastRenderedPageBreak/>
              <w:t>1.6</w:t>
            </w:r>
          </w:p>
        </w:tc>
        <w:tc>
          <w:tcPr>
            <w:tcW w:w="5441" w:type="dxa"/>
          </w:tcPr>
          <w:p w:rsidR="003374F0" w:rsidRPr="009D1AE1" w:rsidRDefault="003374F0" w:rsidP="0070616C">
            <w:pPr>
              <w:jc w:val="both"/>
              <w:rPr>
                <w:spacing w:val="-9"/>
              </w:rPr>
            </w:pPr>
            <w:r w:rsidRPr="002F1AA4">
              <w:rPr>
                <w:spacing w:val="-9"/>
              </w:rPr>
              <w:t xml:space="preserve">Продолжить работу по формированию у государственных гражданских </w:t>
            </w:r>
            <w:r w:rsidRPr="009D1AE1">
              <w:rPr>
                <w:spacing w:val="-9"/>
              </w:rPr>
              <w:t xml:space="preserve">служащих </w:t>
            </w:r>
            <w:r>
              <w:rPr>
                <w:spacing w:val="-9"/>
              </w:rPr>
              <w:t>Центрального</w:t>
            </w:r>
            <w:r w:rsidRPr="009D1AE1">
              <w:rPr>
                <w:spacing w:val="-9"/>
              </w:rPr>
              <w:t xml:space="preserve"> районного суда </w:t>
            </w:r>
            <w:proofErr w:type="gramStart"/>
            <w:r w:rsidRPr="009D1AE1">
              <w:rPr>
                <w:spacing w:val="-9"/>
              </w:rPr>
              <w:t>г</w:t>
            </w:r>
            <w:proofErr w:type="gramEnd"/>
            <w:r w:rsidRPr="009D1AE1">
              <w:rPr>
                <w:spacing w:val="-9"/>
              </w:rPr>
              <w:t xml:space="preserve">. Омска </w:t>
            </w:r>
            <w:r w:rsidRPr="002F1AA4">
              <w:rPr>
                <w:spacing w:val="-9"/>
              </w:rPr>
              <w:t>от</w:t>
            </w:r>
            <w:r w:rsidRPr="002F1AA4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рицательного отношения к коррупции</w:t>
            </w:r>
          </w:p>
        </w:tc>
        <w:tc>
          <w:tcPr>
            <w:tcW w:w="2410" w:type="dxa"/>
          </w:tcPr>
          <w:p w:rsidR="003374F0" w:rsidRDefault="003374F0" w:rsidP="000D4F83">
            <w:pPr>
              <w:jc w:val="center"/>
            </w:pPr>
            <w:r>
              <w:t xml:space="preserve">Председатель суда, </w:t>
            </w:r>
          </w:p>
          <w:p w:rsidR="003374F0" w:rsidRDefault="003374F0" w:rsidP="000F5F57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0F5F57">
            <w:pPr>
              <w:jc w:val="center"/>
            </w:pPr>
            <w:r>
              <w:t>Рамазанова Е.В.</w:t>
            </w:r>
          </w:p>
        </w:tc>
        <w:tc>
          <w:tcPr>
            <w:tcW w:w="2126" w:type="dxa"/>
          </w:tcPr>
          <w:p w:rsidR="003374F0" w:rsidRDefault="00045E15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751AE0" w:rsidP="00993FC8">
            <w:pPr>
              <w:jc w:val="both"/>
            </w:pPr>
            <w:r w:rsidRPr="002F1AA4">
              <w:rPr>
                <w:spacing w:val="-9"/>
              </w:rPr>
              <w:t>формировани</w:t>
            </w:r>
            <w:r w:rsidR="00993FC8">
              <w:rPr>
                <w:spacing w:val="-9"/>
              </w:rPr>
              <w:t>е</w:t>
            </w:r>
            <w:r w:rsidRPr="002F1AA4">
              <w:rPr>
                <w:spacing w:val="-9"/>
              </w:rPr>
              <w:t xml:space="preserve"> у государственных гражданских </w:t>
            </w:r>
            <w:r w:rsidRPr="009D1AE1">
              <w:rPr>
                <w:spacing w:val="-9"/>
              </w:rPr>
              <w:t xml:space="preserve">служащих </w:t>
            </w:r>
            <w:r>
              <w:rPr>
                <w:spacing w:val="-9"/>
              </w:rPr>
              <w:t>суда</w:t>
            </w:r>
            <w:r w:rsidRPr="009D1AE1">
              <w:rPr>
                <w:spacing w:val="-9"/>
              </w:rPr>
              <w:t xml:space="preserve"> </w:t>
            </w:r>
            <w:r w:rsidRPr="002F1AA4">
              <w:rPr>
                <w:spacing w:val="-9"/>
              </w:rPr>
              <w:t>от</w:t>
            </w:r>
            <w:r w:rsidRPr="002F1AA4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рицательного отношения к коррупции</w:t>
            </w:r>
            <w:r>
              <w:rPr>
                <w:spacing w:val="-9"/>
              </w:rPr>
              <w:t>, профилактика коррупционных проявлений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t>1.7</w:t>
            </w:r>
          </w:p>
        </w:tc>
        <w:tc>
          <w:tcPr>
            <w:tcW w:w="5441" w:type="dxa"/>
          </w:tcPr>
          <w:p w:rsidR="003374F0" w:rsidRPr="009D1AE1" w:rsidRDefault="003374F0" w:rsidP="003748F9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>Разработать проект плана противодействия коррупции в суде на 202</w:t>
            </w:r>
            <w:r w:rsidR="00E420C1">
              <w:rPr>
                <w:spacing w:val="-9"/>
              </w:rPr>
              <w:t>9-2032</w:t>
            </w:r>
            <w:r w:rsidRPr="009D1AE1">
              <w:rPr>
                <w:spacing w:val="-9"/>
              </w:rPr>
              <w:t xml:space="preserve"> год</w:t>
            </w:r>
            <w:r w:rsidR="00E420C1">
              <w:rPr>
                <w:spacing w:val="-9"/>
              </w:rPr>
              <w:t>ы</w:t>
            </w:r>
            <w:r w:rsidRPr="009D1AE1">
              <w:rPr>
                <w:spacing w:val="-9"/>
              </w:rPr>
              <w:t xml:space="preserve"> и представить его на утверждение в установленном порядке</w:t>
            </w:r>
          </w:p>
        </w:tc>
        <w:tc>
          <w:tcPr>
            <w:tcW w:w="2410" w:type="dxa"/>
          </w:tcPr>
          <w:p w:rsidR="003374F0" w:rsidRDefault="003374F0" w:rsidP="000D4F83">
            <w:pPr>
              <w:jc w:val="center"/>
            </w:pPr>
            <w:r>
              <w:t>Комиссия по противодействию коррупции,</w:t>
            </w:r>
          </w:p>
          <w:p w:rsidR="003374F0" w:rsidRDefault="003374F0" w:rsidP="00D514FF">
            <w:pPr>
              <w:jc w:val="center"/>
            </w:pPr>
            <w:r>
              <w:t xml:space="preserve">Помощник председателя </w:t>
            </w:r>
          </w:p>
          <w:p w:rsidR="003374F0" w:rsidRPr="002F1AA4" w:rsidRDefault="003374F0" w:rsidP="007702F3">
            <w:pPr>
              <w:jc w:val="center"/>
            </w:pPr>
            <w:r>
              <w:t>Рамазанова Е.В.</w:t>
            </w:r>
          </w:p>
        </w:tc>
        <w:tc>
          <w:tcPr>
            <w:tcW w:w="2126" w:type="dxa"/>
          </w:tcPr>
          <w:p w:rsidR="003374F0" w:rsidRPr="002F1AA4" w:rsidRDefault="003374F0" w:rsidP="00E420C1">
            <w:pPr>
              <w:jc w:val="center"/>
            </w:pPr>
            <w:r>
              <w:t>до 20 декабря 202</w:t>
            </w:r>
            <w:r w:rsidR="00E420C1">
              <w:t>8</w:t>
            </w:r>
          </w:p>
        </w:tc>
        <w:tc>
          <w:tcPr>
            <w:tcW w:w="3685" w:type="dxa"/>
          </w:tcPr>
          <w:p w:rsidR="003374F0" w:rsidRDefault="00E420C1" w:rsidP="00FB2DA4">
            <w:pPr>
              <w:jc w:val="both"/>
            </w:pPr>
            <w:r>
              <w:t xml:space="preserve">формирование и согласование </w:t>
            </w:r>
            <w:r w:rsidR="00913042">
              <w:t xml:space="preserve">плана с начальниками отделов суда, представление плана на утверждение председателю 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7A2F16">
            <w:pPr>
              <w:jc w:val="center"/>
            </w:pPr>
            <w:r>
              <w:t>1.8</w:t>
            </w:r>
          </w:p>
        </w:tc>
        <w:tc>
          <w:tcPr>
            <w:tcW w:w="5441" w:type="dxa"/>
          </w:tcPr>
          <w:p w:rsidR="003374F0" w:rsidRPr="009D1AE1" w:rsidRDefault="003374F0" w:rsidP="007702F3">
            <w:pPr>
              <w:jc w:val="both"/>
              <w:rPr>
                <w:spacing w:val="-9"/>
              </w:rPr>
            </w:pPr>
            <w:proofErr w:type="gramStart"/>
            <w:r w:rsidRPr="009D1AE1">
              <w:rPr>
                <w:spacing w:val="-9"/>
              </w:rPr>
              <w:t>Обеспечить возможность использования специального программного обеспечения «Справки БК», размещенного на официальном сайте Прези</w:t>
            </w:r>
            <w:r w:rsidRPr="009D1AE1">
              <w:rPr>
                <w:spacing w:val="-9"/>
              </w:rPr>
              <w:softHyphen/>
            </w:r>
            <w:r w:rsidRPr="00CB5C71">
              <w:rPr>
                <w:spacing w:val="-9"/>
              </w:rPr>
              <w:t xml:space="preserve">дента Российской Федерации, </w:t>
            </w:r>
            <w:r>
              <w:rPr>
                <w:spacing w:val="-9"/>
              </w:rPr>
              <w:t xml:space="preserve">судьями, </w:t>
            </w:r>
            <w:r w:rsidRPr="00CB5C71">
              <w:rPr>
                <w:spacing w:val="-9"/>
              </w:rPr>
              <w:t>федеральными государственными граждан</w:t>
            </w:r>
            <w:r w:rsidRPr="00CB5C71">
              <w:rPr>
                <w:spacing w:val="-9"/>
              </w:rPr>
              <w:softHyphen/>
            </w:r>
            <w:r w:rsidRPr="009D1AE1">
              <w:rPr>
                <w:spacing w:val="-9"/>
              </w:rPr>
              <w:t xml:space="preserve">скими служащими суда, а также гражданами, претендующими на </w:t>
            </w:r>
            <w:r w:rsidRPr="00CB5C71">
              <w:rPr>
                <w:spacing w:val="-9"/>
              </w:rPr>
              <w:t>замещение должностей федеральной государственной гражданской служ</w:t>
            </w:r>
            <w:r w:rsidRPr="00CB5C71">
              <w:rPr>
                <w:spacing w:val="-9"/>
              </w:rPr>
              <w:softHyphen/>
            </w:r>
            <w:r w:rsidRPr="009D1AE1">
              <w:rPr>
                <w:spacing w:val="-9"/>
              </w:rPr>
              <w:t xml:space="preserve">бы в </w:t>
            </w:r>
            <w:r>
              <w:rPr>
                <w:spacing w:val="-9"/>
              </w:rPr>
              <w:t>Центральном</w:t>
            </w:r>
            <w:r w:rsidRPr="009D1AE1">
              <w:rPr>
                <w:spacing w:val="-9"/>
              </w:rPr>
              <w:t xml:space="preserve"> районном суде г. Омска, для заполнения справок о своих доходах, расходах, об </w:t>
            </w:r>
            <w:r w:rsidRPr="00CB5C71">
              <w:rPr>
                <w:spacing w:val="-9"/>
              </w:rPr>
              <w:t>имуществе и обязательствах имущественного характера, а также справок о доходах, расходах, об имуществе и</w:t>
            </w:r>
            <w:proofErr w:type="gramEnd"/>
            <w:r w:rsidRPr="00CB5C71">
              <w:rPr>
                <w:spacing w:val="-9"/>
              </w:rPr>
              <w:t xml:space="preserve"> </w:t>
            </w:r>
            <w:proofErr w:type="gramStart"/>
            <w:r w:rsidRPr="00CB5C71">
              <w:rPr>
                <w:spacing w:val="-9"/>
              </w:rPr>
              <w:t>обязательствах</w:t>
            </w:r>
            <w:proofErr w:type="gramEnd"/>
            <w:r w:rsidRPr="00CB5C71">
              <w:rPr>
                <w:spacing w:val="-9"/>
              </w:rPr>
              <w:t xml:space="preserve"> имущественного харак</w:t>
            </w:r>
            <w:r w:rsidRPr="00CB5C71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тера своих супруги (супруга) и несовершеннолетних детей</w:t>
            </w:r>
          </w:p>
        </w:tc>
        <w:tc>
          <w:tcPr>
            <w:tcW w:w="2410" w:type="dxa"/>
          </w:tcPr>
          <w:p w:rsidR="003374F0" w:rsidRDefault="003374F0" w:rsidP="000D4F83">
            <w:pPr>
              <w:jc w:val="center"/>
            </w:pPr>
            <w:r>
              <w:t xml:space="preserve">Консультант по информатизации </w:t>
            </w:r>
          </w:p>
          <w:p w:rsidR="003374F0" w:rsidRDefault="003374F0" w:rsidP="000D4F83">
            <w:pPr>
              <w:jc w:val="center"/>
            </w:pPr>
          </w:p>
          <w:p w:rsidR="003374F0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Default="002E6F09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742562" w:rsidP="00FB2DA4">
            <w:pPr>
              <w:jc w:val="both"/>
            </w:pPr>
            <w:r>
              <w:t>установка актуального программного обеспечения</w:t>
            </w:r>
            <w:r w:rsidR="00873D7D">
              <w:t xml:space="preserve">, отслеживание обновления программного обеспечения </w:t>
            </w:r>
          </w:p>
        </w:tc>
      </w:tr>
      <w:tr w:rsidR="00AE0E6C" w:rsidTr="00FD06DA">
        <w:tc>
          <w:tcPr>
            <w:tcW w:w="14562" w:type="dxa"/>
            <w:gridSpan w:val="5"/>
          </w:tcPr>
          <w:p w:rsidR="00AE0E6C" w:rsidRDefault="00AE0E6C" w:rsidP="000D4F83">
            <w:pPr>
              <w:ind w:left="360"/>
            </w:pPr>
          </w:p>
          <w:p w:rsidR="00AE0E6C" w:rsidRPr="00F30215" w:rsidRDefault="00AE0E6C" w:rsidP="00AE0E6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30215">
              <w:rPr>
                <w:b/>
              </w:rPr>
              <w:t>Противодействие коррупции при прохождении государственной гражданской службы</w:t>
            </w:r>
          </w:p>
          <w:p w:rsidR="00AE0E6C" w:rsidRDefault="00AE0E6C" w:rsidP="00FB2DA4">
            <w:pPr>
              <w:ind w:left="360"/>
              <w:jc w:val="both"/>
            </w:pPr>
          </w:p>
        </w:tc>
      </w:tr>
      <w:tr w:rsidR="003374F0" w:rsidTr="00D2098A">
        <w:tc>
          <w:tcPr>
            <w:tcW w:w="900" w:type="dxa"/>
          </w:tcPr>
          <w:p w:rsidR="003374F0" w:rsidRPr="002F1AA4" w:rsidRDefault="003374F0" w:rsidP="000D4F83">
            <w:pPr>
              <w:jc w:val="center"/>
            </w:pPr>
            <w:r>
              <w:t>2.1</w:t>
            </w:r>
          </w:p>
        </w:tc>
        <w:tc>
          <w:tcPr>
            <w:tcW w:w="5441" w:type="dxa"/>
          </w:tcPr>
          <w:p w:rsidR="003374F0" w:rsidRPr="009D1AE1" w:rsidRDefault="003374F0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Обеспечить реализацию судьями, федеральными государственными гражданскими служащими  суда  </w:t>
            </w:r>
            <w:r w:rsidRPr="009D1AE1">
              <w:rPr>
                <w:spacing w:val="-9"/>
              </w:rPr>
              <w:lastRenderedPageBreak/>
              <w:t>обязанности по уведомлению представителя нанимателя, органов прокуратуры Российской Федерации и иных феде</w:t>
            </w:r>
            <w:r w:rsidRPr="009D1AE1">
              <w:rPr>
                <w:spacing w:val="-9"/>
              </w:rPr>
              <w:softHyphen/>
              <w:t>ральных государственных органов обо всех случаях обращения к ним ка</w:t>
            </w:r>
            <w:r w:rsidRPr="009D1AE1">
              <w:rPr>
                <w:spacing w:val="-9"/>
              </w:rPr>
              <w:softHyphen/>
              <w:t>ких-либо лиц в целях склонения их к совершению коррупционных и иных правонарушений</w:t>
            </w:r>
          </w:p>
        </w:tc>
        <w:tc>
          <w:tcPr>
            <w:tcW w:w="2410" w:type="dxa"/>
          </w:tcPr>
          <w:p w:rsidR="003374F0" w:rsidRDefault="003374F0" w:rsidP="00D514FF">
            <w:pPr>
              <w:jc w:val="center"/>
            </w:pPr>
            <w:r>
              <w:lastRenderedPageBreak/>
              <w:t xml:space="preserve">Помощник председателя </w:t>
            </w:r>
          </w:p>
          <w:p w:rsidR="003374F0" w:rsidRDefault="003374F0" w:rsidP="007D339F">
            <w:pPr>
              <w:jc w:val="center"/>
            </w:pPr>
            <w:r>
              <w:lastRenderedPageBreak/>
              <w:t>Рамазанова Е.В.</w:t>
            </w:r>
          </w:p>
          <w:p w:rsidR="003374F0" w:rsidRPr="002F1AA4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Pr="002F1AA4" w:rsidRDefault="00F7062F" w:rsidP="000D4F83">
            <w:pPr>
              <w:jc w:val="center"/>
            </w:pPr>
            <w:r>
              <w:lastRenderedPageBreak/>
              <w:t xml:space="preserve">постоянно </w:t>
            </w:r>
          </w:p>
        </w:tc>
        <w:tc>
          <w:tcPr>
            <w:tcW w:w="3685" w:type="dxa"/>
          </w:tcPr>
          <w:p w:rsidR="003374F0" w:rsidRDefault="00F7062F" w:rsidP="009A12F9">
            <w:pPr>
              <w:jc w:val="both"/>
            </w:pPr>
            <w:r>
              <w:t xml:space="preserve">выполнение обязанности уведомлять о фактах </w:t>
            </w:r>
            <w:r w:rsidRPr="009D1AE1">
              <w:rPr>
                <w:spacing w:val="-9"/>
              </w:rPr>
              <w:t xml:space="preserve">обращения в </w:t>
            </w:r>
            <w:r w:rsidRPr="009D1AE1">
              <w:rPr>
                <w:spacing w:val="-9"/>
              </w:rPr>
              <w:lastRenderedPageBreak/>
              <w:t xml:space="preserve">целях склонения </w:t>
            </w:r>
            <w:r>
              <w:rPr>
                <w:spacing w:val="-9"/>
              </w:rPr>
              <w:t xml:space="preserve">государственного гражданского служащего </w:t>
            </w:r>
            <w:r w:rsidRPr="009D1AE1">
              <w:rPr>
                <w:spacing w:val="-9"/>
              </w:rPr>
              <w:t>к совершению коррупционных и иных правонарушений</w:t>
            </w:r>
          </w:p>
        </w:tc>
      </w:tr>
      <w:tr w:rsidR="003374F0" w:rsidTr="00D2098A">
        <w:tc>
          <w:tcPr>
            <w:tcW w:w="900" w:type="dxa"/>
          </w:tcPr>
          <w:p w:rsidR="003374F0" w:rsidRPr="002F1AA4" w:rsidRDefault="003374F0" w:rsidP="000D4F83">
            <w:pPr>
              <w:jc w:val="center"/>
            </w:pPr>
            <w:r>
              <w:lastRenderedPageBreak/>
              <w:t>2.2</w:t>
            </w:r>
          </w:p>
        </w:tc>
        <w:tc>
          <w:tcPr>
            <w:tcW w:w="5441" w:type="dxa"/>
          </w:tcPr>
          <w:p w:rsidR="003374F0" w:rsidRPr="009D1AE1" w:rsidRDefault="003374F0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>Обеспечить реализацию федеральными государственными гражданскими служащими суда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410" w:type="dxa"/>
          </w:tcPr>
          <w:p w:rsidR="003374F0" w:rsidRDefault="003374F0" w:rsidP="00904850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7D339F">
            <w:pPr>
              <w:jc w:val="center"/>
            </w:pPr>
            <w:r>
              <w:t>Рамазанова Е.В.</w:t>
            </w:r>
          </w:p>
          <w:p w:rsidR="003374F0" w:rsidRPr="002F1AA4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Pr="002F1AA4" w:rsidRDefault="00892875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E066CA" w:rsidP="00E96F3F">
            <w:pPr>
              <w:jc w:val="both"/>
            </w:pPr>
            <w:r>
              <w:t xml:space="preserve">выполнение обязанности по уведомлению </w:t>
            </w:r>
            <w:r w:rsidR="002F462E">
              <w:t xml:space="preserve">о намерении выполнять иную оплачиваемую работу, предотвращение конфликта интересов или возможности его возникновения при выполнении иной оплачиваемой работе государственным гражданским служащим </w:t>
            </w:r>
          </w:p>
        </w:tc>
      </w:tr>
      <w:tr w:rsidR="003374F0" w:rsidTr="00D2098A">
        <w:tc>
          <w:tcPr>
            <w:tcW w:w="900" w:type="dxa"/>
          </w:tcPr>
          <w:p w:rsidR="003374F0" w:rsidRPr="002F1AA4" w:rsidRDefault="003374F0" w:rsidP="000D4F83">
            <w:pPr>
              <w:jc w:val="center"/>
            </w:pPr>
            <w:r>
              <w:t>2.3</w:t>
            </w:r>
          </w:p>
        </w:tc>
        <w:tc>
          <w:tcPr>
            <w:tcW w:w="5441" w:type="dxa"/>
          </w:tcPr>
          <w:p w:rsidR="003374F0" w:rsidRPr="009D1AE1" w:rsidRDefault="003374F0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Обеспечить реализацию судьями, федеральными государственными гражданскими </w:t>
            </w:r>
            <w:r w:rsidRPr="00841093">
              <w:rPr>
                <w:spacing w:val="-9"/>
              </w:rPr>
              <w:t xml:space="preserve">служащими </w:t>
            </w:r>
            <w:r>
              <w:rPr>
                <w:spacing w:val="-9"/>
              </w:rPr>
              <w:t xml:space="preserve">суда </w:t>
            </w:r>
            <w:r w:rsidRPr="00841093">
              <w:rPr>
                <w:spacing w:val="-9"/>
              </w:rPr>
              <w:t xml:space="preserve">обязанности по уведомлению представителя нанимателя о возникновении конфликта интересов или о возможности его </w:t>
            </w:r>
            <w:r w:rsidRPr="009D1AE1">
              <w:rPr>
                <w:spacing w:val="-9"/>
              </w:rPr>
              <w:t>возникновения</w:t>
            </w:r>
          </w:p>
        </w:tc>
        <w:tc>
          <w:tcPr>
            <w:tcW w:w="2410" w:type="dxa"/>
          </w:tcPr>
          <w:p w:rsidR="003374F0" w:rsidRDefault="003374F0" w:rsidP="00904850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7D339F">
            <w:pPr>
              <w:jc w:val="center"/>
            </w:pPr>
            <w:r>
              <w:t>Рамазанова Е.В.</w:t>
            </w:r>
          </w:p>
          <w:p w:rsidR="003374F0" w:rsidRPr="002F1AA4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Pr="002F1AA4" w:rsidRDefault="005F5D70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197326" w:rsidP="000B28B5">
            <w:pPr>
              <w:jc w:val="both"/>
            </w:pPr>
            <w:r>
              <w:t xml:space="preserve">выполнение обязанности </w:t>
            </w:r>
            <w:r w:rsidR="009A12F9" w:rsidRPr="00841093">
              <w:rPr>
                <w:spacing w:val="-9"/>
              </w:rPr>
              <w:t xml:space="preserve">по уведомлению о возникновении конфликта интересов или о возможности его </w:t>
            </w:r>
            <w:r w:rsidR="009A12F9" w:rsidRPr="009D1AE1">
              <w:rPr>
                <w:spacing w:val="-9"/>
              </w:rPr>
              <w:t>возникновения</w:t>
            </w:r>
          </w:p>
        </w:tc>
      </w:tr>
      <w:tr w:rsidR="003374F0" w:rsidTr="00D2098A">
        <w:tc>
          <w:tcPr>
            <w:tcW w:w="900" w:type="dxa"/>
          </w:tcPr>
          <w:p w:rsidR="003374F0" w:rsidRPr="002F1AA4" w:rsidRDefault="003374F0" w:rsidP="000D4F83">
            <w:pPr>
              <w:jc w:val="center"/>
            </w:pPr>
            <w:r>
              <w:t>2.4</w:t>
            </w:r>
          </w:p>
        </w:tc>
        <w:tc>
          <w:tcPr>
            <w:tcW w:w="5441" w:type="dxa"/>
          </w:tcPr>
          <w:p w:rsidR="003374F0" w:rsidRPr="009D1AE1" w:rsidRDefault="003374F0" w:rsidP="000D4F83">
            <w:pPr>
              <w:jc w:val="both"/>
              <w:rPr>
                <w:spacing w:val="-9"/>
              </w:rPr>
            </w:pPr>
            <w:r w:rsidRPr="00841093">
              <w:rPr>
                <w:spacing w:val="-9"/>
              </w:rPr>
              <w:t xml:space="preserve">Обеспечить реализацию федеральными государственными гражданскими служащими </w:t>
            </w:r>
            <w:r>
              <w:rPr>
                <w:spacing w:val="-9"/>
              </w:rPr>
              <w:t>суда</w:t>
            </w:r>
            <w:r w:rsidRPr="00841093">
              <w:rPr>
                <w:spacing w:val="-9"/>
              </w:rPr>
              <w:t xml:space="preserve"> обязанности по получению разрешения предста</w:t>
            </w:r>
            <w:r w:rsidRPr="00841093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410" w:type="dxa"/>
          </w:tcPr>
          <w:p w:rsidR="003374F0" w:rsidRDefault="003374F0" w:rsidP="00225EAF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0A0D40">
            <w:pPr>
              <w:jc w:val="center"/>
            </w:pPr>
            <w:r>
              <w:t>Рамазанова Е.В.</w:t>
            </w:r>
          </w:p>
          <w:p w:rsidR="003374F0" w:rsidRPr="002F1AA4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Pr="002F1AA4" w:rsidRDefault="005F5D70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0B28B5" w:rsidP="000B28B5">
            <w:pPr>
              <w:jc w:val="both"/>
            </w:pPr>
            <w:r>
              <w:t xml:space="preserve">выполнение обязанности </w:t>
            </w:r>
            <w:r w:rsidRPr="00841093">
              <w:rPr>
                <w:spacing w:val="-9"/>
              </w:rPr>
              <w:t xml:space="preserve">по получению разрешения </w:t>
            </w:r>
            <w:r w:rsidRPr="009D1AE1">
              <w:rPr>
                <w:spacing w:val="-9"/>
              </w:rPr>
              <w:t>на участие на безвозмездной основе в управлении некоммерческими организациями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t>2.5</w:t>
            </w:r>
          </w:p>
        </w:tc>
        <w:tc>
          <w:tcPr>
            <w:tcW w:w="5441" w:type="dxa"/>
          </w:tcPr>
          <w:p w:rsidR="003374F0" w:rsidRPr="00841093" w:rsidRDefault="003374F0" w:rsidP="000D4F83">
            <w:pPr>
              <w:jc w:val="both"/>
              <w:rPr>
                <w:spacing w:val="-9"/>
              </w:rPr>
            </w:pPr>
            <w:proofErr w:type="gramStart"/>
            <w:r>
              <w:t xml:space="preserve">Обеспечить реализацию постановления Правительства Российской Федерации от 5 октября 2020 № 1602 «Об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</w:t>
            </w:r>
            <w:r>
              <w:lastRenderedPageBreak/>
              <w:t>государственной корпорации, государственной компании или публично-правовой  компании, более 50 процентов акций (долей) которой 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 управления этой</w:t>
            </w:r>
            <w:proofErr w:type="gramEnd"/>
            <w:r>
              <w:t xml:space="preserve"> организации»,</w:t>
            </w:r>
          </w:p>
        </w:tc>
        <w:tc>
          <w:tcPr>
            <w:tcW w:w="2410" w:type="dxa"/>
          </w:tcPr>
          <w:p w:rsidR="003374F0" w:rsidRDefault="003374F0" w:rsidP="005562D1">
            <w:pPr>
              <w:jc w:val="center"/>
            </w:pPr>
            <w:r>
              <w:lastRenderedPageBreak/>
              <w:t xml:space="preserve">Помощник председателя </w:t>
            </w:r>
          </w:p>
          <w:p w:rsidR="003374F0" w:rsidRDefault="003374F0" w:rsidP="005562D1">
            <w:pPr>
              <w:jc w:val="center"/>
            </w:pPr>
            <w:r>
              <w:t>Рамазанова Е.В.</w:t>
            </w:r>
          </w:p>
          <w:p w:rsidR="003374F0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Default="005F5D70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2C2A5A" w:rsidP="00FB2DA4">
            <w:pPr>
              <w:jc w:val="both"/>
            </w:pPr>
            <w:proofErr w:type="gramStart"/>
            <w:r>
              <w:t xml:space="preserve">в случае возникновения необходимости реализация постановления Правительства Российской Федерации от 5 октября 2020 № 1602 «Об утверждении Положения о порядке участия федерального </w:t>
            </w:r>
            <w:r>
              <w:lastRenderedPageBreak/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 компании, более 50 процентов акций (долей) которой  находится в собственности государственной корпорации, государственной компании или публично-правовой компании, в качестве члена коллегиального</w:t>
            </w:r>
            <w:proofErr w:type="gramEnd"/>
            <w:r>
              <w:t xml:space="preserve"> органа  управления этой организации»,</w:t>
            </w:r>
          </w:p>
        </w:tc>
      </w:tr>
      <w:tr w:rsidR="003374F0" w:rsidTr="00D2098A">
        <w:tc>
          <w:tcPr>
            <w:tcW w:w="900" w:type="dxa"/>
          </w:tcPr>
          <w:p w:rsidR="003374F0" w:rsidRDefault="003374F0" w:rsidP="000D4F83">
            <w:pPr>
              <w:jc w:val="center"/>
            </w:pPr>
            <w:r>
              <w:lastRenderedPageBreak/>
              <w:t>2.6</w:t>
            </w:r>
          </w:p>
        </w:tc>
        <w:tc>
          <w:tcPr>
            <w:tcW w:w="5441" w:type="dxa"/>
          </w:tcPr>
          <w:p w:rsidR="003374F0" w:rsidRPr="00841093" w:rsidRDefault="003374F0" w:rsidP="000D4F83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Обеспечить реализацию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410" w:type="dxa"/>
          </w:tcPr>
          <w:p w:rsidR="003374F0" w:rsidRDefault="003374F0" w:rsidP="005562D1">
            <w:pPr>
              <w:jc w:val="center"/>
            </w:pPr>
            <w:r>
              <w:t>Помощник судьи</w:t>
            </w:r>
          </w:p>
          <w:p w:rsidR="003374F0" w:rsidRDefault="003374F0" w:rsidP="005562D1">
            <w:pPr>
              <w:jc w:val="center"/>
            </w:pPr>
            <w:proofErr w:type="spellStart"/>
            <w:r>
              <w:t>Шарповатова</w:t>
            </w:r>
            <w:proofErr w:type="spellEnd"/>
            <w:r>
              <w:t xml:space="preserve"> М.П.</w:t>
            </w:r>
          </w:p>
        </w:tc>
        <w:tc>
          <w:tcPr>
            <w:tcW w:w="2126" w:type="dxa"/>
          </w:tcPr>
          <w:p w:rsidR="003374F0" w:rsidRDefault="00685FAC" w:rsidP="000D4F83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3685" w:type="dxa"/>
          </w:tcPr>
          <w:p w:rsidR="003374F0" w:rsidRDefault="00685FAC" w:rsidP="00FB2DA4">
            <w:pPr>
              <w:jc w:val="both"/>
            </w:pPr>
            <w:r>
              <w:t xml:space="preserve">ведение реестра лиц, уволенных в связи с утратой доверия </w:t>
            </w:r>
          </w:p>
        </w:tc>
      </w:tr>
      <w:tr w:rsidR="003374F0" w:rsidTr="00D2098A">
        <w:tc>
          <w:tcPr>
            <w:tcW w:w="900" w:type="dxa"/>
          </w:tcPr>
          <w:p w:rsidR="003374F0" w:rsidRPr="002F1AA4" w:rsidRDefault="003374F0" w:rsidP="000D4F83">
            <w:pPr>
              <w:jc w:val="center"/>
            </w:pPr>
            <w:r>
              <w:t>2.7</w:t>
            </w:r>
          </w:p>
        </w:tc>
        <w:tc>
          <w:tcPr>
            <w:tcW w:w="5441" w:type="dxa"/>
          </w:tcPr>
          <w:p w:rsidR="003374F0" w:rsidRPr="009D1AE1" w:rsidRDefault="003374F0" w:rsidP="000D4F83">
            <w:pPr>
              <w:jc w:val="both"/>
              <w:rPr>
                <w:spacing w:val="-9"/>
              </w:rPr>
            </w:pPr>
            <w:r w:rsidRPr="004401C2">
              <w:rPr>
                <w:spacing w:val="-9"/>
              </w:rPr>
              <w:t>Обеспечить разъяснение порядка заполнения и представления судьями</w:t>
            </w:r>
            <w:r>
              <w:rPr>
                <w:spacing w:val="-9"/>
              </w:rPr>
              <w:t>, мировыми судьями,</w:t>
            </w:r>
            <w:r w:rsidRPr="004401C2">
              <w:rPr>
                <w:spacing w:val="-9"/>
              </w:rPr>
              <w:t xml:space="preserve"> </w:t>
            </w:r>
            <w:r w:rsidRPr="009D1AE1">
              <w:rPr>
                <w:spacing w:val="-9"/>
              </w:rPr>
              <w:t>федеральными государственными гражданскими служащими суда</w:t>
            </w:r>
            <w:r w:rsidRPr="004401C2">
              <w:rPr>
                <w:spacing w:val="-9"/>
              </w:rPr>
              <w:t xml:space="preserve"> </w:t>
            </w:r>
            <w:r w:rsidRPr="009D1AE1">
              <w:rPr>
                <w:spacing w:val="-9"/>
              </w:rPr>
              <w:t xml:space="preserve">справок о доходах, расходах, об имуществе и обязательствах </w:t>
            </w:r>
            <w:r w:rsidRPr="004401C2">
              <w:rPr>
                <w:spacing w:val="-9"/>
              </w:rPr>
              <w:t>имущественного характера, а также справок о доходах, расходах, об иму</w:t>
            </w:r>
            <w:r w:rsidRPr="004401C2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ществе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410" w:type="dxa"/>
          </w:tcPr>
          <w:p w:rsidR="003374F0" w:rsidRDefault="003374F0" w:rsidP="005562D1">
            <w:pPr>
              <w:jc w:val="center"/>
            </w:pPr>
            <w:r>
              <w:t xml:space="preserve">Помощник председателя </w:t>
            </w:r>
          </w:p>
          <w:p w:rsidR="003374F0" w:rsidRDefault="003374F0" w:rsidP="005562D1">
            <w:pPr>
              <w:jc w:val="center"/>
            </w:pPr>
            <w:r>
              <w:t>Рамазанова Е.В.</w:t>
            </w:r>
          </w:p>
          <w:p w:rsidR="003374F0" w:rsidRPr="002F1AA4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Pr="002F1AA4" w:rsidRDefault="00C15F5F" w:rsidP="000D4F83">
            <w:pPr>
              <w:jc w:val="center"/>
            </w:pPr>
            <w:r>
              <w:t xml:space="preserve">постоянно </w:t>
            </w:r>
          </w:p>
        </w:tc>
        <w:tc>
          <w:tcPr>
            <w:tcW w:w="3685" w:type="dxa"/>
          </w:tcPr>
          <w:p w:rsidR="003374F0" w:rsidRDefault="00C15F5F" w:rsidP="00C15F5F">
            <w:pPr>
              <w:jc w:val="both"/>
            </w:pPr>
            <w:r w:rsidRPr="00C15F5F">
              <w:t>разъяснение порядка заполнения и представления судьями, мировыми судьями, федеральными государственными гражданскими служащими суда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  <w:r w:rsidR="009135B0">
              <w:t xml:space="preserve">, </w:t>
            </w:r>
            <w:r w:rsidR="009135B0">
              <w:lastRenderedPageBreak/>
              <w:t xml:space="preserve">предоставление актуальных методических рекомендаций по заполнению данных справок </w:t>
            </w:r>
          </w:p>
        </w:tc>
      </w:tr>
      <w:tr w:rsidR="003374F0" w:rsidTr="00D2098A">
        <w:tc>
          <w:tcPr>
            <w:tcW w:w="900" w:type="dxa"/>
          </w:tcPr>
          <w:p w:rsidR="003374F0" w:rsidRPr="002F1AA4" w:rsidRDefault="003374F0" w:rsidP="000D4F83">
            <w:pPr>
              <w:jc w:val="center"/>
            </w:pPr>
            <w:r>
              <w:lastRenderedPageBreak/>
              <w:t>2.8</w:t>
            </w:r>
          </w:p>
        </w:tc>
        <w:tc>
          <w:tcPr>
            <w:tcW w:w="5441" w:type="dxa"/>
          </w:tcPr>
          <w:p w:rsidR="003374F0" w:rsidRPr="009D1AE1" w:rsidRDefault="003374F0" w:rsidP="000D4F83">
            <w:pPr>
              <w:jc w:val="both"/>
              <w:rPr>
                <w:spacing w:val="-9"/>
              </w:rPr>
            </w:pPr>
            <w:r w:rsidRPr="00A26757">
              <w:rPr>
                <w:spacing w:val="-9"/>
              </w:rPr>
              <w:t xml:space="preserve">Осуществить сбор сведений о размещении информации в информационно </w:t>
            </w:r>
            <w:r w:rsidRPr="009D1AE1">
              <w:rPr>
                <w:spacing w:val="-9"/>
              </w:rPr>
              <w:t>телекоммуникационной сети «Интернет», представляемых федеральными государственными гражданскими служащими, замещающими должности федеральной государственной гражданской службы в суде</w:t>
            </w:r>
          </w:p>
        </w:tc>
        <w:tc>
          <w:tcPr>
            <w:tcW w:w="2410" w:type="dxa"/>
          </w:tcPr>
          <w:p w:rsidR="003374F0" w:rsidRDefault="003374F0" w:rsidP="0000487E">
            <w:pPr>
              <w:jc w:val="center"/>
            </w:pPr>
            <w:r>
              <w:t xml:space="preserve">Помощник судьи </w:t>
            </w:r>
          </w:p>
          <w:p w:rsidR="003374F0" w:rsidRDefault="003374F0" w:rsidP="0000487E">
            <w:pPr>
              <w:jc w:val="center"/>
            </w:pPr>
            <w:proofErr w:type="spellStart"/>
            <w:r>
              <w:t>Шароватова</w:t>
            </w:r>
            <w:proofErr w:type="spellEnd"/>
            <w:r>
              <w:t xml:space="preserve"> М.П. </w:t>
            </w:r>
          </w:p>
          <w:p w:rsidR="003374F0" w:rsidRPr="002F1AA4" w:rsidRDefault="003374F0" w:rsidP="000D4F83">
            <w:pPr>
              <w:jc w:val="center"/>
            </w:pPr>
          </w:p>
        </w:tc>
        <w:tc>
          <w:tcPr>
            <w:tcW w:w="2126" w:type="dxa"/>
          </w:tcPr>
          <w:p w:rsidR="003374F0" w:rsidRPr="002F1AA4" w:rsidRDefault="003374F0" w:rsidP="000D4F83">
            <w:pPr>
              <w:jc w:val="center"/>
            </w:pPr>
            <w:r>
              <w:t>до 01 апреля</w:t>
            </w:r>
            <w:r w:rsidR="006B36E6">
              <w:t xml:space="preserve"> года, следующего за </w:t>
            </w:r>
            <w:proofErr w:type="gramStart"/>
            <w:r w:rsidR="006B36E6">
              <w:t>отчетным</w:t>
            </w:r>
            <w:proofErr w:type="gramEnd"/>
            <w:r w:rsidR="006B36E6">
              <w:t xml:space="preserve"> </w:t>
            </w:r>
          </w:p>
        </w:tc>
        <w:tc>
          <w:tcPr>
            <w:tcW w:w="3685" w:type="dxa"/>
          </w:tcPr>
          <w:p w:rsidR="003374F0" w:rsidRDefault="005631AC" w:rsidP="005631AC">
            <w:pPr>
              <w:jc w:val="both"/>
            </w:pPr>
            <w:r>
              <w:t xml:space="preserve">своевременное исполнение обязанности по предоставлению сведений </w:t>
            </w:r>
          </w:p>
        </w:tc>
      </w:tr>
      <w:tr w:rsidR="005631AC" w:rsidTr="00D2098A">
        <w:tc>
          <w:tcPr>
            <w:tcW w:w="900" w:type="dxa"/>
          </w:tcPr>
          <w:p w:rsidR="005631AC" w:rsidRPr="002F1AA4" w:rsidRDefault="005631AC" w:rsidP="000D4F83">
            <w:pPr>
              <w:jc w:val="center"/>
            </w:pPr>
            <w:r>
              <w:t>2.9</w:t>
            </w:r>
          </w:p>
        </w:tc>
        <w:tc>
          <w:tcPr>
            <w:tcW w:w="5441" w:type="dxa"/>
          </w:tcPr>
          <w:p w:rsidR="005631AC" w:rsidRPr="009D1AE1" w:rsidRDefault="005631AC" w:rsidP="00C441A9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>Осуществить сбор сведений о доходах, расходах, об имуществе и обяза</w:t>
            </w:r>
            <w:r w:rsidRPr="009D1AE1">
              <w:rPr>
                <w:spacing w:val="-9"/>
              </w:rPr>
              <w:softHyphen/>
              <w:t xml:space="preserve">тельствах имущественного характера судей, мировых судей, </w:t>
            </w:r>
            <w:r>
              <w:rPr>
                <w:spacing w:val="-9"/>
              </w:rPr>
              <w:t>федеральных государственных гражданских служащих суда</w:t>
            </w:r>
            <w:r w:rsidRPr="009D1AE1">
              <w:rPr>
                <w:spacing w:val="-9"/>
              </w:rPr>
              <w:t xml:space="preserve">, </w:t>
            </w:r>
            <w:r w:rsidRPr="00A26757">
              <w:rPr>
                <w:spacing w:val="-9"/>
              </w:rPr>
              <w:t xml:space="preserve"> </w:t>
            </w:r>
            <w:r>
              <w:rPr>
                <w:spacing w:val="-9"/>
              </w:rPr>
              <w:t>а</w:t>
            </w:r>
            <w:r w:rsidRPr="00A26757">
              <w:rPr>
                <w:spacing w:val="-9"/>
              </w:rPr>
              <w:t xml:space="preserve"> также их супруг (супругов) и несовершеннолетних де</w:t>
            </w:r>
            <w:r w:rsidRPr="00A26757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тей за период с 1 января по 31 де</w:t>
            </w:r>
            <w:r>
              <w:rPr>
                <w:spacing w:val="-9"/>
              </w:rPr>
              <w:t xml:space="preserve">кабря </w:t>
            </w:r>
            <w:r w:rsidR="00C441A9">
              <w:rPr>
                <w:spacing w:val="-9"/>
              </w:rPr>
              <w:t xml:space="preserve">года, следующего за </w:t>
            </w:r>
            <w:proofErr w:type="gramStart"/>
            <w:r w:rsidR="00C441A9">
              <w:rPr>
                <w:spacing w:val="-9"/>
              </w:rPr>
              <w:t>отчетным</w:t>
            </w:r>
            <w:proofErr w:type="gramEnd"/>
            <w:r w:rsidR="00C441A9">
              <w:rPr>
                <w:spacing w:val="-9"/>
              </w:rPr>
              <w:t xml:space="preserve"> </w:t>
            </w:r>
          </w:p>
        </w:tc>
        <w:tc>
          <w:tcPr>
            <w:tcW w:w="2410" w:type="dxa"/>
          </w:tcPr>
          <w:p w:rsidR="005631AC" w:rsidRDefault="005631AC" w:rsidP="00272F31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272F31">
            <w:pPr>
              <w:jc w:val="center"/>
            </w:pPr>
            <w:r>
              <w:t>Рамазанова Е.В.</w:t>
            </w:r>
          </w:p>
          <w:p w:rsidR="005631AC" w:rsidRPr="002F1AA4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2F1AA4" w:rsidRDefault="005631AC" w:rsidP="000D4F83">
            <w:pPr>
              <w:jc w:val="center"/>
            </w:pPr>
            <w:r>
              <w:t xml:space="preserve">до 30 апреля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685" w:type="dxa"/>
          </w:tcPr>
          <w:p w:rsidR="00085A8E" w:rsidRDefault="00085A8E" w:rsidP="00085A8E">
            <w:pPr>
              <w:jc w:val="both"/>
              <w:rPr>
                <w:spacing w:val="-9"/>
              </w:rPr>
            </w:pPr>
            <w:r>
              <w:t xml:space="preserve">сбор </w:t>
            </w:r>
            <w:r w:rsidRPr="009D1AE1">
              <w:rPr>
                <w:spacing w:val="-9"/>
              </w:rPr>
              <w:t>сведений о доходах, расходах, об имуществе и обяза</w:t>
            </w:r>
            <w:r w:rsidRPr="009D1AE1">
              <w:rPr>
                <w:spacing w:val="-9"/>
              </w:rPr>
              <w:softHyphen/>
              <w:t xml:space="preserve">тельствах имущественного характера судей, мировых судей, </w:t>
            </w:r>
            <w:r>
              <w:rPr>
                <w:spacing w:val="-9"/>
              </w:rPr>
              <w:t>федеральных государственных гражданских служащих суда</w:t>
            </w:r>
            <w:r w:rsidRPr="009D1AE1">
              <w:rPr>
                <w:spacing w:val="-9"/>
              </w:rPr>
              <w:t xml:space="preserve">, </w:t>
            </w:r>
            <w:r w:rsidRPr="00A26757">
              <w:rPr>
                <w:spacing w:val="-9"/>
              </w:rPr>
              <w:t xml:space="preserve"> </w:t>
            </w:r>
            <w:r>
              <w:rPr>
                <w:spacing w:val="-9"/>
              </w:rPr>
              <w:t>а</w:t>
            </w:r>
            <w:r w:rsidRPr="00A26757">
              <w:rPr>
                <w:spacing w:val="-9"/>
              </w:rPr>
              <w:t xml:space="preserve"> также их супруг (супругов) и несовершеннолетних де</w:t>
            </w:r>
            <w:r w:rsidRPr="00A26757">
              <w:rPr>
                <w:spacing w:val="-9"/>
              </w:rPr>
              <w:softHyphen/>
            </w:r>
            <w:r w:rsidRPr="009D1AE1">
              <w:rPr>
                <w:spacing w:val="-9"/>
              </w:rPr>
              <w:t>тей</w:t>
            </w:r>
            <w:r>
              <w:rPr>
                <w:spacing w:val="-9"/>
              </w:rPr>
              <w:t xml:space="preserve">; </w:t>
            </w:r>
          </w:p>
          <w:p w:rsidR="005631AC" w:rsidRDefault="00085A8E" w:rsidP="00085A8E">
            <w:pPr>
              <w:jc w:val="both"/>
            </w:pPr>
            <w:r>
              <w:t xml:space="preserve"> </w:t>
            </w:r>
            <w:r w:rsidR="005631AC">
              <w:t>своевременное исполнение обязанности по предоставлению сведений</w:t>
            </w:r>
            <w:r>
              <w:t xml:space="preserve">, 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2.11</w:t>
            </w:r>
          </w:p>
        </w:tc>
        <w:tc>
          <w:tcPr>
            <w:tcW w:w="5441" w:type="dxa"/>
          </w:tcPr>
          <w:p w:rsidR="005631AC" w:rsidRPr="00A26757" w:rsidRDefault="005631AC" w:rsidP="00CC5B49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Обобщить сведения о доходах, расходах, об имуществе и обязательствах имущественного характера судей, мировых судей, государственных гражданских служащих суда, а также их супруг (супругов) и несовершеннолетних детей за период с 1 января по 31 декабря года</w:t>
            </w:r>
            <w:r w:rsidR="00CC5B49">
              <w:rPr>
                <w:spacing w:val="-9"/>
              </w:rPr>
              <w:t xml:space="preserve">, следующего за </w:t>
            </w:r>
            <w:proofErr w:type="gramStart"/>
            <w:r w:rsidR="00CC5B49">
              <w:rPr>
                <w:spacing w:val="-9"/>
              </w:rPr>
              <w:t>отчетным</w:t>
            </w:r>
            <w:proofErr w:type="gramEnd"/>
            <w:r>
              <w:rPr>
                <w:spacing w:val="-9"/>
              </w:rPr>
              <w:t>. По результатам обобщения подготовить служебную записку председателю суда.</w:t>
            </w:r>
          </w:p>
        </w:tc>
        <w:tc>
          <w:tcPr>
            <w:tcW w:w="2410" w:type="dxa"/>
          </w:tcPr>
          <w:p w:rsidR="005631AC" w:rsidRDefault="005631AC" w:rsidP="00272F31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272F31">
            <w:pPr>
              <w:jc w:val="center"/>
            </w:pPr>
            <w:r>
              <w:t>Рамазанова Е.В.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A26757" w:rsidRDefault="005631AC" w:rsidP="00CC5B49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до 30 июня</w:t>
            </w:r>
            <w:r w:rsidR="00CC5B49">
              <w:rPr>
                <w:spacing w:val="-9"/>
              </w:rPr>
              <w:t xml:space="preserve"> года, следующего за </w:t>
            </w:r>
            <w:proofErr w:type="gramStart"/>
            <w:r w:rsidR="00CC5B49">
              <w:rPr>
                <w:spacing w:val="-9"/>
              </w:rPr>
              <w:t>отчетным</w:t>
            </w:r>
            <w:proofErr w:type="gramEnd"/>
            <w:r w:rsidR="00CC5B49">
              <w:rPr>
                <w:spacing w:val="-9"/>
              </w:rPr>
              <w:t xml:space="preserve"> </w:t>
            </w:r>
          </w:p>
        </w:tc>
        <w:tc>
          <w:tcPr>
            <w:tcW w:w="3685" w:type="dxa"/>
          </w:tcPr>
          <w:p w:rsidR="005631AC" w:rsidRDefault="002C2A5A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о</w:t>
            </w:r>
            <w:r w:rsidR="00B30B04">
              <w:rPr>
                <w:spacing w:val="-9"/>
              </w:rPr>
              <w:t xml:space="preserve">бобщение предоставленных сведений, а именно: </w:t>
            </w:r>
            <w:r w:rsidR="00895AA4">
              <w:rPr>
                <w:spacing w:val="-9"/>
              </w:rPr>
              <w:t>всеми ли поданы сведения, на всех ли лиц, в отношении которых данные сведения предоставляется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2.12</w:t>
            </w:r>
          </w:p>
        </w:tc>
        <w:tc>
          <w:tcPr>
            <w:tcW w:w="5441" w:type="dxa"/>
          </w:tcPr>
          <w:p w:rsidR="005631AC" w:rsidRDefault="005631AC" w:rsidP="002158BE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Провести анализ сведений о доходах, расходах, об имуществе и обязательствах имущественного характера судей, мировых судей, федеральных государственных гражданских служащих суда, а также </w:t>
            </w:r>
            <w:r>
              <w:rPr>
                <w:spacing w:val="-9"/>
              </w:rPr>
              <w:lastRenderedPageBreak/>
              <w:t xml:space="preserve">их супруг (супругов) и несовершеннолетних детей за период с 1 января по 31 декабря  </w:t>
            </w:r>
            <w:r w:rsidR="002158BE">
              <w:t xml:space="preserve">года, следующего за </w:t>
            </w:r>
            <w:proofErr w:type="gramStart"/>
            <w:r w:rsidR="002158BE">
              <w:t>отчетным</w:t>
            </w:r>
            <w:proofErr w:type="gramEnd"/>
            <w:r w:rsidR="002158BE">
              <w:t>.</w:t>
            </w:r>
            <w:r>
              <w:rPr>
                <w:spacing w:val="-9"/>
              </w:rPr>
              <w:t xml:space="preserve"> По результатам анализа подготовить служебную записку председателю суда.</w:t>
            </w:r>
          </w:p>
        </w:tc>
        <w:tc>
          <w:tcPr>
            <w:tcW w:w="2410" w:type="dxa"/>
          </w:tcPr>
          <w:p w:rsidR="005631AC" w:rsidRDefault="005631AC" w:rsidP="00783310">
            <w:pPr>
              <w:jc w:val="center"/>
            </w:pPr>
            <w:r>
              <w:lastRenderedPageBreak/>
              <w:t xml:space="preserve">Помощник председателя </w:t>
            </w:r>
          </w:p>
          <w:p w:rsidR="005631AC" w:rsidRDefault="005631AC" w:rsidP="00783310">
            <w:pPr>
              <w:jc w:val="center"/>
            </w:pPr>
            <w:r>
              <w:t>Рамазанова Е.В.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до 30 июля </w:t>
            </w:r>
            <w:r w:rsidR="00895AA4">
              <w:rPr>
                <w:spacing w:val="-9"/>
              </w:rPr>
              <w:t xml:space="preserve">года, следующего за </w:t>
            </w:r>
            <w:proofErr w:type="gramStart"/>
            <w:r w:rsidR="00895AA4">
              <w:rPr>
                <w:spacing w:val="-9"/>
              </w:rPr>
              <w:t>отчетным</w:t>
            </w:r>
            <w:proofErr w:type="gramEnd"/>
          </w:p>
        </w:tc>
        <w:tc>
          <w:tcPr>
            <w:tcW w:w="3685" w:type="dxa"/>
          </w:tcPr>
          <w:p w:rsidR="005631AC" w:rsidRDefault="00C50E03" w:rsidP="00F9086A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изучение сведений за предыдущие периоды и их сравнение </w:t>
            </w:r>
            <w:r w:rsidR="00F9086A">
              <w:rPr>
                <w:spacing w:val="-9"/>
              </w:rPr>
              <w:t xml:space="preserve">со сведениями за текущий период 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5441" w:type="dxa"/>
          </w:tcPr>
          <w:p w:rsidR="005631AC" w:rsidRPr="009C4D8C" w:rsidRDefault="005631AC" w:rsidP="00DA118B">
            <w:pPr>
              <w:jc w:val="both"/>
              <w:rPr>
                <w:spacing w:val="-9"/>
              </w:rPr>
            </w:pPr>
            <w:proofErr w:type="gramStart"/>
            <w:r w:rsidRPr="009D1AE1">
              <w:rPr>
                <w:spacing w:val="-9"/>
              </w:rPr>
              <w:t xml:space="preserve">Осуществлять </w:t>
            </w:r>
            <w:r w:rsidRPr="009C4D8C">
              <w:rPr>
                <w:spacing w:val="-9"/>
              </w:rPr>
              <w:t>проверку достовер</w:t>
            </w:r>
            <w:r w:rsidRPr="009C4D8C">
              <w:rPr>
                <w:spacing w:val="-9"/>
              </w:rPr>
              <w:softHyphen/>
            </w:r>
            <w:r w:rsidRPr="009D1AE1">
              <w:rPr>
                <w:spacing w:val="-9"/>
              </w:rPr>
              <w:t xml:space="preserve">ности сведений о доходах, об имуществе и обязательствах имущественного </w:t>
            </w:r>
            <w:r w:rsidRPr="009C4D8C">
              <w:rPr>
                <w:spacing w:val="-9"/>
              </w:rPr>
              <w:t>характера, представляемых гражданами, претендующими на замещение должностей федеральной государственной гражданской службы, и феде</w:t>
            </w:r>
            <w:r w:rsidRPr="009C4D8C">
              <w:rPr>
                <w:spacing w:val="-9"/>
              </w:rPr>
              <w:softHyphen/>
            </w:r>
            <w:r w:rsidRPr="009D1AE1">
              <w:rPr>
                <w:spacing w:val="-9"/>
              </w:rPr>
              <w:t xml:space="preserve">ральными государственными гражданскими служащими, а также сведений, </w:t>
            </w:r>
            <w:r w:rsidRPr="009C4D8C">
              <w:rPr>
                <w:spacing w:val="-9"/>
              </w:rPr>
              <w:t xml:space="preserve">представляемых указанными гражданами в соответствии с нормативными </w:t>
            </w:r>
            <w:r w:rsidRPr="009D1AE1">
              <w:rPr>
                <w:spacing w:val="-9"/>
              </w:rPr>
              <w:t>правовыми актами Российской Федерации</w:t>
            </w:r>
            <w:proofErr w:type="gramEnd"/>
          </w:p>
        </w:tc>
        <w:tc>
          <w:tcPr>
            <w:tcW w:w="2410" w:type="dxa"/>
          </w:tcPr>
          <w:p w:rsidR="005631AC" w:rsidRDefault="005631AC" w:rsidP="00C612C4">
            <w:pPr>
              <w:jc w:val="center"/>
            </w:pPr>
            <w:r>
              <w:t>Помощник судьи</w:t>
            </w:r>
          </w:p>
          <w:p w:rsidR="005631AC" w:rsidRDefault="005631AC" w:rsidP="00C612C4">
            <w:pPr>
              <w:jc w:val="center"/>
            </w:pPr>
            <w:proofErr w:type="spellStart"/>
            <w:r>
              <w:t>Шароватова</w:t>
            </w:r>
            <w:proofErr w:type="spellEnd"/>
            <w:r>
              <w:t xml:space="preserve"> М.П., </w:t>
            </w:r>
          </w:p>
          <w:p w:rsidR="005631AC" w:rsidRDefault="005631AC" w:rsidP="00783310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783310">
            <w:pPr>
              <w:jc w:val="center"/>
            </w:pPr>
            <w:r>
              <w:t>Рамазанова Е.В.</w:t>
            </w:r>
          </w:p>
          <w:p w:rsidR="005631AC" w:rsidRDefault="005631AC" w:rsidP="00C612C4">
            <w:pPr>
              <w:jc w:val="center"/>
            </w:pP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A26757" w:rsidRDefault="00CE7521" w:rsidP="00CE7521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постоянно </w:t>
            </w:r>
            <w:r w:rsidR="005631AC">
              <w:rPr>
                <w:spacing w:val="-9"/>
              </w:rPr>
              <w:t>по мере необходимости</w:t>
            </w:r>
          </w:p>
        </w:tc>
        <w:tc>
          <w:tcPr>
            <w:tcW w:w="3685" w:type="dxa"/>
          </w:tcPr>
          <w:p w:rsidR="005631AC" w:rsidRDefault="003F083A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выявление признаков представления недостоверных или неполных сведений, конфликта интересов и иных нарушений положений законодательства РФ о противодействии коррупции 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2.14</w:t>
            </w:r>
          </w:p>
        </w:tc>
        <w:tc>
          <w:tcPr>
            <w:tcW w:w="5441" w:type="dxa"/>
          </w:tcPr>
          <w:p w:rsidR="005631AC" w:rsidRPr="009D1AE1" w:rsidRDefault="005631AC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Осуществлять </w:t>
            </w:r>
            <w:proofErr w:type="gramStart"/>
            <w:r w:rsidRPr="009D1AE1">
              <w:rPr>
                <w:spacing w:val="-9"/>
              </w:rPr>
              <w:t>контроль за</w:t>
            </w:r>
            <w:proofErr w:type="gramEnd"/>
            <w:r w:rsidRPr="009D1AE1">
              <w:rPr>
                <w:spacing w:val="-9"/>
              </w:rPr>
              <w:t xml:space="preserve"> соответствием расходов судей, мировых судей, федеральных государственных гражданских служащих суда, </w:t>
            </w:r>
            <w:r>
              <w:rPr>
                <w:spacing w:val="-9"/>
              </w:rPr>
              <w:t>а также их супруг (супругов) и несовершеннолетних детей, доходу данных лиц и их супруг (супругов)</w:t>
            </w:r>
          </w:p>
        </w:tc>
        <w:tc>
          <w:tcPr>
            <w:tcW w:w="2410" w:type="dxa"/>
          </w:tcPr>
          <w:p w:rsidR="005631AC" w:rsidRPr="008D73E7" w:rsidRDefault="005631AC" w:rsidP="000D4F83">
            <w:pPr>
              <w:jc w:val="center"/>
            </w:pPr>
            <w:r w:rsidRPr="008D73E7">
              <w:t xml:space="preserve">Комиссия по  проверке достоверности и полноты сведений, </w:t>
            </w:r>
          </w:p>
          <w:p w:rsidR="005631AC" w:rsidRPr="008D73E7" w:rsidRDefault="005631AC" w:rsidP="00783310">
            <w:pPr>
              <w:jc w:val="center"/>
            </w:pPr>
            <w:r w:rsidRPr="008D73E7">
              <w:t xml:space="preserve">Помощник председателя </w:t>
            </w:r>
          </w:p>
          <w:p w:rsidR="005631AC" w:rsidRDefault="005631AC" w:rsidP="00783310">
            <w:pPr>
              <w:jc w:val="center"/>
            </w:pPr>
            <w:r w:rsidRPr="008D73E7">
              <w:t>Рамазанова Е.В.</w:t>
            </w:r>
          </w:p>
        </w:tc>
        <w:tc>
          <w:tcPr>
            <w:tcW w:w="2126" w:type="dxa"/>
          </w:tcPr>
          <w:p w:rsidR="005631AC" w:rsidRPr="00A26757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по мере необходимости</w:t>
            </w:r>
          </w:p>
        </w:tc>
        <w:tc>
          <w:tcPr>
            <w:tcW w:w="3685" w:type="dxa"/>
          </w:tcPr>
          <w:p w:rsidR="005631AC" w:rsidRDefault="00A10318" w:rsidP="00A10318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проведение анализа соответствия </w:t>
            </w:r>
            <w:r w:rsidRPr="009D1AE1">
              <w:rPr>
                <w:spacing w:val="-9"/>
              </w:rPr>
              <w:t xml:space="preserve">расходов судей, мировых судей, федеральных государственных гражданских служащих суда, </w:t>
            </w:r>
            <w:r>
              <w:rPr>
                <w:spacing w:val="-9"/>
              </w:rPr>
              <w:t>а также их супруг (супругов) и несовершеннолетних детей, доходу данных лиц и их супруг (супругов)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2.15</w:t>
            </w:r>
          </w:p>
        </w:tc>
        <w:tc>
          <w:tcPr>
            <w:tcW w:w="5441" w:type="dxa"/>
          </w:tcPr>
          <w:p w:rsidR="005631AC" w:rsidRPr="007F3A75" w:rsidRDefault="005631AC" w:rsidP="000D4F83">
            <w:pPr>
              <w:jc w:val="both"/>
              <w:rPr>
                <w:spacing w:val="-9"/>
              </w:rPr>
            </w:pPr>
            <w:r w:rsidRPr="007F3A75">
              <w:rPr>
                <w:spacing w:val="-9"/>
              </w:rPr>
              <w:t>Пров</w:t>
            </w:r>
            <w:r>
              <w:rPr>
                <w:spacing w:val="-9"/>
              </w:rPr>
              <w:t xml:space="preserve">одить </w:t>
            </w:r>
            <w:r w:rsidRPr="007F3A75">
              <w:rPr>
                <w:spacing w:val="-9"/>
              </w:rPr>
              <w:t>анализ сведений о размещении информации в информационно-</w:t>
            </w:r>
            <w:r w:rsidRPr="009D1AE1">
              <w:rPr>
                <w:spacing w:val="-9"/>
              </w:rPr>
              <w:t>телекоммуникационной сети «Интернет», представляемых федеральными государственными гражданскими служащими, замещающими должности федеральной государственной гражданской службы в суде, а также гражданами, претендующими на замещение должностей гражданской службы</w:t>
            </w:r>
          </w:p>
        </w:tc>
        <w:tc>
          <w:tcPr>
            <w:tcW w:w="2410" w:type="dxa"/>
          </w:tcPr>
          <w:p w:rsidR="005631AC" w:rsidRDefault="005631AC" w:rsidP="008B0E51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8B0E51">
            <w:pPr>
              <w:jc w:val="center"/>
            </w:pPr>
            <w:r>
              <w:t>Рамазанова Е.В.,</w:t>
            </w:r>
          </w:p>
          <w:p w:rsidR="005631AC" w:rsidRDefault="005631AC" w:rsidP="00DA118B">
            <w:pPr>
              <w:jc w:val="center"/>
            </w:pPr>
            <w:r>
              <w:t xml:space="preserve">помощник </w:t>
            </w:r>
            <w:r w:rsidR="007105C0">
              <w:t xml:space="preserve">председателя </w:t>
            </w:r>
            <w:proofErr w:type="spellStart"/>
            <w:r>
              <w:t>Шароватова</w:t>
            </w:r>
            <w:proofErr w:type="spellEnd"/>
            <w:r>
              <w:t xml:space="preserve"> М.П. 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A26757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в течение года по мере необходимости </w:t>
            </w:r>
          </w:p>
        </w:tc>
        <w:tc>
          <w:tcPr>
            <w:tcW w:w="3685" w:type="dxa"/>
          </w:tcPr>
          <w:p w:rsidR="005631AC" w:rsidRDefault="00C577FC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обеспечение соблюдения государственными гражданскими служащими и претендентами на должность правил профессиональной этики  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2.16</w:t>
            </w:r>
          </w:p>
        </w:tc>
        <w:tc>
          <w:tcPr>
            <w:tcW w:w="5441" w:type="dxa"/>
          </w:tcPr>
          <w:p w:rsidR="005631AC" w:rsidRPr="007F3A75" w:rsidRDefault="005631AC" w:rsidP="000D4F83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Проводить работу по выявлению случаев возникновения конфликта интересов. По каждому случаю конфликта интересов проводить мероприятия, предусмотренные соответствующими нормативными </w:t>
            </w:r>
            <w:r>
              <w:rPr>
                <w:spacing w:val="-9"/>
              </w:rPr>
              <w:lastRenderedPageBreak/>
              <w:t>актами.</w:t>
            </w:r>
          </w:p>
        </w:tc>
        <w:tc>
          <w:tcPr>
            <w:tcW w:w="2410" w:type="dxa"/>
          </w:tcPr>
          <w:p w:rsidR="005631AC" w:rsidRDefault="005631AC" w:rsidP="000D4F83">
            <w:pPr>
              <w:jc w:val="center"/>
            </w:pPr>
            <w:r>
              <w:lastRenderedPageBreak/>
              <w:t>Комиссия по противодействию коррупции,</w:t>
            </w:r>
          </w:p>
          <w:p w:rsidR="005631AC" w:rsidRDefault="005631AC" w:rsidP="008B0E51">
            <w:pPr>
              <w:jc w:val="center"/>
            </w:pPr>
            <w:r>
              <w:t xml:space="preserve">Помощник </w:t>
            </w:r>
            <w:r>
              <w:lastRenderedPageBreak/>
              <w:t xml:space="preserve">председателя </w:t>
            </w:r>
          </w:p>
          <w:p w:rsidR="005631AC" w:rsidRDefault="005631AC" w:rsidP="008B0E51">
            <w:pPr>
              <w:jc w:val="center"/>
            </w:pPr>
            <w:r>
              <w:t>Рамазанова Е.В.</w:t>
            </w:r>
          </w:p>
        </w:tc>
        <w:tc>
          <w:tcPr>
            <w:tcW w:w="2126" w:type="dxa"/>
          </w:tcPr>
          <w:p w:rsidR="005631AC" w:rsidRDefault="00D32ED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lastRenderedPageBreak/>
              <w:t xml:space="preserve">постоянно </w:t>
            </w:r>
          </w:p>
        </w:tc>
        <w:tc>
          <w:tcPr>
            <w:tcW w:w="3685" w:type="dxa"/>
          </w:tcPr>
          <w:p w:rsidR="005631AC" w:rsidRDefault="00C74482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выявление фактов не уведомления о возникновении конфликта интересов</w:t>
            </w:r>
            <w:r w:rsidR="00D32EDC">
              <w:rPr>
                <w:spacing w:val="-9"/>
              </w:rPr>
              <w:t xml:space="preserve">; своевременное урегулирование возникшего </w:t>
            </w:r>
            <w:r w:rsidR="00D32EDC">
              <w:rPr>
                <w:spacing w:val="-9"/>
              </w:rPr>
              <w:lastRenderedPageBreak/>
              <w:t xml:space="preserve">конфликта интересов или предотвращение возможности его возникновения  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lastRenderedPageBreak/>
              <w:t>2.17</w:t>
            </w:r>
          </w:p>
        </w:tc>
        <w:tc>
          <w:tcPr>
            <w:tcW w:w="5441" w:type="dxa"/>
          </w:tcPr>
          <w:p w:rsidR="005631AC" w:rsidRDefault="005631AC" w:rsidP="000D4F83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государственными гражданскими служащими суда,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5631AC" w:rsidRDefault="005631AC" w:rsidP="000D4F83">
            <w:pPr>
              <w:jc w:val="center"/>
            </w:pPr>
            <w:r>
              <w:t>Комиссия по противодействию коррупции,</w:t>
            </w:r>
          </w:p>
          <w:p w:rsidR="005631AC" w:rsidRDefault="005631AC" w:rsidP="0057047D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57047D">
            <w:pPr>
              <w:jc w:val="center"/>
            </w:pPr>
            <w:r>
              <w:t>Рамазанова Е.В.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в течение года</w:t>
            </w:r>
          </w:p>
        </w:tc>
        <w:tc>
          <w:tcPr>
            <w:tcW w:w="3685" w:type="dxa"/>
          </w:tcPr>
          <w:p w:rsidR="005631AC" w:rsidRDefault="00E47FB8" w:rsidP="00CD7241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соблюдение государственными гражданскими служащими </w:t>
            </w:r>
            <w:r w:rsidRPr="00E47FB8">
              <w:rPr>
                <w:spacing w:val="-9"/>
              </w:rPr>
              <w:t xml:space="preserve">запретов, ограничений и требований, установленных в целях противодействия коррупции, </w:t>
            </w:r>
            <w:r w:rsidR="00CD7241">
              <w:rPr>
                <w:spacing w:val="-9"/>
              </w:rPr>
              <w:t xml:space="preserve">предотвращение </w:t>
            </w:r>
            <w:r w:rsidRPr="00E47FB8">
              <w:rPr>
                <w:spacing w:val="-9"/>
              </w:rPr>
              <w:t>совершени</w:t>
            </w:r>
            <w:r w:rsidR="00CD7241">
              <w:rPr>
                <w:spacing w:val="-9"/>
              </w:rPr>
              <w:t>я</w:t>
            </w:r>
            <w:r w:rsidRPr="00E47FB8">
              <w:rPr>
                <w:spacing w:val="-9"/>
              </w:rPr>
              <w:t xml:space="preserve"> коррупционных правонарушений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2.18</w:t>
            </w:r>
          </w:p>
        </w:tc>
        <w:tc>
          <w:tcPr>
            <w:tcW w:w="5441" w:type="dxa"/>
          </w:tcPr>
          <w:p w:rsidR="005631AC" w:rsidRPr="00A569CB" w:rsidRDefault="005631AC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>Проводить проверки по каждому случаю несоблюдения ограничений, за</w:t>
            </w:r>
            <w:r w:rsidRPr="009D1AE1">
              <w:rPr>
                <w:spacing w:val="-9"/>
              </w:rPr>
              <w:softHyphen/>
              <w:t>претов и неисполнения обязанностей, установленных в целях противодей</w:t>
            </w:r>
            <w:r w:rsidRPr="009D1AE1">
              <w:rPr>
                <w:spacing w:val="-9"/>
              </w:rPr>
              <w:softHyphen/>
              <w:t>ствия коррупции, нарушения ограничений, касающихся получения и по</w:t>
            </w:r>
            <w:r w:rsidRPr="009D1AE1">
              <w:rPr>
                <w:spacing w:val="-9"/>
              </w:rPr>
              <w:softHyphen/>
              <w:t>рядка сдачи подарков, и представлять предложения о применении соответ</w:t>
            </w:r>
            <w:r w:rsidRPr="009D1AE1">
              <w:rPr>
                <w:spacing w:val="-9"/>
              </w:rPr>
              <w:softHyphen/>
              <w:t>ствующих мер юридической ответственности</w:t>
            </w:r>
          </w:p>
        </w:tc>
        <w:tc>
          <w:tcPr>
            <w:tcW w:w="2410" w:type="dxa"/>
          </w:tcPr>
          <w:p w:rsidR="005631AC" w:rsidRDefault="005631AC" w:rsidP="000D4F83">
            <w:pPr>
              <w:jc w:val="center"/>
            </w:pPr>
            <w:r>
              <w:t>Комиссия по противодействию коррупции,</w:t>
            </w:r>
          </w:p>
          <w:p w:rsidR="005631AC" w:rsidRDefault="005631AC" w:rsidP="0057047D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57047D">
            <w:pPr>
              <w:jc w:val="center"/>
            </w:pPr>
            <w:r>
              <w:t>Рамазанова Е.В.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A26757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в течение года</w:t>
            </w:r>
          </w:p>
        </w:tc>
        <w:tc>
          <w:tcPr>
            <w:tcW w:w="3685" w:type="dxa"/>
          </w:tcPr>
          <w:p w:rsidR="005631AC" w:rsidRDefault="003C7737" w:rsidP="003C7737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совершенствование механизмов </w:t>
            </w:r>
            <w:proofErr w:type="gramStart"/>
            <w:r>
              <w:rPr>
                <w:spacing w:val="-9"/>
              </w:rPr>
              <w:t>контроля за</w:t>
            </w:r>
            <w:proofErr w:type="gramEnd"/>
            <w:r>
              <w:rPr>
                <w:spacing w:val="-9"/>
              </w:rPr>
              <w:t xml:space="preserve"> соблюдением запретов, ограничений, и исполнением обязанностей, установленных в целях противодействия коррупции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2.19</w:t>
            </w:r>
          </w:p>
        </w:tc>
        <w:tc>
          <w:tcPr>
            <w:tcW w:w="5441" w:type="dxa"/>
          </w:tcPr>
          <w:p w:rsidR="005631AC" w:rsidRPr="007F3A75" w:rsidRDefault="005631AC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Обеспечить принятие мер по повышению эффективности </w:t>
            </w:r>
            <w:proofErr w:type="gramStart"/>
            <w:r w:rsidRPr="009D1AE1">
              <w:rPr>
                <w:spacing w:val="-9"/>
              </w:rPr>
              <w:t>контроля за</w:t>
            </w:r>
            <w:proofErr w:type="gramEnd"/>
            <w:r w:rsidRPr="009D1AE1">
              <w:rPr>
                <w:spacing w:val="-9"/>
              </w:rPr>
              <w:t xml:space="preserve"> со</w:t>
            </w:r>
            <w:r w:rsidRPr="009D1AE1">
              <w:rPr>
                <w:spacing w:val="-9"/>
              </w:rPr>
              <w:softHyphen/>
              <w:t>блюдением федеральными государственными гражданскими служащими суда требований законодательства Российской Федерации о проти</w:t>
            </w:r>
            <w:r w:rsidRPr="009D1AE1">
              <w:rPr>
                <w:spacing w:val="-9"/>
              </w:rPr>
              <w:softHyphen/>
              <w:t>водействии коррупции, касающихся предотвращения и урегулирования конфликта интересов, в том числе привлечение к ответственности в случае несоблюдения указанных требований</w:t>
            </w:r>
          </w:p>
        </w:tc>
        <w:tc>
          <w:tcPr>
            <w:tcW w:w="2410" w:type="dxa"/>
          </w:tcPr>
          <w:p w:rsidR="005631AC" w:rsidRDefault="005631AC" w:rsidP="000D4F83">
            <w:pPr>
              <w:jc w:val="center"/>
            </w:pPr>
            <w:r>
              <w:t>Комиссия по  противодействию коррупции,</w:t>
            </w:r>
          </w:p>
          <w:p w:rsidR="005631AC" w:rsidRDefault="005631AC" w:rsidP="0057047D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57047D">
            <w:pPr>
              <w:jc w:val="center"/>
            </w:pPr>
            <w:r>
              <w:t>Рамазанова Е.В.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A26757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в течение года</w:t>
            </w:r>
          </w:p>
        </w:tc>
        <w:tc>
          <w:tcPr>
            <w:tcW w:w="3685" w:type="dxa"/>
          </w:tcPr>
          <w:p w:rsidR="005631AC" w:rsidRDefault="00BB5555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совершенствование механизмов </w:t>
            </w:r>
            <w:proofErr w:type="gramStart"/>
            <w:r>
              <w:rPr>
                <w:spacing w:val="-9"/>
              </w:rPr>
              <w:t>контроля за</w:t>
            </w:r>
            <w:proofErr w:type="gramEnd"/>
            <w:r>
              <w:rPr>
                <w:spacing w:val="-9"/>
              </w:rPr>
              <w:t xml:space="preserve"> соблюдением запретов и ограничений</w:t>
            </w:r>
            <w:r w:rsidR="007D5AE4">
              <w:rPr>
                <w:spacing w:val="-9"/>
              </w:rPr>
              <w:t xml:space="preserve">, требований о предотвращении </w:t>
            </w:r>
            <w:r w:rsidR="003A0A93">
              <w:rPr>
                <w:spacing w:val="-9"/>
              </w:rPr>
              <w:t xml:space="preserve">или об урегулировании конфликта интересов и исполнением обязанностей, установленных в целях противодействия коррупции </w:t>
            </w: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2.20</w:t>
            </w:r>
          </w:p>
        </w:tc>
        <w:tc>
          <w:tcPr>
            <w:tcW w:w="5441" w:type="dxa"/>
          </w:tcPr>
          <w:p w:rsidR="005631AC" w:rsidRPr="00575E09" w:rsidRDefault="005631AC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Обеспечить принятие мер по повышению эффективности кадровой работы в части, касающейся ведения личных дел федеральных государственных служащих суда, в том числе </w:t>
            </w:r>
            <w:proofErr w:type="gramStart"/>
            <w:r w:rsidRPr="009D1AE1">
              <w:rPr>
                <w:spacing w:val="-9"/>
              </w:rPr>
              <w:t>контроля за</w:t>
            </w:r>
            <w:proofErr w:type="gramEnd"/>
            <w:r w:rsidRPr="009D1AE1">
              <w:rPr>
                <w:spacing w:val="-9"/>
              </w:rPr>
              <w:t xml:space="preserve"> актуализацией сведений, содержащихся в анкетах, представляемых при поступлении на федераль</w:t>
            </w:r>
            <w:r w:rsidRPr="009D1AE1">
              <w:rPr>
                <w:spacing w:val="-9"/>
              </w:rPr>
              <w:softHyphen/>
              <w:t xml:space="preserve">ную государственную гражданскую службу в суд, об их </w:t>
            </w:r>
            <w:r w:rsidRPr="009D1AE1">
              <w:rPr>
                <w:spacing w:val="-9"/>
              </w:rPr>
              <w:lastRenderedPageBreak/>
              <w:t>родствен</w:t>
            </w:r>
            <w:r w:rsidRPr="009D1AE1">
              <w:rPr>
                <w:spacing w:val="-9"/>
              </w:rPr>
              <w:softHyphen/>
              <w:t>никах и свойственниках в целях выявления возможного конфликта интере</w:t>
            </w:r>
            <w:r w:rsidRPr="009D1AE1">
              <w:rPr>
                <w:spacing w:val="-9"/>
              </w:rPr>
              <w:softHyphen/>
              <w:t>сов</w:t>
            </w:r>
          </w:p>
        </w:tc>
        <w:tc>
          <w:tcPr>
            <w:tcW w:w="2410" w:type="dxa"/>
          </w:tcPr>
          <w:p w:rsidR="005631AC" w:rsidRDefault="005631AC" w:rsidP="000D4F83">
            <w:pPr>
              <w:jc w:val="center"/>
            </w:pPr>
            <w:r>
              <w:lastRenderedPageBreak/>
              <w:t xml:space="preserve">помощник </w:t>
            </w:r>
            <w:r w:rsidR="004265E3">
              <w:t xml:space="preserve">председателя </w:t>
            </w:r>
          </w:p>
          <w:p w:rsidR="005631AC" w:rsidRDefault="005631AC" w:rsidP="000D4F83">
            <w:pPr>
              <w:jc w:val="center"/>
            </w:pPr>
            <w:proofErr w:type="spellStart"/>
            <w:r>
              <w:t>Шароватова</w:t>
            </w:r>
            <w:proofErr w:type="spellEnd"/>
            <w:r>
              <w:t xml:space="preserve"> М.П.   </w:t>
            </w:r>
          </w:p>
        </w:tc>
        <w:tc>
          <w:tcPr>
            <w:tcW w:w="2126" w:type="dxa"/>
          </w:tcPr>
          <w:p w:rsidR="005631AC" w:rsidRPr="00A26757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постоянно</w:t>
            </w:r>
          </w:p>
        </w:tc>
        <w:tc>
          <w:tcPr>
            <w:tcW w:w="3685" w:type="dxa"/>
          </w:tcPr>
          <w:p w:rsidR="005631AC" w:rsidRDefault="00BB5555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выявление фактов не уведомления о возникновении конфликта интересов; своевременное урегулирование возникшего конфликта интересов или предотвращение возможности его возникновения  </w:t>
            </w:r>
          </w:p>
        </w:tc>
      </w:tr>
      <w:tr w:rsidR="00C539AE" w:rsidTr="00C8007E">
        <w:tc>
          <w:tcPr>
            <w:tcW w:w="14562" w:type="dxa"/>
            <w:gridSpan w:val="5"/>
          </w:tcPr>
          <w:p w:rsidR="00C539AE" w:rsidRDefault="00C539AE" w:rsidP="000D4F83">
            <w:pPr>
              <w:ind w:left="360"/>
              <w:rPr>
                <w:b/>
                <w:spacing w:val="-9"/>
              </w:rPr>
            </w:pPr>
          </w:p>
          <w:p w:rsidR="00C539AE" w:rsidRPr="003019F7" w:rsidRDefault="00C539AE" w:rsidP="000D4F83">
            <w:pPr>
              <w:numPr>
                <w:ilvl w:val="0"/>
                <w:numId w:val="1"/>
              </w:numPr>
              <w:jc w:val="center"/>
              <w:rPr>
                <w:b/>
                <w:spacing w:val="-9"/>
              </w:rPr>
            </w:pPr>
            <w:proofErr w:type="spellStart"/>
            <w:r w:rsidRPr="003019F7">
              <w:rPr>
                <w:b/>
                <w:spacing w:val="-9"/>
              </w:rPr>
              <w:t>Антикоррупционное</w:t>
            </w:r>
            <w:proofErr w:type="spellEnd"/>
            <w:r w:rsidRPr="003019F7">
              <w:rPr>
                <w:b/>
                <w:spacing w:val="-9"/>
              </w:rPr>
              <w:t xml:space="preserve"> образование</w:t>
            </w:r>
          </w:p>
          <w:p w:rsidR="00C539AE" w:rsidRDefault="00C539AE" w:rsidP="00FB2DA4">
            <w:pPr>
              <w:ind w:left="360"/>
              <w:jc w:val="both"/>
              <w:rPr>
                <w:b/>
                <w:spacing w:val="-9"/>
              </w:rPr>
            </w:pPr>
          </w:p>
        </w:tc>
      </w:tr>
      <w:tr w:rsidR="005631AC" w:rsidTr="00D2098A">
        <w:tc>
          <w:tcPr>
            <w:tcW w:w="900" w:type="dxa"/>
          </w:tcPr>
          <w:p w:rsidR="005631AC" w:rsidRDefault="005631AC" w:rsidP="000D4F83">
            <w:pPr>
              <w:jc w:val="center"/>
            </w:pPr>
            <w:r>
              <w:t>3.1</w:t>
            </w:r>
          </w:p>
        </w:tc>
        <w:tc>
          <w:tcPr>
            <w:tcW w:w="5441" w:type="dxa"/>
          </w:tcPr>
          <w:p w:rsidR="005631AC" w:rsidRPr="00A26757" w:rsidRDefault="005631AC" w:rsidP="000D4F83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Проводить обучающие занятия с судьями, федеральными государственными гражданскими служащими суда по  вопросам, связанным с соблюдением норм </w:t>
            </w:r>
            <w:proofErr w:type="spellStart"/>
            <w:r>
              <w:rPr>
                <w:spacing w:val="-9"/>
              </w:rPr>
              <w:t>антикоррупционного</w:t>
            </w:r>
            <w:proofErr w:type="spellEnd"/>
            <w:r>
              <w:rPr>
                <w:spacing w:val="-9"/>
              </w:rPr>
              <w:t xml:space="preserve"> законодательства, соблюдением установленных запретов и ограничений, исполнением обязанностей, а также  урегулированию конфликта интересов</w:t>
            </w:r>
          </w:p>
        </w:tc>
        <w:tc>
          <w:tcPr>
            <w:tcW w:w="2410" w:type="dxa"/>
          </w:tcPr>
          <w:p w:rsidR="005631AC" w:rsidRDefault="005631AC" w:rsidP="00EF654E">
            <w:pPr>
              <w:jc w:val="center"/>
            </w:pPr>
            <w:r>
              <w:t xml:space="preserve">Помощник председателя </w:t>
            </w:r>
          </w:p>
          <w:p w:rsidR="005631AC" w:rsidRDefault="005631AC" w:rsidP="00EF654E">
            <w:pPr>
              <w:jc w:val="center"/>
            </w:pPr>
            <w:r>
              <w:t>Рамазанова Е.В.</w:t>
            </w:r>
          </w:p>
          <w:p w:rsidR="005631AC" w:rsidRDefault="005631AC" w:rsidP="000D4F83">
            <w:pPr>
              <w:jc w:val="center"/>
            </w:pPr>
          </w:p>
        </w:tc>
        <w:tc>
          <w:tcPr>
            <w:tcW w:w="2126" w:type="dxa"/>
          </w:tcPr>
          <w:p w:rsidR="005631AC" w:rsidRPr="00A26757" w:rsidRDefault="005631AC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>в течение года</w:t>
            </w:r>
          </w:p>
        </w:tc>
        <w:tc>
          <w:tcPr>
            <w:tcW w:w="3685" w:type="dxa"/>
          </w:tcPr>
          <w:p w:rsidR="005631AC" w:rsidRDefault="00517FD9" w:rsidP="00E4045D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совершенствование знаний и навыков </w:t>
            </w:r>
            <w:r w:rsidR="00E4045D">
              <w:rPr>
                <w:spacing w:val="-9"/>
              </w:rPr>
              <w:t xml:space="preserve">работы в сфере противодействия коррупции </w:t>
            </w:r>
          </w:p>
        </w:tc>
      </w:tr>
      <w:tr w:rsidR="00C93A4A" w:rsidTr="00D2098A">
        <w:tc>
          <w:tcPr>
            <w:tcW w:w="900" w:type="dxa"/>
          </w:tcPr>
          <w:p w:rsidR="00C93A4A" w:rsidRPr="008F6C97" w:rsidRDefault="00C93A4A" w:rsidP="000D4F83">
            <w:pPr>
              <w:jc w:val="center"/>
            </w:pPr>
            <w:r>
              <w:t>3.2</w:t>
            </w:r>
          </w:p>
        </w:tc>
        <w:tc>
          <w:tcPr>
            <w:tcW w:w="5441" w:type="dxa"/>
          </w:tcPr>
          <w:p w:rsidR="00C93A4A" w:rsidRPr="009D1AE1" w:rsidRDefault="00C93A4A" w:rsidP="000D4F83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>Проводить обязательные вводные занятия с гражданскими служащими, впервые назначенными на должность государственной гражданской службы, с разъяснением основных обязанностей, запретов, ограничений, требований к служебному поведению, устанавливаемыми Федеральным законом от 27.07.2004 № 79-ФЗ «О государственной гражданской службе Российской Федерации, Федеральным законом от 25.12.2008 № 273- ФЗ «О противодействии коррупции» и иными нормативными правовыми актами</w:t>
            </w:r>
          </w:p>
        </w:tc>
        <w:tc>
          <w:tcPr>
            <w:tcW w:w="2410" w:type="dxa"/>
          </w:tcPr>
          <w:p w:rsidR="00C93A4A" w:rsidRDefault="00C93A4A" w:rsidP="00EF654E">
            <w:pPr>
              <w:jc w:val="center"/>
            </w:pPr>
            <w:r>
              <w:t xml:space="preserve">Помощник председателя </w:t>
            </w:r>
          </w:p>
          <w:p w:rsidR="00C93A4A" w:rsidRDefault="00C93A4A" w:rsidP="00EF654E">
            <w:pPr>
              <w:jc w:val="center"/>
            </w:pPr>
            <w:r>
              <w:t>Рамазанова Е.В.</w:t>
            </w:r>
          </w:p>
          <w:p w:rsidR="00C93A4A" w:rsidRPr="008F6C97" w:rsidRDefault="00C93A4A" w:rsidP="000D4F83">
            <w:pPr>
              <w:jc w:val="center"/>
            </w:pPr>
          </w:p>
        </w:tc>
        <w:tc>
          <w:tcPr>
            <w:tcW w:w="2126" w:type="dxa"/>
          </w:tcPr>
          <w:p w:rsidR="00C93A4A" w:rsidRPr="008F6C97" w:rsidRDefault="00C93A4A" w:rsidP="000D4F83">
            <w:pPr>
              <w:jc w:val="center"/>
            </w:pPr>
            <w:r>
              <w:rPr>
                <w:spacing w:val="-9"/>
              </w:rPr>
              <w:t xml:space="preserve">в течение года </w:t>
            </w:r>
          </w:p>
        </w:tc>
        <w:tc>
          <w:tcPr>
            <w:tcW w:w="3685" w:type="dxa"/>
          </w:tcPr>
          <w:p w:rsidR="00C93A4A" w:rsidRDefault="00C93A4A" w:rsidP="00291BA1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совершенствование знаний и навыков работы в сфере противодействия коррупции </w:t>
            </w:r>
          </w:p>
        </w:tc>
      </w:tr>
      <w:tr w:rsidR="00C539AE" w:rsidTr="004F18EA">
        <w:tc>
          <w:tcPr>
            <w:tcW w:w="14562" w:type="dxa"/>
            <w:gridSpan w:val="5"/>
          </w:tcPr>
          <w:p w:rsidR="00C539AE" w:rsidRDefault="00C539AE" w:rsidP="000D4F83">
            <w:pPr>
              <w:jc w:val="center"/>
              <w:rPr>
                <w:spacing w:val="-9"/>
              </w:rPr>
            </w:pPr>
          </w:p>
          <w:p w:rsidR="00C539AE" w:rsidRPr="00C6383A" w:rsidRDefault="00C539AE" w:rsidP="00CC6D37">
            <w:pPr>
              <w:numPr>
                <w:ilvl w:val="0"/>
                <w:numId w:val="2"/>
              </w:numPr>
              <w:jc w:val="center"/>
              <w:rPr>
                <w:b/>
                <w:spacing w:val="-9"/>
              </w:rPr>
            </w:pPr>
            <w:r w:rsidRPr="00C6383A">
              <w:rPr>
                <w:b/>
                <w:spacing w:val="-9"/>
              </w:rPr>
              <w:t>Обеспечение доступа граждан и организаций к информации о деятельности суда</w:t>
            </w:r>
          </w:p>
          <w:p w:rsidR="00C539AE" w:rsidRDefault="00C539AE" w:rsidP="00FB2DA4">
            <w:pPr>
              <w:jc w:val="both"/>
              <w:rPr>
                <w:spacing w:val="-9"/>
              </w:rPr>
            </w:pPr>
          </w:p>
        </w:tc>
      </w:tr>
      <w:tr w:rsidR="00C93A4A" w:rsidTr="00D2098A">
        <w:tc>
          <w:tcPr>
            <w:tcW w:w="900" w:type="dxa"/>
          </w:tcPr>
          <w:p w:rsidR="00C93A4A" w:rsidRDefault="00C93A4A" w:rsidP="000D4F83">
            <w:pPr>
              <w:jc w:val="center"/>
            </w:pPr>
            <w:r>
              <w:t>4.1</w:t>
            </w:r>
          </w:p>
        </w:tc>
        <w:tc>
          <w:tcPr>
            <w:tcW w:w="5441" w:type="dxa"/>
          </w:tcPr>
          <w:p w:rsidR="00C93A4A" w:rsidRPr="009D1AE1" w:rsidRDefault="00C93A4A" w:rsidP="0076286F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Осуществлять размещение на официальном сайте  суда в сети «Интернет» информацию о деятельности </w:t>
            </w:r>
            <w:r>
              <w:rPr>
                <w:spacing w:val="-9"/>
              </w:rPr>
              <w:t>Центрального</w:t>
            </w:r>
            <w:r w:rsidRPr="009D1AE1">
              <w:rPr>
                <w:spacing w:val="-9"/>
              </w:rPr>
              <w:t xml:space="preserve"> районного суда </w:t>
            </w:r>
            <w:proofErr w:type="gramStart"/>
            <w:r w:rsidRPr="009D1AE1">
              <w:rPr>
                <w:spacing w:val="-9"/>
              </w:rPr>
              <w:t>г</w:t>
            </w:r>
            <w:proofErr w:type="gramEnd"/>
            <w:r w:rsidRPr="009D1AE1">
              <w:rPr>
                <w:spacing w:val="-9"/>
              </w:rPr>
              <w:t xml:space="preserve">. Омска, в том числе </w:t>
            </w:r>
            <w:proofErr w:type="spellStart"/>
            <w:r w:rsidRPr="009D1AE1">
              <w:rPr>
                <w:spacing w:val="-9"/>
              </w:rPr>
              <w:t>антикоррупционной</w:t>
            </w:r>
            <w:proofErr w:type="spellEnd"/>
            <w:r w:rsidRPr="009D1AE1">
              <w:rPr>
                <w:spacing w:val="-9"/>
              </w:rPr>
              <w:t xml:space="preserve"> направленности</w:t>
            </w:r>
          </w:p>
        </w:tc>
        <w:tc>
          <w:tcPr>
            <w:tcW w:w="2410" w:type="dxa"/>
          </w:tcPr>
          <w:p w:rsidR="00C93A4A" w:rsidRDefault="00C93A4A" w:rsidP="00802727">
            <w:pPr>
              <w:jc w:val="center"/>
            </w:pPr>
            <w:r>
              <w:t xml:space="preserve">Помощник председателя </w:t>
            </w:r>
          </w:p>
          <w:p w:rsidR="00C93A4A" w:rsidRDefault="00C93A4A" w:rsidP="00802727">
            <w:pPr>
              <w:jc w:val="center"/>
            </w:pPr>
            <w:r>
              <w:t>Рамазанова Е.В.</w:t>
            </w:r>
          </w:p>
          <w:p w:rsidR="00C93A4A" w:rsidRDefault="00C93A4A" w:rsidP="000D4F83">
            <w:pPr>
              <w:jc w:val="center"/>
            </w:pPr>
          </w:p>
        </w:tc>
        <w:tc>
          <w:tcPr>
            <w:tcW w:w="2126" w:type="dxa"/>
          </w:tcPr>
          <w:p w:rsidR="00C93A4A" w:rsidRPr="00A26757" w:rsidRDefault="00071080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постоянно </w:t>
            </w:r>
          </w:p>
        </w:tc>
        <w:tc>
          <w:tcPr>
            <w:tcW w:w="3685" w:type="dxa"/>
          </w:tcPr>
          <w:p w:rsidR="00C93A4A" w:rsidRDefault="00C539AE" w:rsidP="00C539AE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п</w:t>
            </w:r>
            <w:r w:rsidR="00771FE9">
              <w:rPr>
                <w:spacing w:val="-9"/>
              </w:rPr>
              <w:t xml:space="preserve">оддержание информации, размещенной в разделе «Противодействие коррупции» в актуальном состоянии, при необходимости </w:t>
            </w:r>
            <w:r>
              <w:rPr>
                <w:spacing w:val="-9"/>
              </w:rPr>
              <w:t xml:space="preserve">ее дополнять и изменять  </w:t>
            </w:r>
          </w:p>
        </w:tc>
      </w:tr>
      <w:tr w:rsidR="00C93A4A" w:rsidTr="00D2098A">
        <w:tc>
          <w:tcPr>
            <w:tcW w:w="900" w:type="dxa"/>
          </w:tcPr>
          <w:p w:rsidR="00C93A4A" w:rsidRDefault="00C93A4A" w:rsidP="000D4F83">
            <w:pPr>
              <w:jc w:val="center"/>
            </w:pPr>
            <w:r>
              <w:t>4.2</w:t>
            </w:r>
          </w:p>
        </w:tc>
        <w:tc>
          <w:tcPr>
            <w:tcW w:w="5441" w:type="dxa"/>
          </w:tcPr>
          <w:p w:rsidR="00C93A4A" w:rsidRPr="009D1AE1" w:rsidRDefault="00C93A4A" w:rsidP="00802727">
            <w:pPr>
              <w:jc w:val="both"/>
              <w:rPr>
                <w:spacing w:val="-9"/>
              </w:rPr>
            </w:pPr>
            <w:r w:rsidRPr="009D1AE1">
              <w:rPr>
                <w:spacing w:val="-9"/>
              </w:rPr>
              <w:t xml:space="preserve">Обеспечить безусловное выполнение требований </w:t>
            </w:r>
            <w:r w:rsidRPr="009D1AE1">
              <w:rPr>
                <w:spacing w:val="-9"/>
              </w:rPr>
              <w:lastRenderedPageBreak/>
              <w:t xml:space="preserve">Федерального </w:t>
            </w:r>
            <w:hyperlink r:id="rId8" w:history="1">
              <w:r w:rsidRPr="009D1AE1">
                <w:rPr>
                  <w:spacing w:val="-9"/>
                </w:rPr>
                <w:t>закона</w:t>
              </w:r>
            </w:hyperlink>
            <w:r w:rsidRPr="009D1AE1">
              <w:rPr>
                <w:spacing w:val="-9"/>
              </w:rPr>
              <w:t xml:space="preserve"> от 22 декабря 2008 г. </w:t>
            </w:r>
            <w:proofErr w:type="spellStart"/>
            <w:r w:rsidRPr="009D1AE1">
              <w:rPr>
                <w:spacing w:val="-9"/>
              </w:rPr>
              <w:t>N</w:t>
            </w:r>
            <w:proofErr w:type="spellEnd"/>
            <w:r w:rsidRPr="009D1AE1">
              <w:rPr>
                <w:spacing w:val="-9"/>
              </w:rPr>
              <w:t xml:space="preserve"> 262-ФЗ </w:t>
            </w:r>
            <w:r>
              <w:rPr>
                <w:spacing w:val="-9"/>
              </w:rPr>
              <w:t>«</w:t>
            </w:r>
            <w:r w:rsidRPr="009D1AE1">
              <w:rPr>
                <w:spacing w:val="-9"/>
              </w:rPr>
              <w:t>Об обеспечении доступа к информации о деятельности судов в Российской Федерации</w:t>
            </w:r>
            <w:r>
              <w:rPr>
                <w:spacing w:val="-9"/>
              </w:rPr>
              <w:t>»</w:t>
            </w:r>
            <w:r w:rsidRPr="009D1AE1">
              <w:rPr>
                <w:spacing w:val="-9"/>
              </w:rPr>
              <w:t xml:space="preserve"> по размещению на официальном сайте суда в сети «Интернет»  информации о движении дел и текстов судебных актов</w:t>
            </w:r>
          </w:p>
        </w:tc>
        <w:tc>
          <w:tcPr>
            <w:tcW w:w="2410" w:type="dxa"/>
          </w:tcPr>
          <w:p w:rsidR="00C93A4A" w:rsidRDefault="00C93A4A" w:rsidP="000D4F83">
            <w:pPr>
              <w:jc w:val="center"/>
            </w:pPr>
            <w:r>
              <w:lastRenderedPageBreak/>
              <w:t>Помощники судей,</w:t>
            </w:r>
          </w:p>
          <w:p w:rsidR="00C93A4A" w:rsidRDefault="00C93A4A" w:rsidP="000D4F83">
            <w:pPr>
              <w:jc w:val="center"/>
            </w:pPr>
            <w:r>
              <w:lastRenderedPageBreak/>
              <w:t>Консультант по информатизации</w:t>
            </w:r>
          </w:p>
        </w:tc>
        <w:tc>
          <w:tcPr>
            <w:tcW w:w="2126" w:type="dxa"/>
          </w:tcPr>
          <w:p w:rsidR="00C93A4A" w:rsidRDefault="00C93A4A" w:rsidP="000D4F83">
            <w:pPr>
              <w:jc w:val="center"/>
              <w:rPr>
                <w:spacing w:val="-9"/>
              </w:rPr>
            </w:pPr>
            <w:r>
              <w:rPr>
                <w:spacing w:val="-9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C93A4A" w:rsidRDefault="00C539AE" w:rsidP="00FB2DA4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на регулярной основе размещать </w:t>
            </w:r>
            <w:r>
              <w:rPr>
                <w:spacing w:val="-9"/>
              </w:rPr>
              <w:lastRenderedPageBreak/>
              <w:t>информацию о движении дел, рассматриваемых в суде, текстов судебных актов.</w:t>
            </w:r>
          </w:p>
        </w:tc>
      </w:tr>
    </w:tbl>
    <w:p w:rsidR="00CC6D37" w:rsidRDefault="00CC6D37" w:rsidP="00CC6D37">
      <w:pPr>
        <w:jc w:val="center"/>
      </w:pPr>
    </w:p>
    <w:p w:rsidR="00CC6D37" w:rsidRDefault="00CC6D37" w:rsidP="00CC6D37">
      <w:pPr>
        <w:jc w:val="both"/>
      </w:pPr>
    </w:p>
    <w:p w:rsidR="00CC6D37" w:rsidRDefault="00CC6D37" w:rsidP="00CC6D37">
      <w:pPr>
        <w:ind w:left="10080"/>
        <w:jc w:val="center"/>
      </w:pPr>
    </w:p>
    <w:p w:rsidR="00CC6D37" w:rsidRDefault="00CC6D37" w:rsidP="00CC6D37">
      <w:pPr>
        <w:ind w:left="10080"/>
        <w:jc w:val="center"/>
      </w:pPr>
    </w:p>
    <w:p w:rsidR="00C541DB" w:rsidRDefault="00C541DB" w:rsidP="007942AC">
      <w:pPr>
        <w:ind w:right="-285"/>
      </w:pPr>
    </w:p>
    <w:sectPr w:rsidR="00C541DB" w:rsidSect="00A24849">
      <w:pgSz w:w="16838" w:h="11906" w:orient="landscape"/>
      <w:pgMar w:top="16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A5" w:rsidRDefault="00813CA5" w:rsidP="006B5A07">
      <w:r>
        <w:separator/>
      </w:r>
    </w:p>
  </w:endnote>
  <w:endnote w:type="continuationSeparator" w:id="0">
    <w:p w:rsidR="00813CA5" w:rsidRDefault="00813CA5" w:rsidP="006B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A5" w:rsidRDefault="00813CA5" w:rsidP="006B5A07">
      <w:r>
        <w:separator/>
      </w:r>
    </w:p>
  </w:footnote>
  <w:footnote w:type="continuationSeparator" w:id="0">
    <w:p w:rsidR="00813CA5" w:rsidRDefault="00813CA5" w:rsidP="006B5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17FF"/>
    <w:multiLevelType w:val="hybridMultilevel"/>
    <w:tmpl w:val="9C38BA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F22B7"/>
    <w:multiLevelType w:val="hybridMultilevel"/>
    <w:tmpl w:val="1B6A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4123AE"/>
    <w:rsid w:val="0000413D"/>
    <w:rsid w:val="0000487E"/>
    <w:rsid w:val="000118A3"/>
    <w:rsid w:val="000179E9"/>
    <w:rsid w:val="00021F2A"/>
    <w:rsid w:val="00025DBD"/>
    <w:rsid w:val="00027C02"/>
    <w:rsid w:val="00027E81"/>
    <w:rsid w:val="00031651"/>
    <w:rsid w:val="000330E9"/>
    <w:rsid w:val="000401F9"/>
    <w:rsid w:val="00045E15"/>
    <w:rsid w:val="000501E0"/>
    <w:rsid w:val="00056793"/>
    <w:rsid w:val="00062BA2"/>
    <w:rsid w:val="00071080"/>
    <w:rsid w:val="00071FF5"/>
    <w:rsid w:val="0007262E"/>
    <w:rsid w:val="0007578E"/>
    <w:rsid w:val="00077AEB"/>
    <w:rsid w:val="00085A8E"/>
    <w:rsid w:val="000935A0"/>
    <w:rsid w:val="000A0D40"/>
    <w:rsid w:val="000A4188"/>
    <w:rsid w:val="000A4B23"/>
    <w:rsid w:val="000B06DB"/>
    <w:rsid w:val="000B28B5"/>
    <w:rsid w:val="000B4D99"/>
    <w:rsid w:val="000C64BD"/>
    <w:rsid w:val="000E35B7"/>
    <w:rsid w:val="000E4FEE"/>
    <w:rsid w:val="000E76A1"/>
    <w:rsid w:val="000F10AE"/>
    <w:rsid w:val="000F5D13"/>
    <w:rsid w:val="000F5F57"/>
    <w:rsid w:val="001113F1"/>
    <w:rsid w:val="001134E9"/>
    <w:rsid w:val="001237AE"/>
    <w:rsid w:val="00123E19"/>
    <w:rsid w:val="00143873"/>
    <w:rsid w:val="0016627F"/>
    <w:rsid w:val="00197326"/>
    <w:rsid w:val="001A06DE"/>
    <w:rsid w:val="001B74F4"/>
    <w:rsid w:val="001C0A22"/>
    <w:rsid w:val="001D0081"/>
    <w:rsid w:val="001D2C54"/>
    <w:rsid w:val="001D705D"/>
    <w:rsid w:val="001F044B"/>
    <w:rsid w:val="001F2AEE"/>
    <w:rsid w:val="002015F7"/>
    <w:rsid w:val="00212093"/>
    <w:rsid w:val="002158BE"/>
    <w:rsid w:val="00225EAF"/>
    <w:rsid w:val="00227E68"/>
    <w:rsid w:val="00231D37"/>
    <w:rsid w:val="00246F15"/>
    <w:rsid w:val="00252E52"/>
    <w:rsid w:val="00266B17"/>
    <w:rsid w:val="00272F31"/>
    <w:rsid w:val="002858E7"/>
    <w:rsid w:val="00291085"/>
    <w:rsid w:val="00292920"/>
    <w:rsid w:val="002A2C36"/>
    <w:rsid w:val="002A4AA6"/>
    <w:rsid w:val="002A6825"/>
    <w:rsid w:val="002B1322"/>
    <w:rsid w:val="002B2086"/>
    <w:rsid w:val="002C2A5A"/>
    <w:rsid w:val="002D18EF"/>
    <w:rsid w:val="002D29B2"/>
    <w:rsid w:val="002D3C80"/>
    <w:rsid w:val="002E6F09"/>
    <w:rsid w:val="002E76DA"/>
    <w:rsid w:val="002F011D"/>
    <w:rsid w:val="002F462E"/>
    <w:rsid w:val="003130F1"/>
    <w:rsid w:val="0032214A"/>
    <w:rsid w:val="00324B31"/>
    <w:rsid w:val="00325A55"/>
    <w:rsid w:val="003334EA"/>
    <w:rsid w:val="003374F0"/>
    <w:rsid w:val="003748F9"/>
    <w:rsid w:val="003A0A93"/>
    <w:rsid w:val="003C20B9"/>
    <w:rsid w:val="003C25AD"/>
    <w:rsid w:val="003C7737"/>
    <w:rsid w:val="003F083A"/>
    <w:rsid w:val="003F69B6"/>
    <w:rsid w:val="00401572"/>
    <w:rsid w:val="00411BDE"/>
    <w:rsid w:val="004123AE"/>
    <w:rsid w:val="004265E3"/>
    <w:rsid w:val="0043047E"/>
    <w:rsid w:val="00435297"/>
    <w:rsid w:val="00447D81"/>
    <w:rsid w:val="00451464"/>
    <w:rsid w:val="00451695"/>
    <w:rsid w:val="004A2BCF"/>
    <w:rsid w:val="004B3A2D"/>
    <w:rsid w:val="004C6936"/>
    <w:rsid w:val="004D43A7"/>
    <w:rsid w:val="004D5EED"/>
    <w:rsid w:val="004F647F"/>
    <w:rsid w:val="00514C65"/>
    <w:rsid w:val="00514C70"/>
    <w:rsid w:val="00517FD9"/>
    <w:rsid w:val="00541ED6"/>
    <w:rsid w:val="00550295"/>
    <w:rsid w:val="00550478"/>
    <w:rsid w:val="005562D1"/>
    <w:rsid w:val="005631AC"/>
    <w:rsid w:val="0057047D"/>
    <w:rsid w:val="005735D8"/>
    <w:rsid w:val="00585580"/>
    <w:rsid w:val="0059567E"/>
    <w:rsid w:val="005970F7"/>
    <w:rsid w:val="005A0927"/>
    <w:rsid w:val="005B7427"/>
    <w:rsid w:val="005D4097"/>
    <w:rsid w:val="005F5D70"/>
    <w:rsid w:val="00612ED6"/>
    <w:rsid w:val="0063239E"/>
    <w:rsid w:val="00636768"/>
    <w:rsid w:val="006368A7"/>
    <w:rsid w:val="006454C1"/>
    <w:rsid w:val="006467B8"/>
    <w:rsid w:val="00680AD1"/>
    <w:rsid w:val="006838EC"/>
    <w:rsid w:val="00683BE5"/>
    <w:rsid w:val="00685FAC"/>
    <w:rsid w:val="006A26FE"/>
    <w:rsid w:val="006B171E"/>
    <w:rsid w:val="006B2F10"/>
    <w:rsid w:val="006B36E6"/>
    <w:rsid w:val="006B57EE"/>
    <w:rsid w:val="006B5A07"/>
    <w:rsid w:val="006C15CE"/>
    <w:rsid w:val="006C59EC"/>
    <w:rsid w:val="006D7417"/>
    <w:rsid w:val="006D74C8"/>
    <w:rsid w:val="006F0499"/>
    <w:rsid w:val="0070616C"/>
    <w:rsid w:val="007070B1"/>
    <w:rsid w:val="007105C0"/>
    <w:rsid w:val="00716D42"/>
    <w:rsid w:val="00733120"/>
    <w:rsid w:val="00735B87"/>
    <w:rsid w:val="0073637F"/>
    <w:rsid w:val="00742562"/>
    <w:rsid w:val="007430EE"/>
    <w:rsid w:val="00751AE0"/>
    <w:rsid w:val="0076286F"/>
    <w:rsid w:val="007645E2"/>
    <w:rsid w:val="00767024"/>
    <w:rsid w:val="007702F3"/>
    <w:rsid w:val="00771FE9"/>
    <w:rsid w:val="00774A05"/>
    <w:rsid w:val="00775B24"/>
    <w:rsid w:val="007830C1"/>
    <w:rsid w:val="00783310"/>
    <w:rsid w:val="00783D52"/>
    <w:rsid w:val="007942AC"/>
    <w:rsid w:val="00794454"/>
    <w:rsid w:val="007A2E78"/>
    <w:rsid w:val="007A2F16"/>
    <w:rsid w:val="007B62D9"/>
    <w:rsid w:val="007D21A1"/>
    <w:rsid w:val="007D339F"/>
    <w:rsid w:val="007D5AE4"/>
    <w:rsid w:val="007E39E0"/>
    <w:rsid w:val="007E47A9"/>
    <w:rsid w:val="00802727"/>
    <w:rsid w:val="00813CA5"/>
    <w:rsid w:val="00814605"/>
    <w:rsid w:val="00821741"/>
    <w:rsid w:val="00821ACF"/>
    <w:rsid w:val="0083572C"/>
    <w:rsid w:val="00840789"/>
    <w:rsid w:val="008526D5"/>
    <w:rsid w:val="00866C6C"/>
    <w:rsid w:val="00872588"/>
    <w:rsid w:val="0087364F"/>
    <w:rsid w:val="00873D7D"/>
    <w:rsid w:val="00890095"/>
    <w:rsid w:val="00892875"/>
    <w:rsid w:val="00895AA4"/>
    <w:rsid w:val="008974A8"/>
    <w:rsid w:val="008B0E51"/>
    <w:rsid w:val="008C0179"/>
    <w:rsid w:val="008D2399"/>
    <w:rsid w:val="008D49AB"/>
    <w:rsid w:val="008D73E7"/>
    <w:rsid w:val="008E1976"/>
    <w:rsid w:val="008F0C7C"/>
    <w:rsid w:val="008F4569"/>
    <w:rsid w:val="00904850"/>
    <w:rsid w:val="009059F7"/>
    <w:rsid w:val="00910273"/>
    <w:rsid w:val="00910A57"/>
    <w:rsid w:val="00913042"/>
    <w:rsid w:val="009135B0"/>
    <w:rsid w:val="0092099D"/>
    <w:rsid w:val="009307A7"/>
    <w:rsid w:val="00934E19"/>
    <w:rsid w:val="0094076B"/>
    <w:rsid w:val="00945B50"/>
    <w:rsid w:val="00953C9B"/>
    <w:rsid w:val="009615F3"/>
    <w:rsid w:val="00993FC8"/>
    <w:rsid w:val="00995F63"/>
    <w:rsid w:val="009A12F9"/>
    <w:rsid w:val="009B409A"/>
    <w:rsid w:val="009B46D5"/>
    <w:rsid w:val="009B5E03"/>
    <w:rsid w:val="009C0AE1"/>
    <w:rsid w:val="009C3F39"/>
    <w:rsid w:val="009C759A"/>
    <w:rsid w:val="009D32E7"/>
    <w:rsid w:val="009D4781"/>
    <w:rsid w:val="009D6E68"/>
    <w:rsid w:val="009F6ADE"/>
    <w:rsid w:val="00A058F9"/>
    <w:rsid w:val="00A10318"/>
    <w:rsid w:val="00A11C6A"/>
    <w:rsid w:val="00A2738E"/>
    <w:rsid w:val="00A33993"/>
    <w:rsid w:val="00A44FBA"/>
    <w:rsid w:val="00A55B82"/>
    <w:rsid w:val="00A67A2B"/>
    <w:rsid w:val="00A67A7F"/>
    <w:rsid w:val="00A772B8"/>
    <w:rsid w:val="00A81187"/>
    <w:rsid w:val="00AB0819"/>
    <w:rsid w:val="00AB711E"/>
    <w:rsid w:val="00AD2A4B"/>
    <w:rsid w:val="00AE0E6C"/>
    <w:rsid w:val="00AE3333"/>
    <w:rsid w:val="00AF0180"/>
    <w:rsid w:val="00AF14D7"/>
    <w:rsid w:val="00B16142"/>
    <w:rsid w:val="00B2128E"/>
    <w:rsid w:val="00B30B04"/>
    <w:rsid w:val="00B42019"/>
    <w:rsid w:val="00B5248F"/>
    <w:rsid w:val="00B673FD"/>
    <w:rsid w:val="00B809AD"/>
    <w:rsid w:val="00B836B9"/>
    <w:rsid w:val="00B85FFE"/>
    <w:rsid w:val="00B90066"/>
    <w:rsid w:val="00B942B5"/>
    <w:rsid w:val="00B9580C"/>
    <w:rsid w:val="00BA124F"/>
    <w:rsid w:val="00BA66FD"/>
    <w:rsid w:val="00BB5555"/>
    <w:rsid w:val="00BB7C66"/>
    <w:rsid w:val="00BC1118"/>
    <w:rsid w:val="00BD3951"/>
    <w:rsid w:val="00BD5600"/>
    <w:rsid w:val="00BF027C"/>
    <w:rsid w:val="00BF4E88"/>
    <w:rsid w:val="00C023D4"/>
    <w:rsid w:val="00C026B2"/>
    <w:rsid w:val="00C051BD"/>
    <w:rsid w:val="00C111A6"/>
    <w:rsid w:val="00C15F5F"/>
    <w:rsid w:val="00C163C3"/>
    <w:rsid w:val="00C2343B"/>
    <w:rsid w:val="00C357D5"/>
    <w:rsid w:val="00C41054"/>
    <w:rsid w:val="00C441A9"/>
    <w:rsid w:val="00C50E03"/>
    <w:rsid w:val="00C539AE"/>
    <w:rsid w:val="00C541DB"/>
    <w:rsid w:val="00C577FC"/>
    <w:rsid w:val="00C57F7A"/>
    <w:rsid w:val="00C612C4"/>
    <w:rsid w:val="00C62452"/>
    <w:rsid w:val="00C67017"/>
    <w:rsid w:val="00C71285"/>
    <w:rsid w:val="00C71D8E"/>
    <w:rsid w:val="00C74482"/>
    <w:rsid w:val="00C93A4A"/>
    <w:rsid w:val="00C93D23"/>
    <w:rsid w:val="00C96286"/>
    <w:rsid w:val="00CA273D"/>
    <w:rsid w:val="00CA4515"/>
    <w:rsid w:val="00CB2473"/>
    <w:rsid w:val="00CB2F2A"/>
    <w:rsid w:val="00CC229A"/>
    <w:rsid w:val="00CC2DC9"/>
    <w:rsid w:val="00CC5B49"/>
    <w:rsid w:val="00CC6D37"/>
    <w:rsid w:val="00CC796A"/>
    <w:rsid w:val="00CD7241"/>
    <w:rsid w:val="00CE600B"/>
    <w:rsid w:val="00CE6A43"/>
    <w:rsid w:val="00CE7521"/>
    <w:rsid w:val="00D0274D"/>
    <w:rsid w:val="00D116A3"/>
    <w:rsid w:val="00D14E8B"/>
    <w:rsid w:val="00D2098A"/>
    <w:rsid w:val="00D21D1D"/>
    <w:rsid w:val="00D329BE"/>
    <w:rsid w:val="00D32EDC"/>
    <w:rsid w:val="00D42EED"/>
    <w:rsid w:val="00D514FF"/>
    <w:rsid w:val="00D60748"/>
    <w:rsid w:val="00D63683"/>
    <w:rsid w:val="00D6748A"/>
    <w:rsid w:val="00D707A5"/>
    <w:rsid w:val="00D722D5"/>
    <w:rsid w:val="00D96866"/>
    <w:rsid w:val="00D976E5"/>
    <w:rsid w:val="00DA118B"/>
    <w:rsid w:val="00DB3FEF"/>
    <w:rsid w:val="00DC7072"/>
    <w:rsid w:val="00DD15D4"/>
    <w:rsid w:val="00DD41D0"/>
    <w:rsid w:val="00DD4600"/>
    <w:rsid w:val="00DD6006"/>
    <w:rsid w:val="00DE4504"/>
    <w:rsid w:val="00E0222A"/>
    <w:rsid w:val="00E066CA"/>
    <w:rsid w:val="00E11815"/>
    <w:rsid w:val="00E1792C"/>
    <w:rsid w:val="00E354C4"/>
    <w:rsid w:val="00E4045D"/>
    <w:rsid w:val="00E40A11"/>
    <w:rsid w:val="00E420C1"/>
    <w:rsid w:val="00E47FB8"/>
    <w:rsid w:val="00E52AF1"/>
    <w:rsid w:val="00E54B5B"/>
    <w:rsid w:val="00E86359"/>
    <w:rsid w:val="00E96F3F"/>
    <w:rsid w:val="00EA044E"/>
    <w:rsid w:val="00EA6EAE"/>
    <w:rsid w:val="00EB7F16"/>
    <w:rsid w:val="00ED03A7"/>
    <w:rsid w:val="00ED2F35"/>
    <w:rsid w:val="00EE625B"/>
    <w:rsid w:val="00EF654E"/>
    <w:rsid w:val="00F002B4"/>
    <w:rsid w:val="00F028FA"/>
    <w:rsid w:val="00F07553"/>
    <w:rsid w:val="00F224A2"/>
    <w:rsid w:val="00F22FAA"/>
    <w:rsid w:val="00F33E50"/>
    <w:rsid w:val="00F358D5"/>
    <w:rsid w:val="00F4210C"/>
    <w:rsid w:val="00F471D3"/>
    <w:rsid w:val="00F53700"/>
    <w:rsid w:val="00F53ECE"/>
    <w:rsid w:val="00F56014"/>
    <w:rsid w:val="00F7062F"/>
    <w:rsid w:val="00F82813"/>
    <w:rsid w:val="00F87E8E"/>
    <w:rsid w:val="00F9086A"/>
    <w:rsid w:val="00FA4D5A"/>
    <w:rsid w:val="00FB2DA4"/>
    <w:rsid w:val="00FB4B3B"/>
    <w:rsid w:val="00FC2198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F63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6B5A0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B5A0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B5A0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D2C5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D2C5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D2C54"/>
    <w:rPr>
      <w:vertAlign w:val="superscript"/>
    </w:rPr>
  </w:style>
  <w:style w:type="table" w:styleId="ab">
    <w:name w:val="Table Grid"/>
    <w:basedOn w:val="a1"/>
    <w:rsid w:val="00CC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2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80960AE3FB7529E2AFE2A663C7036F42BA8D2CF9C1A2C2394BA6DBE6710s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2A3C-58CD-47AF-B7CA-0830A7A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Бегма</dc:creator>
  <cp:keywords/>
  <dc:description/>
  <cp:lastModifiedBy>BykovAA</cp:lastModifiedBy>
  <cp:revision>29</cp:revision>
  <cp:lastPrinted>2023-01-26T10:36:00Z</cp:lastPrinted>
  <dcterms:created xsi:type="dcterms:W3CDTF">2024-11-29T05:21:00Z</dcterms:created>
  <dcterms:modified xsi:type="dcterms:W3CDTF">2024-12-24T11:29:00Z</dcterms:modified>
</cp:coreProperties>
</file>