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F91B0C" w:rsidRPr="006541B0" w:rsidTr="00A77FE9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F91B0C" w:rsidTr="00A77FE9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7A2BCD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Cs w:val="26"/>
                <w:lang w:eastAsia="ru-RU"/>
              </w:rPr>
              <w:t>2-496</w:t>
            </w:r>
            <w:r w:rsidRPr="007A2BCD">
              <w:rPr>
                <w:rFonts w:ascii="Times New Roman" w:eastAsia="Times New Roman" w:hAnsi="Times New Roman"/>
                <w:szCs w:val="26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7A2BCD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Cs w:val="26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7A2BCD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6"/>
                <w:lang w:eastAsia="ru-RU"/>
              </w:rPr>
              <w:t>Костоглод</w:t>
            </w:r>
            <w:proofErr w:type="spellEnd"/>
            <w:r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А.Ю.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Председателю ликвидационной комиссии МВД ЛНР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Проньке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А.Н., третьи лица: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Костоглод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Ю.Г.,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костоглод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Н.Ю.,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Бродкин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А.И., Николаева Н.И. об освобождении от обременения движимого и недвижимого имущества путем снятия ареста 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7A2BCD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7A2BCD">
              <w:rPr>
                <w:rFonts w:ascii="Times New Roman" w:eastAsia="Times New Roman" w:hAnsi="Times New Roman"/>
                <w:szCs w:val="26"/>
                <w:lang w:eastAsia="ru-RU"/>
              </w:rPr>
              <w:t>2-495/2025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7A2BCD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Cs w:val="26"/>
                <w:lang w:eastAsia="ru-RU"/>
              </w:rPr>
              <w:t>10</w:t>
            </w:r>
            <w:r w:rsidRPr="007A2BCD">
              <w:rPr>
                <w:rFonts w:ascii="Times New Roman" w:eastAsia="Times New Roman" w:hAnsi="Times New Roman"/>
                <w:szCs w:val="26"/>
                <w:lang w:eastAsia="ru-RU"/>
              </w:rPr>
              <w:t>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7A2BCD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7A2BCD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Устинов Э.А. к Устиновой Е.П. об изменении размера алиментов на твердую денежную  сумму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536F7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36F7C">
              <w:rPr>
                <w:rFonts w:ascii="Times New Roman" w:eastAsia="Times New Roman" w:hAnsi="Times New Roman"/>
                <w:szCs w:val="24"/>
                <w:lang w:eastAsia="ru-RU"/>
              </w:rPr>
              <w:t>4/17-173/2025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536F7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11-3</w:t>
            </w:r>
            <w:r w:rsidRPr="00536F7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536F7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36F7C">
              <w:rPr>
                <w:rFonts w:ascii="Times New Roman" w:eastAsia="Times New Roman" w:hAnsi="Times New Roman"/>
                <w:szCs w:val="24"/>
                <w:lang w:eastAsia="ru-RU"/>
              </w:rPr>
              <w:t>По ходатайству осужденного Ващенко Д.В. о разъяснении сомнений и неясностей, возникающих при исполнении приговора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30A7E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6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4/17-204/2025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ходатайству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А.Б. о зачете срока содержания под стражей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6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по обвинению Алиевой М.А. по признакам преступления, предусмотренного ст. 322.3 УК РФ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F91B0C" w:rsidRDefault="00F91B0C" w:rsidP="00F91B0C">
      <w:pPr>
        <w:rPr>
          <w:b/>
        </w:rPr>
      </w:pPr>
    </w:p>
    <w:p w:rsidR="00F91B0C" w:rsidRPr="004E765F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F91B0C" w:rsidRPr="006541B0" w:rsidTr="00A77FE9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F91B0C" w:rsidTr="00A77FE9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2-378/2025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г. Брянки ЛНР, заинтересованное лицо: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2-389/2025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г. Брянки ЛНР, заинтересованное лицо: Дьяченко В.А.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2-376/2025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г. Брянки ЛНР, заинтересованное лицо: Кузнецов А.В.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30A7E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6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2-494/2025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12-0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541B0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Дехтярева Н.Д., заинтересованные лица: </w:t>
            </w:r>
            <w:proofErr w:type="spell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Леденева</w:t>
            </w:r>
            <w:proofErr w:type="spellEnd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Л.С., Муха Г.С., </w:t>
            </w: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Леденев</w:t>
            </w:r>
            <w:proofErr w:type="gramEnd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С.С., об установлении юридического факта принятия наследства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6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2-289/2025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Чижевская В.В.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Tr="00A77FE9">
        <w:trPr>
          <w:trHeight w:val="6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296695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2-190/2025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296695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96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296695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6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Головинов</w:t>
            </w:r>
            <w:proofErr w:type="spellEnd"/>
            <w:r w:rsidRPr="00296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права собственности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F91B0C" w:rsidRPr="006541B0" w:rsidTr="00A77FE9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F91B0C" w:rsidTr="00A77FE9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EF3BB7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2-493/2025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EF3BB7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09-30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EF3BB7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Л.Г., заинтересованные лица: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Л.А.,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Г.А., орган государственной власти, дающий заключение по делу: </w:t>
            </w:r>
            <w:proofErr w:type="gram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Прокурор г. Брянки ЛНР о признании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Тонояна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А.С. умершим 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2-103/2025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Ковшечникова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дело в отношении Маркелова Е.О., по признакам составов преступлений, предусмотренных ч.3 ст.327, ч.1 ст.306, ч.1 ст.264.1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30A7E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F91B0C" w:rsidRPr="006541B0" w:rsidRDefault="00F91B0C" w:rsidP="00F9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F91B0C" w:rsidRPr="006541B0" w:rsidTr="00A77FE9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0C" w:rsidRPr="006541B0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F91B0C" w:rsidTr="00A77FE9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2-415/2025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г. Брянки ЛНР, заинтересованное лицо: Воробьева Л.Ю.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2-416/2025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г. Брянки ЛНР, заинтересованное лицо: Жданова Р.Ф.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F91B0C" w:rsidRPr="006541B0" w:rsidTr="00A77FE9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4/17-203/2025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Default="00F91B0C" w:rsidP="00A77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представлению ФКУ ИК-1 УФСИН России по ЛНР о разъяснении сомнений и неясностей, возникающих при исполнении приговора в отношении осужденного Кузнецова В.А.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0C" w:rsidRPr="00630A7E" w:rsidRDefault="00F91B0C" w:rsidP="00A77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Default="00F91B0C" w:rsidP="00F91B0C">
      <w:pPr>
        <w:rPr>
          <w:b/>
        </w:rPr>
      </w:pPr>
    </w:p>
    <w:p w:rsidR="00F91B0C" w:rsidRPr="004E765F" w:rsidRDefault="00F91B0C" w:rsidP="00F91B0C">
      <w:pPr>
        <w:rPr>
          <w:b/>
        </w:rPr>
      </w:pPr>
    </w:p>
    <w:p w:rsidR="00003B31" w:rsidRPr="00F91B0C" w:rsidRDefault="00003B31" w:rsidP="00F91B0C">
      <w:bookmarkStart w:id="0" w:name="_GoBack"/>
      <w:bookmarkEnd w:id="0"/>
    </w:p>
    <w:sectPr w:rsidR="00003B31" w:rsidRPr="00F9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7"/>
    <w:rsid w:val="00003B31"/>
    <w:rsid w:val="000E6D85"/>
    <w:rsid w:val="004D7057"/>
    <w:rsid w:val="007A14BD"/>
    <w:rsid w:val="009D2562"/>
    <w:rsid w:val="00B157A8"/>
    <w:rsid w:val="00D4721C"/>
    <w:rsid w:val="00F10178"/>
    <w:rsid w:val="00F9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TishenkoV</dc:creator>
  <cp:lastModifiedBy>TishenkoV</cp:lastModifiedBy>
  <cp:revision>5</cp:revision>
  <dcterms:created xsi:type="dcterms:W3CDTF">2025-07-16T05:42:00Z</dcterms:created>
  <dcterms:modified xsi:type="dcterms:W3CDTF">2025-08-18T07:18:00Z</dcterms:modified>
</cp:coreProperties>
</file>