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103" w:rsidRDefault="00BD4103" w:rsidP="00BD41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Сп</w:t>
      </w:r>
      <w:bookmarkStart w:id="0" w:name="_GoBack"/>
      <w:r>
        <w:rPr>
          <w:rFonts w:ascii="Times New Roman" w:eastAsia="Times New Roman" w:hAnsi="Times New Roman"/>
          <w:lang w:eastAsia="ru-RU"/>
        </w:rPr>
        <w:t>и</w:t>
      </w:r>
      <w:bookmarkEnd w:id="0"/>
      <w:r>
        <w:rPr>
          <w:rFonts w:ascii="Times New Roman" w:eastAsia="Times New Roman" w:hAnsi="Times New Roman"/>
          <w:lang w:eastAsia="ru-RU"/>
        </w:rPr>
        <w:t>сок</w:t>
      </w:r>
    </w:p>
    <w:p w:rsidR="00BD4103" w:rsidRDefault="00BD4103" w:rsidP="00BD41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дел, назначенных к рассмотрению</w:t>
      </w:r>
    </w:p>
    <w:p w:rsidR="00BD4103" w:rsidRDefault="00BD4103" w:rsidP="00BD41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 </w:t>
      </w:r>
      <w:proofErr w:type="spellStart"/>
      <w:r>
        <w:rPr>
          <w:rFonts w:ascii="Times New Roman" w:eastAsia="Times New Roman" w:hAnsi="Times New Roman"/>
          <w:lang w:eastAsia="ru-RU"/>
        </w:rPr>
        <w:t>Брянковском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городском суде Луганской Народной Республики</w:t>
      </w:r>
    </w:p>
    <w:p w:rsidR="00BD4103" w:rsidRDefault="00BD4103" w:rsidP="00BD41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 "18" мая 2026 г.</w:t>
      </w:r>
    </w:p>
    <w:p w:rsidR="00BD4103" w:rsidRDefault="00BD4103" w:rsidP="00BD41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судьёй КРУПИНСКОЙ О.Ю.</w:t>
      </w:r>
    </w:p>
    <w:p w:rsidR="00BD4103" w:rsidRDefault="00BD4103" w:rsidP="00BD410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tbl>
      <w:tblPr>
        <w:tblW w:w="97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59"/>
        <w:gridCol w:w="994"/>
        <w:gridCol w:w="5950"/>
        <w:gridCol w:w="1277"/>
      </w:tblGrid>
      <w:tr w:rsidR="00BD4103" w:rsidTr="00D4135A">
        <w:trPr>
          <w:trHeight w:val="1632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№ дела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На какой час назначено рассмотрение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lang w:eastAsia="ru-RU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</w:t>
            </w:r>
            <w:hyperlink r:id="rId5" w:tooltip="&quot;Уголовный кодекс Российской Федерации&quot; от 13.06.1996 N 63-ФЗ (ред. от 14.07.2022, с изм. от 18.07.2022) (с изм. и доп., вступ. в силу с 25.07.2022) {КонсультантПлюс}" w:history="1">
              <w:r>
                <w:rPr>
                  <w:rStyle w:val="a3"/>
                  <w:rFonts w:ascii="Times New Roman" w:eastAsia="Times New Roman" w:hAnsi="Times New Roman"/>
                  <w:u w:val="none"/>
                  <w:lang w:eastAsia="ru-RU"/>
                </w:rPr>
                <w:t>УК</w:t>
              </w:r>
            </w:hyperlink>
            <w:r>
              <w:rPr>
                <w:rFonts w:ascii="Times New Roman" w:eastAsia="Times New Roman" w:hAnsi="Times New Roman"/>
                <w:lang w:eastAsia="ru-RU"/>
              </w:rPr>
              <w:t xml:space="preserve"> РФ, </w:t>
            </w:r>
            <w:hyperlink r:id="rId6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 w:history="1">
              <w:r>
                <w:rPr>
                  <w:rStyle w:val="a3"/>
                  <w:rFonts w:ascii="Times New Roman" w:eastAsia="Times New Roman" w:hAnsi="Times New Roman"/>
                  <w:u w:val="none"/>
                  <w:lang w:eastAsia="ru-RU"/>
                </w:rPr>
                <w:t>КоАП</w:t>
              </w:r>
            </w:hyperlink>
            <w:r>
              <w:rPr>
                <w:rFonts w:ascii="Times New Roman" w:eastAsia="Times New Roman" w:hAnsi="Times New Roman"/>
                <w:lang w:eastAsia="ru-RU"/>
              </w:rPr>
              <w:t xml:space="preserve"> РФ, </w:t>
            </w:r>
            <w:hyperlink r:id="rId7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 w:history="1">
              <w:r>
                <w:rPr>
                  <w:rStyle w:val="a3"/>
                  <w:rFonts w:ascii="Times New Roman" w:eastAsia="Times New Roman" w:hAnsi="Times New Roman"/>
                  <w:u w:val="none"/>
                  <w:lang w:eastAsia="ru-RU"/>
                </w:rPr>
                <w:t>КАС</w:t>
              </w:r>
            </w:hyperlink>
            <w:r>
              <w:rPr>
                <w:rFonts w:ascii="Times New Roman" w:eastAsia="Times New Roman" w:hAnsi="Times New Roman"/>
                <w:lang w:eastAsia="ru-RU"/>
              </w:rPr>
              <w:t xml:space="preserve"> РФ)</w:t>
            </w:r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Место рассмотрения</w:t>
            </w:r>
          </w:p>
        </w:tc>
      </w:tr>
      <w:tr w:rsidR="00BD4103" w:rsidTr="00D4135A">
        <w:trPr>
          <w:trHeight w:val="921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2-291/2026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10-00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Синицких Н.С. к Администрации МО ГО г. Брянки ЛНР о признании права собственности на квартиру по </w:t>
            </w: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приобретательной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давности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к.4 </w:t>
            </w:r>
          </w:p>
        </w:tc>
      </w:tr>
      <w:tr w:rsidR="00BD4103" w:rsidTr="00D4135A">
        <w:trPr>
          <w:trHeight w:val="294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2-290/2026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11-00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Фоменко Ю.В., заинтересованное лицо: Администрация МО ГО г. Брянки ЛНР об установлении факта постоянного проживания с наследодателем на время открытия наследства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к. 4</w:t>
            </w:r>
          </w:p>
        </w:tc>
      </w:tr>
      <w:tr w:rsidR="00BD4103" w:rsidTr="00D4135A">
        <w:trPr>
          <w:trHeight w:val="1144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2-275/2026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12-00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lang w:eastAsia="ru-RU"/>
              </w:rPr>
              <w:t>Онищенко Н.В. к Продан А.А., Администрации МО ГО г. Брянки ЛНР о признании права пользования жилым помещением и заключении договора социального найма жилого помещения</w:t>
            </w:r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к. 4</w:t>
            </w:r>
          </w:p>
        </w:tc>
      </w:tr>
      <w:tr w:rsidR="00BD4103" w:rsidTr="00D4135A">
        <w:trPr>
          <w:trHeight w:val="638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2-240/2026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14-00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kern w:val="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lang w:eastAsia="ru-RU"/>
              </w:rPr>
              <w:t>Труфанов А.А. ООО «БРЯНКОВСКОЕ УПРАВЛЕНИЕ ШАХТОСТРОЙМЕХАНИЗАЦИИ-ПЛЮС»,</w:t>
            </w:r>
          </w:p>
          <w:p w:rsidR="00BD4103" w:rsidRDefault="00BD4103" w:rsidP="00D413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kern w:val="2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kern w:val="2"/>
                <w:lang w:eastAsia="ru-RU"/>
              </w:rPr>
              <w:t xml:space="preserve">Управлению Федеральной службы государственной регистрации, кадастра и картографии, Государственному регистратору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lang w:eastAsia="ru-RU"/>
              </w:rPr>
              <w:t>Куржос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lang w:eastAsia="ru-RU"/>
              </w:rPr>
              <w:t xml:space="preserve"> Л.М о признании не регистрации в ЕГРН Российской Федерации обременения в виде ареста и объявления запрета на отчуждение недвижимого имущества незаконной 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lang w:eastAsia="ru-RU"/>
              </w:rPr>
              <w:t>обязании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lang w:eastAsia="ru-RU"/>
              </w:rPr>
              <w:t xml:space="preserve"> устранить допущенных нарушений, о признании регистрации в Едином государственной реестре недвижимости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lang w:eastAsia="ru-RU"/>
              </w:rPr>
              <w:t>Росссийской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lang w:eastAsia="ru-RU"/>
              </w:rPr>
              <w:t xml:space="preserve"> Федерации недействительной и исключении сведений о правообладателе квартиры, прекращении права собственности, признании права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kern w:val="2"/>
                <w:lang w:eastAsia="ru-RU"/>
              </w:rPr>
              <w:t xml:space="preserve"> собственности на квартиру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к.4</w:t>
            </w:r>
          </w:p>
        </w:tc>
      </w:tr>
      <w:tr w:rsidR="00BD4103" w:rsidTr="00D4135A">
        <w:trPr>
          <w:trHeight w:val="358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2-242/2026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15-00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kern w:val="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lang w:eastAsia="ru-RU"/>
              </w:rPr>
              <w:t>Дорофеева Т.В. ООО «БРЯНКОВСКОЕ УПРАВЛЕНИЕ ШАХТОСТРОЙМЕХАНИЗАЦИИ-ПЛЮС»,</w:t>
            </w:r>
          </w:p>
          <w:p w:rsidR="00BD4103" w:rsidRDefault="00BD4103" w:rsidP="00D413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kern w:val="2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kern w:val="2"/>
                <w:lang w:eastAsia="ru-RU"/>
              </w:rPr>
              <w:t xml:space="preserve">Управлению Федеральной службы государственной регистрации, кадастра и картографии, Государственному регистратору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lang w:eastAsia="ru-RU"/>
              </w:rPr>
              <w:t>Куржос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lang w:eastAsia="ru-RU"/>
              </w:rPr>
              <w:t xml:space="preserve"> Л.М о признании не регистрации в ЕГРН Российской Федерации обременения в виде ареста и объявления запрета на отчуждение недвижимого имущества незаконной 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lang w:eastAsia="ru-RU"/>
              </w:rPr>
              <w:t>обязании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lang w:eastAsia="ru-RU"/>
              </w:rPr>
              <w:t xml:space="preserve"> устранить допущенных нарушений, о признании регистрации в Едином государственной реестре недвижимости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lang w:eastAsia="ru-RU"/>
              </w:rPr>
              <w:t>Росссийской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lang w:eastAsia="ru-RU"/>
              </w:rPr>
              <w:t xml:space="preserve"> Федерации недействительной и исключении сведений о правообладателе квартиры, прекращении права собственности, признании права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kern w:val="2"/>
                <w:lang w:eastAsia="ru-RU"/>
              </w:rPr>
              <w:t xml:space="preserve"> собственности на квартиру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к.4</w:t>
            </w:r>
          </w:p>
        </w:tc>
      </w:tr>
      <w:tr w:rsidR="00BD4103" w:rsidTr="00D4135A">
        <w:trPr>
          <w:trHeight w:val="358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4/17-41/2026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16-00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kern w:val="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lang w:eastAsia="ru-RU"/>
              </w:rPr>
              <w:t xml:space="preserve">По ходатайству осужденного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lang w:eastAsia="ru-RU"/>
              </w:rPr>
              <w:t>Никитчука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lang w:eastAsia="ru-RU"/>
              </w:rPr>
              <w:t xml:space="preserve"> М.В. о замене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lang w:eastAsia="ru-RU"/>
              </w:rPr>
              <w:t>неотбытой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lang w:eastAsia="ru-RU"/>
              </w:rPr>
              <w:t xml:space="preserve"> части наказания в виде лишения свободы </w:t>
            </w:r>
            <w:r>
              <w:rPr>
                <w:rFonts w:ascii="Times New Roman" w:eastAsia="Times New Roman" w:hAnsi="Times New Roman"/>
                <w:color w:val="000000"/>
                <w:kern w:val="2"/>
                <w:lang w:eastAsia="ru-RU"/>
              </w:rPr>
              <w:lastRenderedPageBreak/>
              <w:t xml:space="preserve">принудительных работ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lastRenderedPageBreak/>
              <w:t>к. 4</w:t>
            </w:r>
          </w:p>
        </w:tc>
      </w:tr>
    </w:tbl>
    <w:p w:rsidR="00BD4103" w:rsidRDefault="00BD4103" w:rsidP="00BD41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lastRenderedPageBreak/>
        <w:t>Список</w:t>
      </w:r>
    </w:p>
    <w:p w:rsidR="00BD4103" w:rsidRDefault="00BD4103" w:rsidP="00BD41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дел, назначенных к рассмотрению</w:t>
      </w:r>
    </w:p>
    <w:p w:rsidR="00BD4103" w:rsidRDefault="00BD4103" w:rsidP="00BD41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 </w:t>
      </w:r>
      <w:proofErr w:type="spellStart"/>
      <w:r>
        <w:rPr>
          <w:rFonts w:ascii="Times New Roman" w:eastAsia="Times New Roman" w:hAnsi="Times New Roman"/>
          <w:lang w:eastAsia="ru-RU"/>
        </w:rPr>
        <w:t>Брянковском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городском суде Луганской Народной Республики</w:t>
      </w:r>
    </w:p>
    <w:p w:rsidR="00BD4103" w:rsidRDefault="00BD4103" w:rsidP="00BD41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 "19" мая 2026 г.</w:t>
      </w:r>
    </w:p>
    <w:p w:rsidR="00BD4103" w:rsidRDefault="00BD4103" w:rsidP="00BD41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судьёй КРУПИНСКОЙ О.Ю.</w:t>
      </w:r>
    </w:p>
    <w:p w:rsidR="00BD4103" w:rsidRDefault="00BD4103" w:rsidP="00BD410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tbl>
      <w:tblPr>
        <w:tblW w:w="97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59"/>
        <w:gridCol w:w="994"/>
        <w:gridCol w:w="5950"/>
        <w:gridCol w:w="1277"/>
      </w:tblGrid>
      <w:tr w:rsidR="00BD4103" w:rsidTr="00D4135A">
        <w:trPr>
          <w:trHeight w:val="1632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№ дела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На какой час назначено рассмотрение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lang w:eastAsia="ru-RU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</w:t>
            </w:r>
            <w:hyperlink r:id="rId8" w:tooltip="&quot;Уголовный кодекс Российской Федерации&quot; от 13.06.1996 N 63-ФЗ (ред. от 14.07.2022, с изм. от 18.07.2022) (с изм. и доп., вступ. в силу с 25.07.2022) {КонсультантПлюс}" w:history="1">
              <w:r>
                <w:rPr>
                  <w:rStyle w:val="a3"/>
                  <w:rFonts w:ascii="Times New Roman" w:eastAsia="Times New Roman" w:hAnsi="Times New Roman"/>
                  <w:u w:val="none"/>
                  <w:lang w:eastAsia="ru-RU"/>
                </w:rPr>
                <w:t>УК</w:t>
              </w:r>
            </w:hyperlink>
            <w:r>
              <w:rPr>
                <w:rFonts w:ascii="Times New Roman" w:eastAsia="Times New Roman" w:hAnsi="Times New Roman"/>
                <w:lang w:eastAsia="ru-RU"/>
              </w:rPr>
              <w:t xml:space="preserve"> РФ, </w:t>
            </w:r>
            <w:hyperlink r:id="rId9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 w:history="1">
              <w:r>
                <w:rPr>
                  <w:rStyle w:val="a3"/>
                  <w:rFonts w:ascii="Times New Roman" w:eastAsia="Times New Roman" w:hAnsi="Times New Roman"/>
                  <w:u w:val="none"/>
                  <w:lang w:eastAsia="ru-RU"/>
                </w:rPr>
                <w:t>КоАП</w:t>
              </w:r>
            </w:hyperlink>
            <w:r>
              <w:rPr>
                <w:rFonts w:ascii="Times New Roman" w:eastAsia="Times New Roman" w:hAnsi="Times New Roman"/>
                <w:lang w:eastAsia="ru-RU"/>
              </w:rPr>
              <w:t xml:space="preserve"> РФ, </w:t>
            </w:r>
            <w:hyperlink r:id="rId10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 w:history="1">
              <w:r>
                <w:rPr>
                  <w:rStyle w:val="a3"/>
                  <w:rFonts w:ascii="Times New Roman" w:eastAsia="Times New Roman" w:hAnsi="Times New Roman"/>
                  <w:u w:val="none"/>
                  <w:lang w:eastAsia="ru-RU"/>
                </w:rPr>
                <w:t>КАС</w:t>
              </w:r>
            </w:hyperlink>
            <w:r>
              <w:rPr>
                <w:rFonts w:ascii="Times New Roman" w:eastAsia="Times New Roman" w:hAnsi="Times New Roman"/>
                <w:lang w:eastAsia="ru-RU"/>
              </w:rPr>
              <w:t xml:space="preserve"> РФ)</w:t>
            </w:r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Место рассмотрения</w:t>
            </w:r>
          </w:p>
        </w:tc>
      </w:tr>
      <w:tr w:rsidR="00BD4103" w:rsidTr="00D4135A">
        <w:trPr>
          <w:trHeight w:val="921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>2-273/2026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>10-00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pStyle w:val="ConsPlusNonformat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>Волгутова</w:t>
            </w:r>
            <w:proofErr w:type="spellEnd"/>
            <w:r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 xml:space="preserve"> Александра Андреевича к Администрации городского округа Муниципальное образование городского округа города Брянки Луганской Народной Республике о признании права собственности на квартиру по </w:t>
            </w:r>
            <w:proofErr w:type="spellStart"/>
            <w:r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>приобретательной</w:t>
            </w:r>
            <w:proofErr w:type="spellEnd"/>
            <w:r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 xml:space="preserve"> давности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к.4 </w:t>
            </w:r>
          </w:p>
        </w:tc>
      </w:tr>
      <w:tr w:rsidR="00BD4103" w:rsidTr="00D4135A">
        <w:trPr>
          <w:trHeight w:val="294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2-375/2026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11-00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Рыдченко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О.А., заинтересованное лицо: Администрация МО ГО г. Брянки ЛНР об установлении факта принятия наследства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к. 4</w:t>
            </w:r>
          </w:p>
        </w:tc>
      </w:tr>
      <w:tr w:rsidR="00BD4103" w:rsidTr="00D4135A">
        <w:trPr>
          <w:trHeight w:val="1144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2-376/2026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12-00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Cs w:val="14"/>
              </w:rPr>
              <w:t>Нечипорук</w:t>
            </w:r>
            <w:proofErr w:type="spellEnd"/>
            <w:r>
              <w:rPr>
                <w:rFonts w:ascii="Times New Roman" w:hAnsi="Times New Roman"/>
                <w:szCs w:val="14"/>
              </w:rPr>
              <w:t xml:space="preserve"> Владимир Владимирович, </w:t>
            </w:r>
            <w:proofErr w:type="spellStart"/>
            <w:r>
              <w:rPr>
                <w:rFonts w:ascii="Times New Roman" w:hAnsi="Times New Roman"/>
                <w:szCs w:val="14"/>
              </w:rPr>
              <w:t>Нечипорук</w:t>
            </w:r>
            <w:proofErr w:type="spellEnd"/>
            <w:r>
              <w:rPr>
                <w:rFonts w:ascii="Times New Roman" w:hAnsi="Times New Roman"/>
                <w:szCs w:val="14"/>
              </w:rPr>
              <w:t xml:space="preserve"> Екатерина Митрофановна к Администрации городского округа муниципальное образование городской округ город Брянка Луганской Народной Республики о признании права собственности на наследственное  имущество, об определении объема наследственной массы наследства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к. 4</w:t>
            </w:r>
          </w:p>
        </w:tc>
      </w:tr>
      <w:tr w:rsidR="00BD4103" w:rsidTr="00D4135A">
        <w:trPr>
          <w:trHeight w:val="638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>2-142/2026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>14-00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pStyle w:val="ConsPlusNonformat"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1"/>
                <w:szCs w:val="21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1"/>
                <w:szCs w:val="21"/>
                <w:lang w:eastAsia="en-US"/>
              </w:rPr>
              <w:t xml:space="preserve">Дух Владимир Михайлович 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en-US"/>
              </w:rPr>
              <w:t>к</w:t>
            </w:r>
            <w:r>
              <w:rPr>
                <w:rFonts w:ascii="Times New Roman" w:eastAsia="Calibri" w:hAnsi="Times New Roman" w:cs="Times New Roman"/>
                <w:b/>
                <w:sz w:val="21"/>
                <w:szCs w:val="21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en-US"/>
              </w:rPr>
              <w:t>ООО «БРЯНКОВСКОЕ УПРАВЛЕНИЕ ШАХТОСТРОЙМЕХАНИЗАЦИИ-ПЛЮС»,</w:t>
            </w:r>
          </w:p>
          <w:p w:rsidR="00BD4103" w:rsidRDefault="00BD4103" w:rsidP="00D4135A">
            <w:pPr>
              <w:pStyle w:val="ConsPlusNonformat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en-US"/>
              </w:rPr>
              <w:t xml:space="preserve">Управлению Федеральной службы государственной регистрации, кадастра и картографии,  Государственному регистратору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en-US"/>
              </w:rPr>
              <w:t>Куржос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en-US"/>
              </w:rPr>
              <w:t xml:space="preserve"> Л.М  о признании не регистрации в ЕГРН Российской Федерации обременения в виде ареста и объявления запрета на отчуждение недвижимого имущества незаконной и устранении допущенных нарушений, о признании регистрации в Едином государственной реестре недвижимости недействительной и исключении из ЕГРН сведений о правообладателе квартиры, прекращении права собственности, признании права собственности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en-US"/>
              </w:rPr>
              <w:t xml:space="preserve"> на квартиру в порядке Закона РФ «О приватизации жилищного фонда в Российской Федерации»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к.4</w:t>
            </w:r>
          </w:p>
        </w:tc>
      </w:tr>
      <w:tr w:rsidR="00BD4103" w:rsidTr="00D4135A">
        <w:trPr>
          <w:trHeight w:val="358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2-213/2026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16-00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Полякова Н.А., заинтересованное лицо: Администрация МО ГО г. Брянки об объявлении гражданина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Похозея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Р.А. умершим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к.4</w:t>
            </w:r>
          </w:p>
        </w:tc>
      </w:tr>
    </w:tbl>
    <w:p w:rsidR="00BD4103" w:rsidRDefault="00BD4103" w:rsidP="00BD4103">
      <w:pPr>
        <w:rPr>
          <w:rFonts w:ascii="Times New Roman" w:hAnsi="Times New Roman"/>
          <w:sz w:val="20"/>
          <w:szCs w:val="20"/>
        </w:rPr>
      </w:pPr>
    </w:p>
    <w:p w:rsidR="00BD4103" w:rsidRDefault="00BD4103" w:rsidP="00BD4103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BD4103" w:rsidRDefault="00BD4103" w:rsidP="00BD41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lastRenderedPageBreak/>
        <w:t>Список</w:t>
      </w:r>
    </w:p>
    <w:p w:rsidR="00BD4103" w:rsidRDefault="00BD4103" w:rsidP="00BD41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дел, назначенных к рассмотрению</w:t>
      </w:r>
    </w:p>
    <w:p w:rsidR="00BD4103" w:rsidRDefault="00BD4103" w:rsidP="00BD41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 </w:t>
      </w:r>
      <w:proofErr w:type="spellStart"/>
      <w:r>
        <w:rPr>
          <w:rFonts w:ascii="Times New Roman" w:eastAsia="Times New Roman" w:hAnsi="Times New Roman"/>
          <w:lang w:eastAsia="ru-RU"/>
        </w:rPr>
        <w:t>Брянковском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городском суде Луганской Народной Республики</w:t>
      </w:r>
    </w:p>
    <w:p w:rsidR="00BD4103" w:rsidRDefault="00BD4103" w:rsidP="00BD41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 "20" мая 2026 г.</w:t>
      </w:r>
    </w:p>
    <w:p w:rsidR="00BD4103" w:rsidRDefault="00BD4103" w:rsidP="00BD41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судьёй КРУПИНСКОЙ О.Ю.</w:t>
      </w:r>
    </w:p>
    <w:p w:rsidR="00BD4103" w:rsidRDefault="00BD4103" w:rsidP="00BD410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tbl>
      <w:tblPr>
        <w:tblW w:w="97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59"/>
        <w:gridCol w:w="994"/>
        <w:gridCol w:w="5950"/>
        <w:gridCol w:w="1277"/>
      </w:tblGrid>
      <w:tr w:rsidR="00BD4103" w:rsidTr="00D4135A">
        <w:trPr>
          <w:trHeight w:val="1632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№ дела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На какой час назначено рассмотрение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lang w:eastAsia="ru-RU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</w:t>
            </w:r>
            <w:hyperlink r:id="rId11" w:tooltip="&quot;Уголовный кодекс Российской Федерации&quot; от 13.06.1996 N 63-ФЗ (ред. от 14.07.2022, с изм. от 18.07.2022) (с изм. и доп., вступ. в силу с 25.07.2022) {КонсультантПлюс}" w:history="1">
              <w:r>
                <w:rPr>
                  <w:rStyle w:val="a3"/>
                  <w:rFonts w:ascii="Times New Roman" w:eastAsia="Times New Roman" w:hAnsi="Times New Roman"/>
                  <w:u w:val="none"/>
                  <w:lang w:eastAsia="ru-RU"/>
                </w:rPr>
                <w:t>УК</w:t>
              </w:r>
            </w:hyperlink>
            <w:r>
              <w:rPr>
                <w:rFonts w:ascii="Times New Roman" w:eastAsia="Times New Roman" w:hAnsi="Times New Roman"/>
                <w:lang w:eastAsia="ru-RU"/>
              </w:rPr>
              <w:t xml:space="preserve"> РФ, </w:t>
            </w:r>
            <w:hyperlink r:id="rId12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 w:history="1">
              <w:r>
                <w:rPr>
                  <w:rStyle w:val="a3"/>
                  <w:rFonts w:ascii="Times New Roman" w:eastAsia="Times New Roman" w:hAnsi="Times New Roman"/>
                  <w:u w:val="none"/>
                  <w:lang w:eastAsia="ru-RU"/>
                </w:rPr>
                <w:t>КоАП</w:t>
              </w:r>
            </w:hyperlink>
            <w:r>
              <w:rPr>
                <w:rFonts w:ascii="Times New Roman" w:eastAsia="Times New Roman" w:hAnsi="Times New Roman"/>
                <w:lang w:eastAsia="ru-RU"/>
              </w:rPr>
              <w:t xml:space="preserve"> РФ, </w:t>
            </w:r>
            <w:hyperlink r:id="rId13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 w:history="1">
              <w:r>
                <w:rPr>
                  <w:rStyle w:val="a3"/>
                  <w:rFonts w:ascii="Times New Roman" w:eastAsia="Times New Roman" w:hAnsi="Times New Roman"/>
                  <w:u w:val="none"/>
                  <w:lang w:eastAsia="ru-RU"/>
                </w:rPr>
                <w:t>КАС</w:t>
              </w:r>
            </w:hyperlink>
            <w:r>
              <w:rPr>
                <w:rFonts w:ascii="Times New Roman" w:eastAsia="Times New Roman" w:hAnsi="Times New Roman"/>
                <w:lang w:eastAsia="ru-RU"/>
              </w:rPr>
              <w:t xml:space="preserve"> РФ)</w:t>
            </w:r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Место рассмотрения</w:t>
            </w:r>
          </w:p>
        </w:tc>
      </w:tr>
      <w:tr w:rsidR="00BD4103" w:rsidTr="00D4135A">
        <w:trPr>
          <w:trHeight w:val="921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2-66/2026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09-15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Козлов А.И., заинтересованное лицо: Козлов Е.А. о признании гражданина не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дееспособным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к.4 </w:t>
            </w:r>
          </w:p>
        </w:tc>
      </w:tr>
      <w:tr w:rsidR="00BD4103" w:rsidTr="00D4135A">
        <w:trPr>
          <w:trHeight w:val="921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2-379/2026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10-00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Силакова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Ирина Сергеевна к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Рымарю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Дмитрию Владимировичу, третье лицо, не заявляющее самостоятельных требований относительно предмета спора: Администрация городского округа Муниципальное образование городской округ город Брянка, о прекращении права пользования жилым помещением по договору социального найма и снятии с регистрационного учета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D4103" w:rsidTr="00D4135A">
        <w:trPr>
          <w:trHeight w:val="294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2-277/2026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11-00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Скиба В.К., Скиба К.В. к Администрации МО ГО г. Брянки ЛНР о включении в состав наследственного имущества в наследственную массу и признании права собственности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к. 4</w:t>
            </w:r>
          </w:p>
        </w:tc>
      </w:tr>
      <w:tr w:rsidR="00BD4103" w:rsidTr="00D4135A">
        <w:trPr>
          <w:trHeight w:val="1144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Cs w:val="24"/>
                <w:lang w:eastAsia="ru-RU"/>
              </w:rPr>
              <w:t>2-276/2026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Cs w:val="24"/>
                <w:lang w:eastAsia="ru-RU"/>
              </w:rPr>
              <w:t>14-30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Cs w:val="24"/>
                <w:lang w:eastAsia="ru-RU"/>
              </w:rPr>
              <w:t>Прокурор г. Брянки ЛНР к Администрации МО ГО г. Брянки о признании муниципальной собственностью, возложении обязанности по внесению в реестр муниципальной собственности и заключению договора социального найма жилого помещения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к. 4</w:t>
            </w:r>
          </w:p>
        </w:tc>
      </w:tr>
      <w:tr w:rsidR="00BD4103" w:rsidTr="00D4135A">
        <w:trPr>
          <w:trHeight w:val="638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>2-75/2023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>15-00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pStyle w:val="ConsPlusNonformat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en-US"/>
              </w:rPr>
              <w:t xml:space="preserve">По заявлению Димитровой Е.М., заинтересованное лицо: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en-US"/>
              </w:rPr>
              <w:t>Глухова А.Е.  о признании гражданина умершим</w:t>
            </w:r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к.4</w:t>
            </w:r>
          </w:p>
        </w:tc>
      </w:tr>
      <w:tr w:rsidR="00BD4103" w:rsidTr="00D4135A">
        <w:trPr>
          <w:trHeight w:val="358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5-242/2026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16-00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ОМВД Российской Федерации «Брянковский» по Луганской Народной Республике в отношении генерального директора юридического лиц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 ООО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«КАПЕЛА» Пастушок Кристины Александровны об административном правонарушении, предусмотренном ч. 1 ст. 15.6 Кодекса Российской Федерации об административных правонарушениях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к.4</w:t>
            </w:r>
          </w:p>
        </w:tc>
      </w:tr>
    </w:tbl>
    <w:p w:rsidR="00BD4103" w:rsidRDefault="00BD4103" w:rsidP="00BD4103">
      <w:pPr>
        <w:rPr>
          <w:rFonts w:ascii="Times New Roman" w:hAnsi="Times New Roman"/>
          <w:sz w:val="20"/>
          <w:szCs w:val="20"/>
        </w:rPr>
      </w:pPr>
    </w:p>
    <w:p w:rsidR="00BD4103" w:rsidRDefault="00BD4103" w:rsidP="00BD4103">
      <w:pPr>
        <w:rPr>
          <w:rFonts w:ascii="Times New Roman" w:hAnsi="Times New Roman"/>
          <w:sz w:val="20"/>
          <w:szCs w:val="20"/>
        </w:rPr>
      </w:pPr>
    </w:p>
    <w:p w:rsidR="00BD4103" w:rsidRDefault="00BD4103" w:rsidP="00BD4103">
      <w:pPr>
        <w:rPr>
          <w:rFonts w:ascii="Times New Roman" w:hAnsi="Times New Roman"/>
          <w:sz w:val="20"/>
          <w:szCs w:val="20"/>
        </w:rPr>
      </w:pPr>
    </w:p>
    <w:p w:rsidR="00BD4103" w:rsidRDefault="00BD4103" w:rsidP="00BD4103">
      <w:pPr>
        <w:rPr>
          <w:rFonts w:ascii="Times New Roman" w:eastAsia="Times New Roman" w:hAnsi="Times New Roman"/>
          <w:lang w:eastAsia="ru-RU"/>
        </w:rPr>
      </w:pPr>
    </w:p>
    <w:p w:rsidR="00BD4103" w:rsidRDefault="00BD4103" w:rsidP="00BD41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lastRenderedPageBreak/>
        <w:t>Список</w:t>
      </w:r>
    </w:p>
    <w:p w:rsidR="00BD4103" w:rsidRDefault="00BD4103" w:rsidP="00BD41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дел, назначенных к рассмотрению</w:t>
      </w:r>
    </w:p>
    <w:p w:rsidR="00BD4103" w:rsidRDefault="00BD4103" w:rsidP="00BD41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 xml:space="preserve">в </w:t>
      </w:r>
      <w:proofErr w:type="spellStart"/>
      <w:r>
        <w:rPr>
          <w:rFonts w:ascii="Times New Roman" w:eastAsia="Times New Roman" w:hAnsi="Times New Roman"/>
          <w:sz w:val="24"/>
          <w:lang w:eastAsia="ru-RU"/>
        </w:rPr>
        <w:t>Брянковском</w:t>
      </w:r>
      <w:proofErr w:type="spellEnd"/>
      <w:r>
        <w:rPr>
          <w:rFonts w:ascii="Times New Roman" w:eastAsia="Times New Roman" w:hAnsi="Times New Roman"/>
          <w:sz w:val="24"/>
          <w:lang w:eastAsia="ru-RU"/>
        </w:rPr>
        <w:t xml:space="preserve"> городском суде Луганской Народной Республики</w:t>
      </w:r>
    </w:p>
    <w:p w:rsidR="00BD4103" w:rsidRDefault="00BD4103" w:rsidP="00BD41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на "21" мая 2026 г.</w:t>
      </w:r>
    </w:p>
    <w:p w:rsidR="00BD4103" w:rsidRDefault="00BD4103" w:rsidP="00BD41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судьёй КРУПИНСКОЙ О.Ю.</w:t>
      </w:r>
    </w:p>
    <w:p w:rsidR="00BD4103" w:rsidRDefault="00BD4103" w:rsidP="00BD410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lang w:eastAsia="ru-RU"/>
        </w:rPr>
      </w:pPr>
    </w:p>
    <w:tbl>
      <w:tblPr>
        <w:tblW w:w="97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59"/>
        <w:gridCol w:w="994"/>
        <w:gridCol w:w="5950"/>
        <w:gridCol w:w="1277"/>
      </w:tblGrid>
      <w:tr w:rsidR="00BD4103" w:rsidTr="00D4135A">
        <w:trPr>
          <w:trHeight w:val="1632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lang w:eastAsia="ru-RU"/>
              </w:rPr>
              <w:t>№ дела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lang w:eastAsia="ru-RU"/>
              </w:rPr>
              <w:t>На какой час назначено рассмотрение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lang w:eastAsia="ru-RU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</w:t>
            </w:r>
            <w:hyperlink r:id="rId14" w:tooltip="&quot;Уголовный кодекс Российской Федерации&quot; от 13.06.1996 N 63-ФЗ (ред. от 14.07.2022, с изм. от 18.07.2022) (с изм. и доп., вступ. в силу с 25.07.2022) {КонсультантПлюс}" w:history="1">
              <w:r>
                <w:rPr>
                  <w:rStyle w:val="a3"/>
                  <w:rFonts w:ascii="Times New Roman" w:eastAsia="Times New Roman" w:hAnsi="Times New Roman"/>
                  <w:sz w:val="24"/>
                  <w:u w:val="none"/>
                  <w:lang w:eastAsia="ru-RU"/>
                </w:rPr>
                <w:t>УК</w:t>
              </w:r>
            </w:hyperlink>
            <w:r>
              <w:rPr>
                <w:rFonts w:ascii="Times New Roman" w:eastAsia="Times New Roman" w:hAnsi="Times New Roman"/>
                <w:sz w:val="24"/>
                <w:lang w:eastAsia="ru-RU"/>
              </w:rPr>
              <w:t xml:space="preserve"> РФ, </w:t>
            </w:r>
            <w:hyperlink r:id="rId15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 w:history="1">
              <w:r>
                <w:rPr>
                  <w:rStyle w:val="a3"/>
                  <w:rFonts w:ascii="Times New Roman" w:eastAsia="Times New Roman" w:hAnsi="Times New Roman"/>
                  <w:sz w:val="24"/>
                  <w:u w:val="none"/>
                  <w:lang w:eastAsia="ru-RU"/>
                </w:rPr>
                <w:t>КоАП</w:t>
              </w:r>
            </w:hyperlink>
            <w:r>
              <w:rPr>
                <w:rFonts w:ascii="Times New Roman" w:eastAsia="Times New Roman" w:hAnsi="Times New Roman"/>
                <w:sz w:val="24"/>
                <w:lang w:eastAsia="ru-RU"/>
              </w:rPr>
              <w:t xml:space="preserve"> РФ, </w:t>
            </w:r>
            <w:hyperlink r:id="rId16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 w:history="1">
              <w:r>
                <w:rPr>
                  <w:rStyle w:val="a3"/>
                  <w:rFonts w:ascii="Times New Roman" w:eastAsia="Times New Roman" w:hAnsi="Times New Roman"/>
                  <w:sz w:val="24"/>
                  <w:u w:val="none"/>
                  <w:lang w:eastAsia="ru-RU"/>
                </w:rPr>
                <w:t>КАС</w:t>
              </w:r>
            </w:hyperlink>
            <w:r>
              <w:rPr>
                <w:rFonts w:ascii="Times New Roman" w:eastAsia="Times New Roman" w:hAnsi="Times New Roman"/>
                <w:sz w:val="24"/>
                <w:lang w:eastAsia="ru-RU"/>
              </w:rPr>
              <w:t xml:space="preserve"> РФ)</w:t>
            </w:r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lang w:eastAsia="ru-RU"/>
              </w:rPr>
              <w:t>Место рассмотрения</w:t>
            </w:r>
          </w:p>
        </w:tc>
      </w:tr>
      <w:tr w:rsidR="00BD4103" w:rsidTr="00D4135A">
        <w:trPr>
          <w:trHeight w:val="921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2-375/2026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09-00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Рыдченко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О.А., заинтересованное лицо: Администрация МО ГО г. Брянки ЛНР об установлении факта принятия наследства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 4</w:t>
            </w:r>
          </w:p>
        </w:tc>
      </w:tr>
      <w:tr w:rsidR="00BD4103" w:rsidTr="00D4135A">
        <w:trPr>
          <w:trHeight w:val="294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2-273/2026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09-30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pStyle w:val="ConsPlusNonformat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Волгутова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Александра Андреевича к Администрации городского округа Муниципальное образование городского округа города Брянки Луганской Народной Республике о признании права собственности на квартиру по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приобретательной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давности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к.4 </w:t>
            </w:r>
          </w:p>
        </w:tc>
      </w:tr>
      <w:tr w:rsidR="00BD4103" w:rsidTr="00D4135A">
        <w:trPr>
          <w:trHeight w:val="1144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2-285/2026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10-00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Администрация г. Брянки к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Момот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Т.А., третье лицо, не заявляющее самостоятельных требований относительно предмета спора: Филиал №14 ГКУ ЛНР «Семейный Центр» о лишении родительских прав и взыскании алиментов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 4</w:t>
            </w:r>
          </w:p>
        </w:tc>
      </w:tr>
      <w:tr w:rsidR="00BD4103" w:rsidTr="00D4135A">
        <w:trPr>
          <w:trHeight w:val="638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2-292/2026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11-30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Тактаров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М.Х., заинтересованное лицо: Управление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Росреестра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ЛНР об установлении факта признания договора купли-продажи подлежащим государственной регистрации перехода права собственности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к.4</w:t>
            </w:r>
          </w:p>
        </w:tc>
      </w:tr>
      <w:tr w:rsidR="00BD4103" w:rsidTr="00D4135A">
        <w:trPr>
          <w:trHeight w:val="358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5-238/2026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14-00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ОМВД Российской Федерации «Брянковский» по Луганской Народной Республике в отношении Попцовой Анастасии Александровны об административном правонарушении,  предусмотренном ч. 1 ст. 12.8 Кодекса Российской Федерации об административных правонарушениях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к.4</w:t>
            </w:r>
          </w:p>
        </w:tc>
      </w:tr>
      <w:tr w:rsidR="00BD4103" w:rsidTr="00D4135A">
        <w:trPr>
          <w:trHeight w:val="358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2-203/2026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15-00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Руденко В.Г. к ООО «БУШСМ-ПЛЮС» о выплате ежемесячной компенсации в счет неполученной пенсии,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ввзыскании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морального вреда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к.4</w:t>
            </w:r>
          </w:p>
        </w:tc>
      </w:tr>
      <w:tr w:rsidR="00BD4103" w:rsidTr="00D4135A">
        <w:trPr>
          <w:trHeight w:val="358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4/15-2/2026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16-30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ходатайству осужденного Лебединского В.В. об изменении вида исправительного учреждения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к.4 </w:t>
            </w:r>
          </w:p>
        </w:tc>
      </w:tr>
    </w:tbl>
    <w:p w:rsidR="00BD4103" w:rsidRDefault="00BD4103" w:rsidP="00BD4103">
      <w:pPr>
        <w:rPr>
          <w:rFonts w:ascii="Times New Roman" w:hAnsi="Times New Roman"/>
          <w:sz w:val="20"/>
          <w:szCs w:val="20"/>
        </w:rPr>
      </w:pPr>
    </w:p>
    <w:p w:rsidR="00BD4103" w:rsidRDefault="00BD4103" w:rsidP="00BD4103">
      <w:pPr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hAnsi="Times New Roman"/>
          <w:sz w:val="20"/>
          <w:szCs w:val="20"/>
        </w:rPr>
        <w:br w:type="page"/>
      </w:r>
      <w:r>
        <w:rPr>
          <w:rFonts w:ascii="Times New Roman" w:eastAsia="Times New Roman" w:hAnsi="Times New Roman"/>
          <w:sz w:val="24"/>
          <w:lang w:eastAsia="ru-RU"/>
        </w:rPr>
        <w:lastRenderedPageBreak/>
        <w:t>Список</w:t>
      </w:r>
    </w:p>
    <w:p w:rsidR="00BD4103" w:rsidRDefault="00BD4103" w:rsidP="00BD41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дел, назначенных к рассмотрению</w:t>
      </w:r>
    </w:p>
    <w:p w:rsidR="00BD4103" w:rsidRDefault="00BD4103" w:rsidP="00BD41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 xml:space="preserve">в </w:t>
      </w:r>
      <w:proofErr w:type="spellStart"/>
      <w:r>
        <w:rPr>
          <w:rFonts w:ascii="Times New Roman" w:eastAsia="Times New Roman" w:hAnsi="Times New Roman"/>
          <w:sz w:val="24"/>
          <w:lang w:eastAsia="ru-RU"/>
        </w:rPr>
        <w:t>Брянковском</w:t>
      </w:r>
      <w:proofErr w:type="spellEnd"/>
      <w:r>
        <w:rPr>
          <w:rFonts w:ascii="Times New Roman" w:eastAsia="Times New Roman" w:hAnsi="Times New Roman"/>
          <w:sz w:val="24"/>
          <w:lang w:eastAsia="ru-RU"/>
        </w:rPr>
        <w:t xml:space="preserve"> городском суде Луганской Народной Республики</w:t>
      </w:r>
    </w:p>
    <w:p w:rsidR="00BD4103" w:rsidRDefault="00BD4103" w:rsidP="00BD41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на "22" мая 2026 г.</w:t>
      </w:r>
    </w:p>
    <w:p w:rsidR="00BD4103" w:rsidRDefault="00BD4103" w:rsidP="00BD41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судьёй КРУПИНСКОЙ О.Ю.</w:t>
      </w:r>
    </w:p>
    <w:p w:rsidR="00BD4103" w:rsidRDefault="00BD4103" w:rsidP="00BD410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lang w:eastAsia="ru-RU"/>
        </w:rPr>
      </w:pPr>
    </w:p>
    <w:tbl>
      <w:tblPr>
        <w:tblW w:w="97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59"/>
        <w:gridCol w:w="994"/>
        <w:gridCol w:w="5950"/>
        <w:gridCol w:w="1277"/>
      </w:tblGrid>
      <w:tr w:rsidR="00BD4103" w:rsidTr="00D4135A">
        <w:trPr>
          <w:trHeight w:val="1632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lang w:eastAsia="ru-RU"/>
              </w:rPr>
              <w:t>№ дела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lang w:eastAsia="ru-RU"/>
              </w:rPr>
              <w:t>На какой час назначено рассмотрение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lang w:eastAsia="ru-RU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</w:t>
            </w:r>
            <w:hyperlink r:id="rId17" w:tooltip="&quot;Уголовный кодекс Российской Федерации&quot; от 13.06.1996 N 63-ФЗ (ред. от 14.07.2022, с изм. от 18.07.2022) (с изм. и доп., вступ. в силу с 25.07.2022) {КонсультантПлюс}" w:history="1">
              <w:r>
                <w:rPr>
                  <w:rStyle w:val="a3"/>
                  <w:rFonts w:ascii="Times New Roman" w:eastAsia="Times New Roman" w:hAnsi="Times New Roman"/>
                  <w:sz w:val="24"/>
                  <w:u w:val="none"/>
                  <w:lang w:eastAsia="ru-RU"/>
                </w:rPr>
                <w:t>УК</w:t>
              </w:r>
            </w:hyperlink>
            <w:r>
              <w:rPr>
                <w:rFonts w:ascii="Times New Roman" w:eastAsia="Times New Roman" w:hAnsi="Times New Roman"/>
                <w:sz w:val="24"/>
                <w:lang w:eastAsia="ru-RU"/>
              </w:rPr>
              <w:t xml:space="preserve"> РФ, </w:t>
            </w:r>
            <w:hyperlink r:id="rId18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 w:history="1">
              <w:r>
                <w:rPr>
                  <w:rStyle w:val="a3"/>
                  <w:rFonts w:ascii="Times New Roman" w:eastAsia="Times New Roman" w:hAnsi="Times New Roman"/>
                  <w:sz w:val="24"/>
                  <w:u w:val="none"/>
                  <w:lang w:eastAsia="ru-RU"/>
                </w:rPr>
                <w:t>КоАП</w:t>
              </w:r>
            </w:hyperlink>
            <w:r>
              <w:rPr>
                <w:rFonts w:ascii="Times New Roman" w:eastAsia="Times New Roman" w:hAnsi="Times New Roman"/>
                <w:sz w:val="24"/>
                <w:lang w:eastAsia="ru-RU"/>
              </w:rPr>
              <w:t xml:space="preserve"> РФ, </w:t>
            </w:r>
            <w:hyperlink r:id="rId19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 w:history="1">
              <w:r>
                <w:rPr>
                  <w:rStyle w:val="a3"/>
                  <w:rFonts w:ascii="Times New Roman" w:eastAsia="Times New Roman" w:hAnsi="Times New Roman"/>
                  <w:sz w:val="24"/>
                  <w:u w:val="none"/>
                  <w:lang w:eastAsia="ru-RU"/>
                </w:rPr>
                <w:t>КАС</w:t>
              </w:r>
            </w:hyperlink>
            <w:r>
              <w:rPr>
                <w:rFonts w:ascii="Times New Roman" w:eastAsia="Times New Roman" w:hAnsi="Times New Roman"/>
                <w:sz w:val="24"/>
                <w:lang w:eastAsia="ru-RU"/>
              </w:rPr>
              <w:t xml:space="preserve"> РФ)</w:t>
            </w:r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lang w:eastAsia="ru-RU"/>
              </w:rPr>
              <w:t>Место рассмотрения</w:t>
            </w:r>
          </w:p>
        </w:tc>
      </w:tr>
      <w:tr w:rsidR="00BD4103" w:rsidTr="00D4135A">
        <w:trPr>
          <w:trHeight w:val="921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2-269/2026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10-00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Администрация ГО МО г. Брянка 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Токаренко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Е.А. о лишении родительских прав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 4</w:t>
            </w:r>
          </w:p>
        </w:tc>
      </w:tr>
      <w:tr w:rsidR="00BD4103" w:rsidTr="00D4135A">
        <w:trPr>
          <w:trHeight w:val="294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2-396/2026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12-00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pStyle w:val="ConsPlusNonformat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Федорова А.Н. к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Питильгузовой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Н.Н., Сергееву Ю.В., Сергееву Е.В. об установлении юридического факта родственных отношений, включении недвижимого имущества в состав наследства и признании права собственности в порядке наследования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к.4 </w:t>
            </w:r>
          </w:p>
        </w:tc>
      </w:tr>
      <w:tr w:rsidR="00BD4103" w:rsidTr="00D4135A">
        <w:trPr>
          <w:trHeight w:val="638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2-199/2026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14-00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Рябченко Н.М. к ПАО «Банк ПСБ» о признании договора потребительского кредита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недействительным</w:t>
            </w:r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103" w:rsidRDefault="00BD4103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к.4</w:t>
            </w:r>
          </w:p>
        </w:tc>
      </w:tr>
    </w:tbl>
    <w:p w:rsidR="00C33732" w:rsidRDefault="00C33732"/>
    <w:sectPr w:rsidR="00C33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872"/>
    <w:rsid w:val="0051063E"/>
    <w:rsid w:val="005D5872"/>
    <w:rsid w:val="00BD4103"/>
    <w:rsid w:val="00C33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10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D4103"/>
    <w:rPr>
      <w:color w:val="0000FF"/>
      <w:u w:val="single"/>
    </w:rPr>
  </w:style>
  <w:style w:type="paragraph" w:customStyle="1" w:styleId="ConsPlusNonformat">
    <w:name w:val="ConsPlusNonformat"/>
    <w:rsid w:val="00BD4103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paragraph" w:customStyle="1" w:styleId="ConsPlusNormal">
    <w:name w:val="ConsPlusNormal"/>
    <w:rsid w:val="00BD4103"/>
    <w:pPr>
      <w:widowControl w:val="0"/>
      <w:autoSpaceDE w:val="0"/>
      <w:autoSpaceDN w:val="0"/>
    </w:pPr>
    <w:rPr>
      <w:rFonts w:ascii="Arial" w:eastAsiaTheme="minorEastAsia" w:hAnsi="Arial" w:cs="Arial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10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D4103"/>
    <w:rPr>
      <w:color w:val="0000FF"/>
      <w:u w:val="single"/>
    </w:rPr>
  </w:style>
  <w:style w:type="paragraph" w:customStyle="1" w:styleId="ConsPlusNonformat">
    <w:name w:val="ConsPlusNonformat"/>
    <w:rsid w:val="00BD4103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paragraph" w:customStyle="1" w:styleId="ConsPlusNormal">
    <w:name w:val="ConsPlusNormal"/>
    <w:rsid w:val="00BD4103"/>
    <w:pPr>
      <w:widowControl w:val="0"/>
      <w:autoSpaceDE w:val="0"/>
      <w:autoSpaceDN w:val="0"/>
    </w:pPr>
    <w:rPr>
      <w:rFonts w:ascii="Arial" w:eastAsiaTheme="minorEastAsia" w:hAnsi="Arial" w:cs="Arial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9B995F6C7929AB1570A0EABE8CEF2BC5658610D77EDDE9A83456644069EBEE12697E15C454DE6A491A60A53DF7N5H" TargetMode="External"/><Relationship Id="rId13" Type="http://schemas.openxmlformats.org/officeDocument/2006/relationships/hyperlink" Target="consultantplus://offline/ref=429B995F6C7929AB1570A0EABE8CEF2BC5678010DD78DDE9A83456644069EBEE12697E15C454DE6A491A60A53DF7N5H" TargetMode="External"/><Relationship Id="rId18" Type="http://schemas.openxmlformats.org/officeDocument/2006/relationships/hyperlink" Target="consultantplus://offline/ref=429B995F6C7929AB1570A0EABE8CEF2BC5658612D57CDDE9A83456644069EBEE12697E15C454DE6A491A60A53DF7N5H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429B995F6C7929AB1570A0EABE8CEF2BC5678010DD78DDE9A83456644069EBEE12697E15C454DE6A491A60A53DF7N5H" TargetMode="External"/><Relationship Id="rId12" Type="http://schemas.openxmlformats.org/officeDocument/2006/relationships/hyperlink" Target="consultantplus://offline/ref=429B995F6C7929AB1570A0EABE8CEF2BC5658612D57CDDE9A83456644069EBEE12697E15C454DE6A491A60A53DF7N5H" TargetMode="External"/><Relationship Id="rId17" Type="http://schemas.openxmlformats.org/officeDocument/2006/relationships/hyperlink" Target="consultantplus://offline/ref=429B995F6C7929AB1570A0EABE8CEF2BC5658610D77EDDE9A83456644069EBEE12697E15C454DE6A491A60A53DF7N5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29B995F6C7929AB1570A0EABE8CEF2BC5678010DD78DDE9A83456644069EBEE12697E15C454DE6A491A60A53DF7N5H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29B995F6C7929AB1570A0EABE8CEF2BC5658612D57CDDE9A83456644069EBEE12697E15C454DE6A491A60A53DF7N5H" TargetMode="External"/><Relationship Id="rId11" Type="http://schemas.openxmlformats.org/officeDocument/2006/relationships/hyperlink" Target="consultantplus://offline/ref=429B995F6C7929AB1570A0EABE8CEF2BC5658610D77EDDE9A83456644069EBEE12697E15C454DE6A491A60A53DF7N5H" TargetMode="External"/><Relationship Id="rId5" Type="http://schemas.openxmlformats.org/officeDocument/2006/relationships/hyperlink" Target="consultantplus://offline/ref=429B995F6C7929AB1570A0EABE8CEF2BC5658610D77EDDE9A83456644069EBEE12697E15C454DE6A491A60A53DF7N5H" TargetMode="External"/><Relationship Id="rId15" Type="http://schemas.openxmlformats.org/officeDocument/2006/relationships/hyperlink" Target="consultantplus://offline/ref=429B995F6C7929AB1570A0EABE8CEF2BC5658612D57CDDE9A83456644069EBEE12697E15C454DE6A491A60A53DF7N5H" TargetMode="External"/><Relationship Id="rId10" Type="http://schemas.openxmlformats.org/officeDocument/2006/relationships/hyperlink" Target="consultantplus://offline/ref=429B995F6C7929AB1570A0EABE8CEF2BC5678010DD78DDE9A83456644069EBEE12697E15C454DE6A491A60A53DF7N5H" TargetMode="External"/><Relationship Id="rId19" Type="http://schemas.openxmlformats.org/officeDocument/2006/relationships/hyperlink" Target="consultantplus://offline/ref=429B995F6C7929AB1570A0EABE8CEF2BC5678010DD78DDE9A83456644069EBEE12697E15C454DE6A491A60A53DF7N5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29B995F6C7929AB1570A0EABE8CEF2BC5658612D57CDDE9A83456644069EBEE12697E15C454DE6A491A60A53DF7N5H" TargetMode="External"/><Relationship Id="rId14" Type="http://schemas.openxmlformats.org/officeDocument/2006/relationships/hyperlink" Target="consultantplus://offline/ref=429B995F6C7929AB1570A0EABE8CEF2BC5658610D77EDDE9A83456644069EBEE12697E15C454DE6A491A60A53DF7N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1998</Words>
  <Characters>11395</Characters>
  <Application>Microsoft Office Word</Application>
  <DocSecurity>0</DocSecurity>
  <Lines>94</Lines>
  <Paragraphs>26</Paragraphs>
  <ScaleCrop>false</ScaleCrop>
  <Company/>
  <LinksUpToDate>false</LinksUpToDate>
  <CharactersWithSpaces>13367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2026-06-16T13:38:00Z</dcterms:created>
  <dcterms:modified xsi:type="dcterms:W3CDTF">2026-06-16T13:38:00Z</dcterms:modified>
</cp:coreProperties>
</file>