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Список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дел, назначенных к рассмотрению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6541B0">
        <w:rPr>
          <w:rFonts w:ascii="Times New Roman" w:hAnsi="Times New Roman"/>
          <w:sz w:val="26"/>
          <w:szCs w:val="26"/>
        </w:rPr>
        <w:t>Брянковском</w:t>
      </w:r>
      <w:proofErr w:type="spellEnd"/>
      <w:r w:rsidRPr="006541B0">
        <w:rPr>
          <w:rFonts w:ascii="Times New Roman" w:hAnsi="Times New Roman"/>
          <w:sz w:val="26"/>
          <w:szCs w:val="26"/>
        </w:rPr>
        <w:t xml:space="preserve"> городском суде Луганской Народной Республики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на "</w:t>
      </w:r>
      <w:r>
        <w:rPr>
          <w:rFonts w:ascii="Times New Roman" w:hAnsi="Times New Roman"/>
          <w:sz w:val="26"/>
          <w:szCs w:val="26"/>
        </w:rPr>
        <w:t>20</w:t>
      </w:r>
      <w:r w:rsidRPr="006541B0">
        <w:rPr>
          <w:rFonts w:ascii="Times New Roman" w:hAnsi="Times New Roman"/>
          <w:sz w:val="26"/>
          <w:szCs w:val="26"/>
        </w:rPr>
        <w:t xml:space="preserve">" </w:t>
      </w:r>
      <w:r>
        <w:rPr>
          <w:rFonts w:ascii="Times New Roman" w:hAnsi="Times New Roman"/>
          <w:sz w:val="26"/>
          <w:szCs w:val="26"/>
        </w:rPr>
        <w:t>октября</w:t>
      </w:r>
      <w:r w:rsidRPr="006541B0">
        <w:rPr>
          <w:rFonts w:ascii="Times New Roman" w:hAnsi="Times New Roman"/>
          <w:sz w:val="26"/>
          <w:szCs w:val="26"/>
        </w:rPr>
        <w:t xml:space="preserve"> 2025 г.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судьей КРУПИНСКОЙ О.Ю.</w:t>
      </w:r>
    </w:p>
    <w:p w:rsidR="00717449" w:rsidRPr="001F542A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717449" w:rsidRPr="006541B0" w:rsidTr="0050593D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541B0">
              <w:rPr>
                <w:rFonts w:ascii="Times New Roman" w:hAnsi="Times New Roman"/>
                <w:sz w:val="26"/>
                <w:szCs w:val="26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УК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КоАП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КАС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Место рассмотрения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2-6</w:t>
            </w:r>
            <w:r>
              <w:rPr>
                <w:rFonts w:ascii="Times New Roman" w:hAnsi="Times New Roman"/>
                <w:szCs w:val="24"/>
              </w:rPr>
              <w:t>33</w:t>
            </w:r>
            <w:r w:rsidRPr="00FB7892">
              <w:rPr>
                <w:rFonts w:ascii="Times New Roman" w:hAnsi="Times New Roman"/>
                <w:szCs w:val="24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 xml:space="preserve">Администрация г. Брянки ЛНР, заинтересованное лицо: </w:t>
            </w:r>
            <w:r>
              <w:rPr>
                <w:rFonts w:ascii="Times New Roman" w:hAnsi="Times New Roman"/>
                <w:szCs w:val="24"/>
              </w:rPr>
              <w:t>Ермакова Н.В., Ермакова Т.Н., Ермаков Н.А., Ермаков С.Н</w:t>
            </w:r>
            <w:r w:rsidRPr="00FB7892">
              <w:rPr>
                <w:rFonts w:ascii="Times New Roman" w:hAnsi="Times New Roman"/>
                <w:szCs w:val="24"/>
              </w:rPr>
              <w:t>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2-631/2025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И. В. К Администрации г. Стаханова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2-445/2025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11-3-0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Косенко Ю.Ф.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Министрерство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имущественных и земельных отношений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630A7E" w:rsidTr="0050593D">
        <w:trPr>
          <w:trHeight w:val="10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F3BB7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F3BB7">
              <w:rPr>
                <w:rFonts w:ascii="Times New Roman" w:hAnsi="Times New Roman"/>
                <w:szCs w:val="24"/>
              </w:rPr>
              <w:t>2-502/2025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F3BB7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EF3BB7">
              <w:rPr>
                <w:rFonts w:ascii="Times New Roman" w:hAnsi="Times New Roman"/>
                <w:szCs w:val="24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F3BB7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F3BB7">
              <w:rPr>
                <w:rFonts w:ascii="Times New Roman" w:hAnsi="Times New Roman"/>
                <w:szCs w:val="24"/>
              </w:rPr>
              <w:t>Отрощенко В.И.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Межрайонная инспекция ФНС №1 по ЛНР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</w:tbl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lastRenderedPageBreak/>
        <w:t>Список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дел, назначенных к рассмотрению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6541B0">
        <w:rPr>
          <w:rFonts w:ascii="Times New Roman" w:hAnsi="Times New Roman"/>
          <w:sz w:val="26"/>
          <w:szCs w:val="26"/>
        </w:rPr>
        <w:t>Брянковском</w:t>
      </w:r>
      <w:proofErr w:type="spellEnd"/>
      <w:r w:rsidRPr="006541B0">
        <w:rPr>
          <w:rFonts w:ascii="Times New Roman" w:hAnsi="Times New Roman"/>
          <w:sz w:val="26"/>
          <w:szCs w:val="26"/>
        </w:rPr>
        <w:t xml:space="preserve"> городском суде Луганской Народной Республики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на "</w:t>
      </w:r>
      <w:r>
        <w:rPr>
          <w:rFonts w:ascii="Times New Roman" w:hAnsi="Times New Roman"/>
          <w:sz w:val="26"/>
          <w:szCs w:val="26"/>
        </w:rPr>
        <w:t>21</w:t>
      </w:r>
      <w:r w:rsidRPr="006541B0">
        <w:rPr>
          <w:rFonts w:ascii="Times New Roman" w:hAnsi="Times New Roman"/>
          <w:sz w:val="26"/>
          <w:szCs w:val="26"/>
        </w:rPr>
        <w:t xml:space="preserve">" </w:t>
      </w:r>
      <w:r>
        <w:rPr>
          <w:rFonts w:ascii="Times New Roman" w:hAnsi="Times New Roman"/>
          <w:sz w:val="26"/>
          <w:szCs w:val="26"/>
        </w:rPr>
        <w:t>октября</w:t>
      </w:r>
      <w:r w:rsidRPr="006541B0">
        <w:rPr>
          <w:rFonts w:ascii="Times New Roman" w:hAnsi="Times New Roman"/>
          <w:sz w:val="26"/>
          <w:szCs w:val="26"/>
        </w:rPr>
        <w:t xml:space="preserve"> 2025 г.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судьей КРУПИНСКОЙ О.Ю.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717449" w:rsidRPr="006541B0" w:rsidTr="0050593D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541B0">
              <w:rPr>
                <w:rFonts w:ascii="Times New Roman" w:hAnsi="Times New Roman"/>
                <w:sz w:val="26"/>
                <w:szCs w:val="26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УК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КоАП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КАС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Место рассмотрения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2-6</w:t>
            </w:r>
            <w:r>
              <w:rPr>
                <w:rFonts w:ascii="Times New Roman" w:hAnsi="Times New Roman"/>
                <w:szCs w:val="24"/>
              </w:rPr>
              <w:t>36</w:t>
            </w:r>
            <w:r w:rsidRPr="00FB7892">
              <w:rPr>
                <w:rFonts w:ascii="Times New Roman" w:hAnsi="Times New Roman"/>
                <w:szCs w:val="24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Клещукова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Е.А. к ООО «Луганские Электрические сети»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6541B0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746</w:t>
            </w:r>
            <w:r w:rsidRPr="006541B0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6541B0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6541B0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Логвина В.Ф. к Администрации г. Брянки об освобождении недвижимого имущество от ареста и отмене запрета на его отчуждение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30124E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0124E">
              <w:rPr>
                <w:rFonts w:ascii="Times New Roman" w:hAnsi="Times New Roman"/>
                <w:sz w:val="24"/>
                <w:szCs w:val="26"/>
              </w:rPr>
              <w:t>2-501/2025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30124E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0124E">
              <w:rPr>
                <w:rFonts w:ascii="Times New Roman" w:hAnsi="Times New Roman"/>
                <w:sz w:val="24"/>
                <w:szCs w:val="26"/>
              </w:rPr>
              <w:t>11-10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30124E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124E">
              <w:rPr>
                <w:rFonts w:ascii="Times New Roman" w:hAnsi="Times New Roman"/>
                <w:sz w:val="24"/>
                <w:szCs w:val="26"/>
              </w:rPr>
              <w:t xml:space="preserve">Крикун Е.Б. к Федеральному агентству по управлению государственным имуществом в лице территориального управления Федерального агентства по управлению Государственным имуществом по ЛНР, заинтересованное лицо: МРЭО ГИБДД Министерства внутренних дел по ЛНР о признании права собственности в порядке наследования по закону, об установлении факта прекращения запрета на его отчуждение и передаче права управления на транспортное средство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Митровича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Р.П. по признакам преступления, предусмотренного ч. 1 ст. 264.1 УК РФ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2-745/2025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Прокурор г. Брянки Луганской Народной Республики в интересах Петровой А.В. к ГБУЗ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Брянковская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стоматологическая поликлиника ЛНР» о взыскании среднего заработка за время вынужденного прогула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2-609/2025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Н.В.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</w:tbl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lastRenderedPageBreak/>
        <w:t>Список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дел, назначенных к рассмотрению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6541B0">
        <w:rPr>
          <w:rFonts w:ascii="Times New Roman" w:hAnsi="Times New Roman"/>
          <w:sz w:val="26"/>
          <w:szCs w:val="26"/>
        </w:rPr>
        <w:t>Брянковском</w:t>
      </w:r>
      <w:proofErr w:type="spellEnd"/>
      <w:r w:rsidRPr="006541B0">
        <w:rPr>
          <w:rFonts w:ascii="Times New Roman" w:hAnsi="Times New Roman"/>
          <w:sz w:val="26"/>
          <w:szCs w:val="26"/>
        </w:rPr>
        <w:t xml:space="preserve"> городском суде Луганской Народной Республики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на "</w:t>
      </w:r>
      <w:r>
        <w:rPr>
          <w:rFonts w:ascii="Times New Roman" w:hAnsi="Times New Roman"/>
          <w:sz w:val="26"/>
          <w:szCs w:val="26"/>
        </w:rPr>
        <w:t>22</w:t>
      </w:r>
      <w:r w:rsidRPr="006541B0">
        <w:rPr>
          <w:rFonts w:ascii="Times New Roman" w:hAnsi="Times New Roman"/>
          <w:sz w:val="26"/>
          <w:szCs w:val="26"/>
        </w:rPr>
        <w:t xml:space="preserve">" </w:t>
      </w:r>
      <w:r>
        <w:rPr>
          <w:rFonts w:ascii="Times New Roman" w:hAnsi="Times New Roman"/>
          <w:sz w:val="26"/>
          <w:szCs w:val="26"/>
        </w:rPr>
        <w:t>октября</w:t>
      </w:r>
      <w:r w:rsidRPr="006541B0">
        <w:rPr>
          <w:rFonts w:ascii="Times New Roman" w:hAnsi="Times New Roman"/>
          <w:sz w:val="26"/>
          <w:szCs w:val="26"/>
        </w:rPr>
        <w:t xml:space="preserve"> 2025 г.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судьей КРУПИНСКОЙ О.Ю.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717449" w:rsidRPr="006541B0" w:rsidTr="0050593D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541B0">
              <w:rPr>
                <w:rFonts w:ascii="Times New Roman" w:hAnsi="Times New Roman"/>
                <w:sz w:val="26"/>
                <w:szCs w:val="26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УК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КоАП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КАС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Место рассмотрения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2-743/2025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Кузьменко А.А. к Мирошниченко А.С. об изменении размера и порядка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взысчкания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алиментов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дело по обвинению Рублева Д.А.,                  по признакам состава преступления, предусмотренного 4 ст. 159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</w:tbl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lastRenderedPageBreak/>
        <w:t>Список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дел, назначенных к рассмотрению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6541B0">
        <w:rPr>
          <w:rFonts w:ascii="Times New Roman" w:hAnsi="Times New Roman"/>
          <w:sz w:val="26"/>
          <w:szCs w:val="26"/>
        </w:rPr>
        <w:t>Брянковском</w:t>
      </w:r>
      <w:proofErr w:type="spellEnd"/>
      <w:r w:rsidRPr="006541B0">
        <w:rPr>
          <w:rFonts w:ascii="Times New Roman" w:hAnsi="Times New Roman"/>
          <w:sz w:val="26"/>
          <w:szCs w:val="26"/>
        </w:rPr>
        <w:t xml:space="preserve"> городском суде Луганской Народной Республики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на "</w:t>
      </w:r>
      <w:r>
        <w:rPr>
          <w:rFonts w:ascii="Times New Roman" w:hAnsi="Times New Roman"/>
          <w:sz w:val="26"/>
          <w:szCs w:val="26"/>
        </w:rPr>
        <w:t>24</w:t>
      </w:r>
      <w:r w:rsidRPr="006541B0">
        <w:rPr>
          <w:rFonts w:ascii="Times New Roman" w:hAnsi="Times New Roman"/>
          <w:sz w:val="26"/>
          <w:szCs w:val="26"/>
        </w:rPr>
        <w:t xml:space="preserve">" </w:t>
      </w:r>
      <w:r>
        <w:rPr>
          <w:rFonts w:ascii="Times New Roman" w:hAnsi="Times New Roman"/>
          <w:sz w:val="26"/>
          <w:szCs w:val="26"/>
        </w:rPr>
        <w:t>октября</w:t>
      </w:r>
      <w:r w:rsidRPr="006541B0">
        <w:rPr>
          <w:rFonts w:ascii="Times New Roman" w:hAnsi="Times New Roman"/>
          <w:sz w:val="26"/>
          <w:szCs w:val="26"/>
        </w:rPr>
        <w:t xml:space="preserve"> 2025 г.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41B0">
        <w:rPr>
          <w:rFonts w:ascii="Times New Roman" w:hAnsi="Times New Roman"/>
          <w:sz w:val="26"/>
          <w:szCs w:val="26"/>
        </w:rPr>
        <w:t>судьей КРУПИНСКОЙ О.Ю.</w:t>
      </w:r>
    </w:p>
    <w:p w:rsidR="00717449" w:rsidRPr="006541B0" w:rsidRDefault="00717449" w:rsidP="0071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717449" w:rsidRPr="006541B0" w:rsidTr="0050593D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541B0">
              <w:rPr>
                <w:rFonts w:ascii="Times New Roman" w:hAnsi="Times New Roman"/>
                <w:sz w:val="26"/>
                <w:szCs w:val="26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УК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КоАП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4"/>
                  <w:sz w:val="26"/>
                  <w:szCs w:val="26"/>
                </w:rPr>
                <w:t>КАС</w:t>
              </w:r>
            </w:hyperlink>
            <w:r w:rsidRPr="006541B0">
              <w:rPr>
                <w:rFonts w:ascii="Times New Roman" w:hAnsi="Times New Roman"/>
                <w:sz w:val="26"/>
                <w:szCs w:val="26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49" w:rsidRPr="006541B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1B0">
              <w:rPr>
                <w:rFonts w:ascii="Times New Roman" w:hAnsi="Times New Roman"/>
                <w:sz w:val="26"/>
                <w:szCs w:val="26"/>
              </w:rPr>
              <w:t>Место рассмотрения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751D31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4/1-279/2025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751D31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51D31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751D31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ходатайству адвоката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 в интересах осужденного Курченко А.А. об условно-досрочном освобождении от отбывания наказания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7892">
              <w:rPr>
                <w:rFonts w:ascii="Times New Roman" w:hAnsi="Times New Roman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2-596/2025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ВТБ (публичное акционерное общество) к Бабенко Д.С. об обращении взыскания на заложенное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FB7892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2а-749/2025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ИК-1 УФСИН России по ЛНР к Воробьеву С.В. об установлении административного надзора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B2733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2-713/2025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B27330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B27330" w:rsidRDefault="00717449" w:rsidP="0050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Безкоровайный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заинтересованное лицо Администрация г. Брянки об установлении факта принятия наследства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E14CAA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AA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  <w:tr w:rsidR="00717449" w:rsidRPr="00FB7892" w:rsidTr="0050593D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C2043C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1-86</w:t>
            </w:r>
            <w:r w:rsidRPr="00C2043C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C2043C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4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2043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C2043C" w:rsidRDefault="00717449" w:rsidP="005059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по признакам преступления, предусмотренного ч. 1 ст. 264.1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9" w:rsidRPr="00C2043C" w:rsidRDefault="00717449" w:rsidP="00505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43C">
              <w:rPr>
                <w:rFonts w:ascii="Times New Roman" w:hAnsi="Times New Roman"/>
                <w:sz w:val="24"/>
                <w:szCs w:val="24"/>
              </w:rPr>
              <w:t>к.4</w:t>
            </w:r>
          </w:p>
        </w:tc>
      </w:tr>
    </w:tbl>
    <w:p w:rsidR="00717449" w:rsidRPr="00A11D33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717449" w:rsidRPr="00A11D33" w:rsidRDefault="00717449" w:rsidP="00717449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  <w:r>
        <w:rPr>
          <w:rFonts w:ascii="Times New Roman" w:hAnsi="Times New Roman"/>
          <w:sz w:val="28"/>
          <w:szCs w:val="144"/>
        </w:rPr>
        <w:t xml:space="preserve"> </w:t>
      </w:r>
    </w:p>
    <w:p w:rsidR="00136AC1" w:rsidRPr="00717449" w:rsidRDefault="00136AC1" w:rsidP="00717449">
      <w:bookmarkStart w:id="0" w:name="_GoBack"/>
      <w:bookmarkEnd w:id="0"/>
    </w:p>
    <w:sectPr w:rsidR="00136AC1" w:rsidRPr="0071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74"/>
    <w:rsid w:val="000A0574"/>
    <w:rsid w:val="00136AC1"/>
    <w:rsid w:val="007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7174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17449"/>
    <w:pPr>
      <w:shd w:val="clear" w:color="auto" w:fill="FFFFFF"/>
      <w:spacing w:after="600" w:line="0" w:lineRule="atLeast"/>
    </w:pPr>
    <w:rPr>
      <w:rFonts w:ascii="Times New Roman" w:hAnsi="Times New Roman"/>
      <w:lang w:eastAsia="en-US"/>
    </w:rPr>
  </w:style>
  <w:style w:type="character" w:customStyle="1" w:styleId="10">
    <w:name w:val="Заголовок №1_"/>
    <w:basedOn w:val="a0"/>
    <w:link w:val="11"/>
    <w:locked/>
    <w:rsid w:val="007174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717449"/>
    <w:pPr>
      <w:shd w:val="clear" w:color="auto" w:fill="FFFFFF"/>
      <w:spacing w:before="600" w:after="240" w:line="550" w:lineRule="exact"/>
      <w:jc w:val="center"/>
      <w:outlineLvl w:val="0"/>
    </w:pPr>
    <w:rPr>
      <w:rFonts w:ascii="Times New Roman" w:hAnsi="Times New Roman"/>
      <w:lang w:eastAsia="en-US"/>
    </w:rPr>
  </w:style>
  <w:style w:type="paragraph" w:customStyle="1" w:styleId="2">
    <w:name w:val="Без интервала2"/>
    <w:rsid w:val="007174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pt">
    <w:name w:val="Заголовок №1 + Интервал 3 pt"/>
    <w:basedOn w:val="10"/>
    <w:rsid w:val="00717449"/>
    <w:rPr>
      <w:rFonts w:ascii="Times New Roman" w:eastAsia="Times New Roman" w:hAnsi="Times New Roman" w:cs="Times New Roman"/>
      <w:spacing w:val="60"/>
      <w:shd w:val="clear" w:color="auto" w:fill="FFFFFF"/>
    </w:rPr>
  </w:style>
  <w:style w:type="character" w:styleId="a4">
    <w:name w:val="Hyperlink"/>
    <w:basedOn w:val="a0"/>
    <w:uiPriority w:val="99"/>
    <w:semiHidden/>
    <w:unhideWhenUsed/>
    <w:rsid w:val="00717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7174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17449"/>
    <w:pPr>
      <w:shd w:val="clear" w:color="auto" w:fill="FFFFFF"/>
      <w:spacing w:after="600" w:line="0" w:lineRule="atLeast"/>
    </w:pPr>
    <w:rPr>
      <w:rFonts w:ascii="Times New Roman" w:hAnsi="Times New Roman"/>
      <w:lang w:eastAsia="en-US"/>
    </w:rPr>
  </w:style>
  <w:style w:type="character" w:customStyle="1" w:styleId="10">
    <w:name w:val="Заголовок №1_"/>
    <w:basedOn w:val="a0"/>
    <w:link w:val="11"/>
    <w:locked/>
    <w:rsid w:val="007174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717449"/>
    <w:pPr>
      <w:shd w:val="clear" w:color="auto" w:fill="FFFFFF"/>
      <w:spacing w:before="600" w:after="240" w:line="550" w:lineRule="exact"/>
      <w:jc w:val="center"/>
      <w:outlineLvl w:val="0"/>
    </w:pPr>
    <w:rPr>
      <w:rFonts w:ascii="Times New Roman" w:hAnsi="Times New Roman"/>
      <w:lang w:eastAsia="en-US"/>
    </w:rPr>
  </w:style>
  <w:style w:type="paragraph" w:customStyle="1" w:styleId="2">
    <w:name w:val="Без интервала2"/>
    <w:rsid w:val="007174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pt">
    <w:name w:val="Заголовок №1 + Интервал 3 pt"/>
    <w:basedOn w:val="10"/>
    <w:rsid w:val="00717449"/>
    <w:rPr>
      <w:rFonts w:ascii="Times New Roman" w:eastAsia="Times New Roman" w:hAnsi="Times New Roman" w:cs="Times New Roman"/>
      <w:spacing w:val="60"/>
      <w:shd w:val="clear" w:color="auto" w:fill="FFFFFF"/>
    </w:rPr>
  </w:style>
  <w:style w:type="character" w:styleId="a4">
    <w:name w:val="Hyperlink"/>
    <w:basedOn w:val="a0"/>
    <w:uiPriority w:val="99"/>
    <w:semiHidden/>
    <w:unhideWhenUsed/>
    <w:rsid w:val="00717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2025-10-18T11:14:00Z</dcterms:created>
  <dcterms:modified xsi:type="dcterms:W3CDTF">2025-10-18T11:15:00Z</dcterms:modified>
</cp:coreProperties>
</file>