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AB6880" w:rsidRPr="007C1AAD" w:rsidRDefault="00AB6880" w:rsidP="00AB6880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AB6880" w:rsidRPr="007C1AAD" w:rsidRDefault="00492F0C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«13»    октября</w:t>
      </w:r>
      <w:r w:rsidR="00AB6880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AB6880" w:rsidRPr="007C1AAD" w:rsidRDefault="00AB6880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AB6880" w:rsidRPr="007C1AAD" w:rsidTr="00400C40">
        <w:trPr>
          <w:trHeight w:val="1648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B6880" w:rsidRPr="007C1AAD" w:rsidTr="00400C40">
        <w:trPr>
          <w:trHeight w:val="319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6880" w:rsidRPr="007C1AAD" w:rsidTr="00400C40">
        <w:trPr>
          <w:trHeight w:val="1366"/>
        </w:trPr>
        <w:tc>
          <w:tcPr>
            <w:tcW w:w="614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AB6880" w:rsidRPr="007C1AAD" w:rsidRDefault="00492F0C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2-739</w:t>
            </w:r>
            <w:r w:rsidR="00AB6880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AB6880" w:rsidRPr="007C1AAD" w:rsidRDefault="00AB6880" w:rsidP="003A6213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Харченко В.Н. заинтересованное лицо:</w:t>
            </w:r>
            <w:r w:rsidR="00492F0C">
              <w:rPr>
                <w:color w:val="333333"/>
              </w:rPr>
              <w:t xml:space="preserve"> Администрация городского округа муниципальное образование городской округ город  Брянка 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6101F6" w:rsidRPr="007C1AAD" w:rsidTr="00400C40">
        <w:trPr>
          <w:trHeight w:val="1366"/>
        </w:trPr>
        <w:tc>
          <w:tcPr>
            <w:tcW w:w="614" w:type="dxa"/>
            <w:vAlign w:val="center"/>
          </w:tcPr>
          <w:p w:rsidR="006101F6" w:rsidRPr="007C1AAD" w:rsidRDefault="006101F6" w:rsidP="00400C4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6101F6" w:rsidRDefault="006101F6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2-738/2025</w:t>
            </w:r>
          </w:p>
        </w:tc>
        <w:tc>
          <w:tcPr>
            <w:tcW w:w="2236" w:type="dxa"/>
            <w:vAlign w:val="center"/>
          </w:tcPr>
          <w:p w:rsidR="006101F6" w:rsidRDefault="006101F6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6101F6" w:rsidRPr="007C1AAD" w:rsidRDefault="006101F6" w:rsidP="006101F6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Репина Г.В. к  Администрации городского округа муниципальное образование городской округ город  Брянка 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6101F6" w:rsidRPr="007C1AAD" w:rsidRDefault="006101F6" w:rsidP="00400C40">
            <w:pPr>
              <w:pStyle w:val="a4"/>
              <w:spacing w:before="0" w:beforeAutospacing="0" w:after="115" w:afterAutospacing="0"/>
            </w:pPr>
          </w:p>
        </w:tc>
      </w:tr>
      <w:tr w:rsidR="00AB6880" w:rsidRPr="007C1AAD" w:rsidTr="00400C40">
        <w:trPr>
          <w:trHeight w:val="1366"/>
        </w:trPr>
        <w:tc>
          <w:tcPr>
            <w:tcW w:w="614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AB6880" w:rsidRDefault="00AB6880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1-71/2025</w:t>
            </w:r>
          </w:p>
        </w:tc>
        <w:tc>
          <w:tcPr>
            <w:tcW w:w="2236" w:type="dxa"/>
            <w:vAlign w:val="center"/>
          </w:tcPr>
          <w:p w:rsidR="00AB6880" w:rsidRDefault="000C6BA6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 w:rsidR="00AB6880"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AB6880" w:rsidRPr="007C1AAD" w:rsidRDefault="00AB6880" w:rsidP="003C1736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обвинению Богдановой  И.А. в совершении преступления, предусмотренного ч.1 ст.112 УК РФ</w:t>
            </w:r>
          </w:p>
        </w:tc>
        <w:tc>
          <w:tcPr>
            <w:tcW w:w="1351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AB6880" w:rsidRPr="007C1AAD" w:rsidRDefault="00AB6880" w:rsidP="00AB6880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AB6880" w:rsidRPr="007C1AAD" w:rsidRDefault="000C6BA6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«15»    октября</w:t>
      </w:r>
      <w:r w:rsidR="00AB6880"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AB6880" w:rsidRPr="007C1AAD" w:rsidRDefault="00AB6880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AB6880" w:rsidRPr="007C1AAD" w:rsidTr="00400C40">
        <w:trPr>
          <w:trHeight w:val="1648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B6880" w:rsidRPr="007C1AAD" w:rsidTr="00400C40">
        <w:trPr>
          <w:trHeight w:val="319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6880" w:rsidRPr="007C1AAD" w:rsidTr="00400C40">
        <w:trPr>
          <w:trHeight w:val="1366"/>
        </w:trPr>
        <w:tc>
          <w:tcPr>
            <w:tcW w:w="614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AB6880" w:rsidRPr="007C1AAD" w:rsidRDefault="00465E9E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9-780</w:t>
            </w:r>
            <w:r w:rsidR="00AB6880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AB6880" w:rsidRPr="007C1AAD" w:rsidRDefault="00465E9E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 w:rsidR="00AB6880">
              <w:rPr>
                <w:color w:val="333333"/>
              </w:rPr>
              <w:t>-0</w:t>
            </w:r>
            <w:r w:rsidR="00AB6880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AB6880" w:rsidRPr="007C1AAD" w:rsidRDefault="00AB6880" w:rsidP="000C6BA6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 w:rsidRPr="007C1AAD">
              <w:rPr>
                <w:color w:val="333333"/>
              </w:rPr>
              <w:t xml:space="preserve"> </w:t>
            </w:r>
            <w:r w:rsidR="000C6BA6">
              <w:rPr>
                <w:color w:val="333333"/>
              </w:rPr>
              <w:t>ООО « ЧМНГ» в лице «</w:t>
            </w:r>
            <w:proofErr w:type="spellStart"/>
            <w:r w:rsidR="000C6BA6">
              <w:rPr>
                <w:color w:val="333333"/>
              </w:rPr>
              <w:t>Луганскгаз</w:t>
            </w:r>
            <w:proofErr w:type="spellEnd"/>
            <w:r w:rsidR="000C6BA6">
              <w:rPr>
                <w:color w:val="333333"/>
              </w:rPr>
              <w:t>» филиал</w:t>
            </w:r>
            <w:proofErr w:type="gramStart"/>
            <w:r w:rsidR="000C6BA6">
              <w:rPr>
                <w:color w:val="333333"/>
              </w:rPr>
              <w:t>а ООО</w:t>
            </w:r>
            <w:proofErr w:type="gramEnd"/>
            <w:r w:rsidR="000C6BA6">
              <w:rPr>
                <w:color w:val="333333"/>
              </w:rPr>
              <w:t xml:space="preserve"> «ЧМНГ» к Авершиной Е.В. о вынесении судебного приказа о взыскании задолженности за поставленный газ</w:t>
            </w:r>
          </w:p>
        </w:tc>
        <w:tc>
          <w:tcPr>
            <w:tcW w:w="1351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/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AB6880" w:rsidRPr="007C1AAD" w:rsidRDefault="00AB6880" w:rsidP="00AB6880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AB6880" w:rsidRPr="007C1AAD" w:rsidRDefault="00465E9E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«16</w:t>
      </w:r>
      <w:r w:rsidR="00AB6880">
        <w:rPr>
          <w:rFonts w:ascii="Times New Roman" w:hAnsi="Times New Roman" w:cs="Times New Roman"/>
          <w:sz w:val="24"/>
          <w:szCs w:val="24"/>
        </w:rPr>
        <w:t>»    октября</w:t>
      </w:r>
      <w:r w:rsidR="00AB6880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AB6880" w:rsidRPr="007C1AAD" w:rsidRDefault="00AB6880" w:rsidP="00AB688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AB6880" w:rsidRPr="007C1AAD" w:rsidTr="00400C40">
        <w:trPr>
          <w:trHeight w:val="1648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AB6880" w:rsidRPr="007C1AAD" w:rsidTr="00400C40">
        <w:trPr>
          <w:trHeight w:val="319"/>
        </w:trPr>
        <w:tc>
          <w:tcPr>
            <w:tcW w:w="614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AB6880" w:rsidRPr="007C1AAD" w:rsidRDefault="00AB6880" w:rsidP="0040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6880" w:rsidRPr="007C1AAD" w:rsidTr="00400C40">
        <w:trPr>
          <w:trHeight w:val="1366"/>
        </w:trPr>
        <w:tc>
          <w:tcPr>
            <w:tcW w:w="614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AB6880" w:rsidRPr="007C1AAD" w:rsidRDefault="00465E9E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4/8-287</w:t>
            </w:r>
            <w:r w:rsidR="00AB6880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AB6880" w:rsidRPr="007C1AAD" w:rsidRDefault="00465E9E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</w:t>
            </w:r>
            <w:r w:rsidR="00AB6880">
              <w:rPr>
                <w:color w:val="333333"/>
              </w:rPr>
              <w:t>-0</w:t>
            </w:r>
            <w:r w:rsidR="00AB6880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AB6880" w:rsidRPr="007C1AAD" w:rsidRDefault="00465E9E" w:rsidP="00465E9E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Представление </w:t>
            </w:r>
            <w:proofErr w:type="spellStart"/>
            <w:r>
              <w:rPr>
                <w:color w:val="333333"/>
              </w:rPr>
              <w:t>Брянковского</w:t>
            </w:r>
            <w:proofErr w:type="spellEnd"/>
            <w:r>
              <w:rPr>
                <w:color w:val="333333"/>
              </w:rPr>
              <w:t xml:space="preserve"> филиала  УИИ УФСИН России по ЛНР о продлении испытательного срока, установленного осужденному Евенко  А.А.</w:t>
            </w:r>
          </w:p>
        </w:tc>
        <w:tc>
          <w:tcPr>
            <w:tcW w:w="1351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AB6880" w:rsidRPr="007C1AAD" w:rsidTr="00400C40">
        <w:trPr>
          <w:trHeight w:val="1366"/>
        </w:trPr>
        <w:tc>
          <w:tcPr>
            <w:tcW w:w="614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AB6880" w:rsidRDefault="00465E9E" w:rsidP="00400C4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2а-751</w:t>
            </w:r>
            <w:r w:rsidR="00AB6880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AB6880" w:rsidRDefault="00465E9E" w:rsidP="00400C4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 w:rsidR="00AB6880"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AB6880" w:rsidRPr="007C1AAD" w:rsidRDefault="00465E9E" w:rsidP="00465E9E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Административный иск ФКУ ИК – 1 УФСИН России по ЛНР к Глебову И.Н. об установлении административного надзора</w:t>
            </w:r>
          </w:p>
        </w:tc>
        <w:tc>
          <w:tcPr>
            <w:tcW w:w="1351" w:type="dxa"/>
            <w:vAlign w:val="center"/>
          </w:tcPr>
          <w:p w:rsidR="00AB6880" w:rsidRPr="007C1AAD" w:rsidRDefault="00AB6880" w:rsidP="00400C4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Pr="007C1AAD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880" w:rsidRDefault="00AB6880" w:rsidP="00AB68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C8"/>
    <w:rsid w:val="000C6BA6"/>
    <w:rsid w:val="002B1554"/>
    <w:rsid w:val="003A6213"/>
    <w:rsid w:val="003C1736"/>
    <w:rsid w:val="00465E9E"/>
    <w:rsid w:val="00492F0C"/>
    <w:rsid w:val="006101F6"/>
    <w:rsid w:val="00830801"/>
    <w:rsid w:val="00934993"/>
    <w:rsid w:val="00AB6880"/>
    <w:rsid w:val="00B52ADF"/>
    <w:rsid w:val="00F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2025-10-10T11:36:00Z</dcterms:created>
  <dcterms:modified xsi:type="dcterms:W3CDTF">2025-10-10T13:11:00Z</dcterms:modified>
</cp:coreProperties>
</file>