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85E3" w14:textId="10BF65BE" w:rsidR="00DD0D86" w:rsidRPr="00B812A4" w:rsidRDefault="00B812A4" w:rsidP="00B812A4">
      <w:pPr>
        <w:jc w:val="center"/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</w:pPr>
      <w:r w:rsidRPr="00B812A4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>Условия и порядок получения</w:t>
      </w:r>
      <w:r w:rsidRPr="00B812A4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информации о деятельности</w:t>
      </w:r>
      <w:r w:rsidRPr="00B812A4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</w:rPr>
        <w:t xml:space="preserve"> Володарского районного суда Донецкой Народной Республики</w:t>
      </w:r>
    </w:p>
    <w:p w14:paraId="1968DD24" w14:textId="08CE81EA" w:rsidR="00B812A4" w:rsidRDefault="00B812A4" w:rsidP="00B812A4">
      <w:pPr>
        <w:pStyle w:val="h"/>
        <w:numPr>
          <w:ilvl w:val="0"/>
          <w:numId w:val="1"/>
        </w:numPr>
        <w:shd w:val="clear" w:color="auto" w:fill="FFFFFF"/>
        <w:spacing w:before="90" w:beforeAutospacing="0" w:after="90" w:afterAutospacing="0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Способы обеспечения доступа к информации о деятельности с</w:t>
      </w:r>
      <w:r>
        <w:rPr>
          <w:b/>
          <w:bCs/>
          <w:color w:val="333333"/>
          <w:sz w:val="27"/>
          <w:szCs w:val="27"/>
        </w:rPr>
        <w:t>уда</w:t>
      </w:r>
    </w:p>
    <w:p w14:paraId="65C2A837" w14:textId="43DD11FB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Доступ к информации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обеспечивается следующими способами:</w:t>
      </w:r>
    </w:p>
    <w:p w14:paraId="77BC3C70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присутствие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в открытом судебном заседании;</w:t>
      </w:r>
    </w:p>
    <w:p w14:paraId="0B679B90" w14:textId="5CDCB255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обнародование (опубликование) информации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в средствах массовой информации;</w:t>
      </w:r>
    </w:p>
    <w:p w14:paraId="20C794FE" w14:textId="16B1E748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размещение информации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в сети "Интернет</w:t>
      </w:r>
    </w:p>
    <w:p w14:paraId="23AB9829" w14:textId="3CF452A5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размещение информации о деятельности судов в занимаемых суд</w:t>
      </w:r>
      <w:r>
        <w:rPr>
          <w:color w:val="333333"/>
          <w:sz w:val="27"/>
          <w:szCs w:val="27"/>
        </w:rPr>
        <w:t>ом</w:t>
      </w:r>
      <w:r>
        <w:rPr>
          <w:color w:val="333333"/>
          <w:sz w:val="27"/>
          <w:szCs w:val="27"/>
        </w:rPr>
        <w:t xml:space="preserve"> помещениях;</w:t>
      </w:r>
    </w:p>
    <w:p w14:paraId="08F9261A" w14:textId="0E3CE290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ознакомление пользователей информацией с информацией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, находящейся в архивных фондах;</w:t>
      </w:r>
    </w:p>
    <w:p w14:paraId="593778AE" w14:textId="0468C59B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предоставление пользователям информацией по их запросу информации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;</w:t>
      </w:r>
    </w:p>
    <w:p w14:paraId="53D36D35" w14:textId="4E2B1E97" w:rsidR="00B812A4" w:rsidRPr="00B812A4" w:rsidRDefault="00B812A4" w:rsidP="000630D4">
      <w:pPr>
        <w:pStyle w:val="h"/>
        <w:numPr>
          <w:ilvl w:val="0"/>
          <w:numId w:val="1"/>
        </w:numPr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B812A4">
        <w:rPr>
          <w:b/>
          <w:bCs/>
          <w:color w:val="333333"/>
          <w:sz w:val="27"/>
          <w:szCs w:val="27"/>
        </w:rPr>
        <w:t>Форма предоставления информации о деятельности судов</w:t>
      </w:r>
      <w:r w:rsidRPr="00B812A4">
        <w:rPr>
          <w:color w:val="333333"/>
          <w:sz w:val="27"/>
          <w:szCs w:val="27"/>
        </w:rPr>
        <w:t> </w:t>
      </w:r>
    </w:p>
    <w:p w14:paraId="711172DA" w14:textId="4D22A99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Информация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может предоставляться в устной форме и в виде документированной информации, в том числе в виде электронного документа.</w:t>
      </w:r>
    </w:p>
    <w:p w14:paraId="457004EA" w14:textId="411EDB5F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Форма предоставления информации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предусматривается законодательством Российской Федерации, устанавливающим порядок судопроизводства, полномочия и порядок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, настоящим Федеральным законом, другими федеральными законами, а в отношении мировых судей - также законодательством субъектов Российской Федерации. Форма предоставления указанной информации может предусматриваться регламентами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и (или) иными актами, регулирующими вопросы внутренней деятельности суд</w:t>
      </w:r>
      <w:r>
        <w:rPr>
          <w:color w:val="333333"/>
          <w:sz w:val="27"/>
          <w:szCs w:val="27"/>
        </w:rPr>
        <w:t>а.</w:t>
      </w:r>
      <w:r>
        <w:rPr>
          <w:color w:val="333333"/>
          <w:sz w:val="27"/>
          <w:szCs w:val="27"/>
        </w:rPr>
        <w:t xml:space="preserve"> В случае, если форма предоставления информации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не предусмотрена,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суде.</w:t>
      </w:r>
    </w:p>
    <w:p w14:paraId="75795840" w14:textId="28C04666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Информация о деятельности суд</w:t>
      </w:r>
      <w:r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 Указанная информация предоставляется также по телефонам соответствующих структурных подразделений аппаратов судов либо по телефонам уполномоченных должностных лиц.</w:t>
      </w:r>
    </w:p>
    <w:p w14:paraId="2A4ACBBD" w14:textId="63B032E2" w:rsidR="00B812A4" w:rsidRDefault="00DB0089" w:rsidP="00DB0089">
      <w:pPr>
        <w:pStyle w:val="h"/>
        <w:shd w:val="clear" w:color="auto" w:fill="FFFFFF"/>
        <w:spacing w:before="90" w:beforeAutospacing="0" w:after="90" w:afterAutospacing="0"/>
        <w:ind w:left="1890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3</w:t>
      </w:r>
      <w:r w:rsidR="00B812A4">
        <w:rPr>
          <w:b/>
          <w:bCs/>
          <w:color w:val="333333"/>
          <w:sz w:val="27"/>
          <w:szCs w:val="27"/>
        </w:rPr>
        <w:t>. Права пользователей информацией</w:t>
      </w:r>
    </w:p>
    <w:p w14:paraId="744FC089" w14:textId="0B454336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Пользователь информацией имеет право:</w:t>
      </w:r>
    </w:p>
    <w:p w14:paraId="329A3C95" w14:textId="1227DCD2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получать достоверную информацию о деятельности суд</w:t>
      </w:r>
      <w:r w:rsidR="00DB0089"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;</w:t>
      </w:r>
    </w:p>
    <w:p w14:paraId="621300DC" w14:textId="606E49F3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не обосновывать необходимость получения запрашиваемой информации о деятельности суд</w:t>
      </w:r>
      <w:r w:rsidR="00DB0089"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>, доступ к которой не ограничен;</w:t>
      </w:r>
    </w:p>
    <w:p w14:paraId="0E14E4DF" w14:textId="65DCB175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3) обжаловать в установленном законом порядке действия (бездействие) должностных лиц, нарушающие право на доступ к информации о деятельности суд</w:t>
      </w:r>
      <w:r w:rsidR="00DB0089"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и установленный порядок его реализации;</w:t>
      </w:r>
    </w:p>
    <w:p w14:paraId="529CF688" w14:textId="5F54266E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требовать в установленном законом порядке возмещения вреда, причиненного нарушением его права на доступ к информации о деятельности суд</w:t>
      </w:r>
      <w:r w:rsidR="00DB0089">
        <w:rPr>
          <w:color w:val="333333"/>
          <w:sz w:val="27"/>
          <w:szCs w:val="27"/>
        </w:rPr>
        <w:t>а.</w:t>
      </w:r>
    </w:p>
    <w:p w14:paraId="1523DF31" w14:textId="5CB1F3D6" w:rsidR="00B812A4" w:rsidRDefault="00DB0089" w:rsidP="00B812A4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4. </w:t>
      </w:r>
      <w:r w:rsidR="00B812A4">
        <w:rPr>
          <w:b/>
          <w:bCs/>
          <w:color w:val="333333"/>
          <w:sz w:val="27"/>
          <w:szCs w:val="27"/>
        </w:rPr>
        <w:t>Организация доступа к информации о деятельности судов, размещаемой в сети "Интернет"</w:t>
      </w:r>
    </w:p>
    <w:p w14:paraId="5310AEC3" w14:textId="3E24804B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Суд для размещения информации о деятельности судов использу</w:t>
      </w:r>
      <w:r w:rsidR="00DB0089">
        <w:rPr>
          <w:color w:val="333333"/>
          <w:sz w:val="27"/>
          <w:szCs w:val="27"/>
        </w:rPr>
        <w:t>е</w:t>
      </w:r>
      <w:r>
        <w:rPr>
          <w:color w:val="333333"/>
          <w:sz w:val="27"/>
          <w:szCs w:val="27"/>
        </w:rPr>
        <w:t>т сеть "Интернет", в которой созда</w:t>
      </w:r>
      <w:r w:rsidR="00DB0089">
        <w:rPr>
          <w:color w:val="333333"/>
          <w:sz w:val="27"/>
          <w:szCs w:val="27"/>
        </w:rPr>
        <w:t>н</w:t>
      </w:r>
      <w:r>
        <w:rPr>
          <w:color w:val="333333"/>
          <w:sz w:val="27"/>
          <w:szCs w:val="27"/>
        </w:rPr>
        <w:t xml:space="preserve"> официальны</w:t>
      </w:r>
      <w:r w:rsidR="00DB0089">
        <w:rPr>
          <w:color w:val="333333"/>
          <w:sz w:val="27"/>
          <w:szCs w:val="27"/>
        </w:rPr>
        <w:t>й</w:t>
      </w:r>
      <w:r>
        <w:rPr>
          <w:color w:val="333333"/>
          <w:sz w:val="27"/>
          <w:szCs w:val="27"/>
        </w:rPr>
        <w:t xml:space="preserve"> сайт</w:t>
      </w:r>
      <w:r w:rsidR="00DB0089">
        <w:rPr>
          <w:color w:val="333333"/>
          <w:sz w:val="27"/>
          <w:szCs w:val="27"/>
        </w:rPr>
        <w:t xml:space="preserve"> Володарского районного суда Донецкой Народной Республики</w:t>
      </w:r>
      <w:r>
        <w:rPr>
          <w:color w:val="333333"/>
          <w:sz w:val="27"/>
          <w:szCs w:val="27"/>
        </w:rPr>
        <w:t xml:space="preserve"> с указанием адрес</w:t>
      </w:r>
      <w:r w:rsidR="00DB0089"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электронной почты</w:t>
      </w:r>
      <w:r w:rsidR="00DB0089">
        <w:rPr>
          <w:color w:val="333333"/>
          <w:sz w:val="27"/>
          <w:szCs w:val="27"/>
        </w:rPr>
        <w:t xml:space="preserve"> </w:t>
      </w:r>
      <w:r w:rsidR="00DB0089">
        <w:rPr>
          <w:color w:val="333333"/>
          <w:sz w:val="27"/>
          <w:szCs w:val="27"/>
          <w:lang w:val="en-US"/>
        </w:rPr>
        <w:t>a</w:t>
      </w:r>
      <w:r w:rsidR="00DB0089" w:rsidRPr="00DB0089">
        <w:rPr>
          <w:color w:val="333333"/>
          <w:sz w:val="27"/>
          <w:szCs w:val="27"/>
        </w:rPr>
        <w:t>85.</w:t>
      </w:r>
      <w:proofErr w:type="spellStart"/>
      <w:r w:rsidR="00DB0089">
        <w:rPr>
          <w:color w:val="333333"/>
          <w:sz w:val="27"/>
          <w:szCs w:val="27"/>
          <w:lang w:val="en-US"/>
        </w:rPr>
        <w:t>vld</w:t>
      </w:r>
      <w:proofErr w:type="spellEnd"/>
      <w:r w:rsidR="00DB0089" w:rsidRPr="00DB0089">
        <w:rPr>
          <w:color w:val="333333"/>
          <w:sz w:val="27"/>
          <w:szCs w:val="27"/>
        </w:rPr>
        <w:t>@</w:t>
      </w:r>
      <w:proofErr w:type="spellStart"/>
      <w:r w:rsidR="00DB0089">
        <w:rPr>
          <w:color w:val="333333"/>
          <w:sz w:val="27"/>
          <w:szCs w:val="27"/>
          <w:lang w:val="en-US"/>
        </w:rPr>
        <w:t>arbitr</w:t>
      </w:r>
      <w:proofErr w:type="spellEnd"/>
      <w:r w:rsidR="00DB0089" w:rsidRPr="00DB0089">
        <w:rPr>
          <w:color w:val="333333"/>
          <w:sz w:val="27"/>
          <w:szCs w:val="27"/>
        </w:rPr>
        <w:t>.</w:t>
      </w:r>
      <w:proofErr w:type="spellStart"/>
      <w:r w:rsidR="00DB0089">
        <w:rPr>
          <w:color w:val="333333"/>
          <w:sz w:val="27"/>
          <w:szCs w:val="27"/>
          <w:lang w:val="en-US"/>
        </w:rPr>
        <w:t>ru</w:t>
      </w:r>
      <w:proofErr w:type="spellEnd"/>
      <w:r>
        <w:rPr>
          <w:color w:val="333333"/>
          <w:sz w:val="27"/>
          <w:szCs w:val="27"/>
        </w:rPr>
        <w:t>, по котор</w:t>
      </w:r>
      <w:r w:rsidR="00DB0089">
        <w:rPr>
          <w:color w:val="333333"/>
          <w:sz w:val="27"/>
          <w:szCs w:val="27"/>
        </w:rPr>
        <w:t>ой</w:t>
      </w:r>
      <w:r>
        <w:rPr>
          <w:color w:val="333333"/>
          <w:sz w:val="27"/>
          <w:szCs w:val="27"/>
        </w:rPr>
        <w:t xml:space="preserve"> может быть направлен запрос</w:t>
      </w:r>
    </w:p>
    <w:p w14:paraId="514D6209" w14:textId="55B45468" w:rsidR="00B812A4" w:rsidRDefault="00DB0089" w:rsidP="00B812A4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4.1</w:t>
      </w:r>
      <w:r w:rsidR="00B812A4">
        <w:rPr>
          <w:b/>
          <w:bCs/>
          <w:color w:val="333333"/>
          <w:sz w:val="27"/>
          <w:szCs w:val="27"/>
        </w:rPr>
        <w:t>. Информация о деятельности суд</w:t>
      </w:r>
      <w:r>
        <w:rPr>
          <w:b/>
          <w:bCs/>
          <w:color w:val="333333"/>
          <w:sz w:val="27"/>
          <w:szCs w:val="27"/>
        </w:rPr>
        <w:t>а</w:t>
      </w:r>
      <w:r w:rsidR="00B812A4">
        <w:rPr>
          <w:b/>
          <w:bCs/>
          <w:color w:val="333333"/>
          <w:sz w:val="27"/>
          <w:szCs w:val="27"/>
        </w:rPr>
        <w:t>, размещаемая в сети "Интернет"</w:t>
      </w:r>
    </w:p>
    <w:p w14:paraId="22AB155B" w14:textId="47C05316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сети "Интернет" размещается: </w:t>
      </w:r>
    </w:p>
    <w:p w14:paraId="185EFCB5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общая информация о су</w:t>
      </w:r>
      <w:bookmarkStart w:id="0" w:name="_GoBack"/>
      <w:bookmarkEnd w:id="0"/>
      <w:r>
        <w:rPr>
          <w:color w:val="333333"/>
          <w:sz w:val="27"/>
          <w:szCs w:val="27"/>
        </w:rPr>
        <w:t>де:</w:t>
      </w:r>
    </w:p>
    <w:p w14:paraId="0F116B85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наименование суда, наименование судебного района, на территорию которого распространяется юрисдикция суда, почтовый адрес, адрес электронной почты (при наличии), номер телефона, по которому можно получить информацию справочного характера;</w:t>
      </w:r>
    </w:p>
    <w:p w14:paraId="2A5696E6" w14:textId="38404A49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организационная структура </w:t>
      </w:r>
      <w:proofErr w:type="gramStart"/>
      <w:r>
        <w:rPr>
          <w:color w:val="333333"/>
          <w:sz w:val="27"/>
          <w:szCs w:val="27"/>
        </w:rPr>
        <w:t>суда ;</w:t>
      </w:r>
      <w:proofErr w:type="gramEnd"/>
    </w:p>
    <w:p w14:paraId="56E7B744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полномочия суда;</w:t>
      </w:r>
    </w:p>
    <w:p w14:paraId="126E9102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перечень законов, регламентирующих деятельность суда;</w:t>
      </w:r>
    </w:p>
    <w:p w14:paraId="36BDC362" w14:textId="6A303536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инструкция по делопроизводству в суде и иные акты, регулирующие вопросы внутренней деятельности суда;</w:t>
      </w:r>
    </w:p>
    <w:p w14:paraId="28FD4F49" w14:textId="5676542C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фамилии, имена и отчества председателя суда, судей;</w:t>
      </w:r>
    </w:p>
    <w:p w14:paraId="6C57A75F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информация, связанная с рассмотрением дел в суде:</w:t>
      </w:r>
    </w:p>
    <w:p w14:paraId="79BCDA73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требования, предъявляемые к форме и содержанию документов, используемых при обращении в суд, и (или) образцы этих документов, порядок представления указанных документов в суд;</w:t>
      </w:r>
    </w:p>
    <w:p w14:paraId="5D156031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сведения о размере и порядке уплаты государственной пошлины по категориям дел, подлежащих рассмотрению в суде;</w:t>
      </w:r>
    </w:p>
    <w:p w14:paraId="18181FBB" w14:textId="148809FB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рассмотрения, иное с учетом особенностей соответствующего судопроизводства). Информация об участниках судебного процесса размещается в сети "Интернет" с учетом требований, предусмотренных статьей 15 настоящего Федерального закона; </w:t>
      </w:r>
    </w:p>
    <w:p w14:paraId="7085F9EF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тексты судебных актов, размещаемые с учетом требований, предусмотренных статьей 15 настоящего Федерального закона, сведения об их обжаловании и о результатах такого обжалования, а при опубликовании судебных актов - сведения об источниках их опубликования;</w:t>
      </w:r>
    </w:p>
    <w:p w14:paraId="5ED23E15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порядок обжалования судебных актов;</w:t>
      </w:r>
    </w:p>
    <w:p w14:paraId="42A49A00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е) разъяснения, обобщения и обзоры по вопросам судебной практики рассмотрения судами дел;</w:t>
      </w:r>
    </w:p>
    <w:p w14:paraId="3FB4BAD5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порядок ознакомления с материалами дела лиц, участвующих в деле;</w:t>
      </w:r>
    </w:p>
    <w:p w14:paraId="13704623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номера телефонов, по которым можно получить информацию справочного характера, в том числе о прохождении находящихся в суде дел;</w:t>
      </w:r>
    </w:p>
    <w:p w14:paraId="553F6E80" w14:textId="41F3AE89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и) информация о </w:t>
      </w:r>
      <w:proofErr w:type="spellStart"/>
      <w:r>
        <w:rPr>
          <w:color w:val="333333"/>
          <w:sz w:val="27"/>
          <w:szCs w:val="27"/>
        </w:rPr>
        <w:t>внепроцессуальных</w:t>
      </w:r>
      <w:proofErr w:type="spellEnd"/>
      <w:r>
        <w:rPr>
          <w:color w:val="333333"/>
          <w:sz w:val="27"/>
          <w:szCs w:val="27"/>
        </w:rPr>
        <w:t xml:space="preserve"> обращениях, поступивших судьям по делам, находящимся в их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включая содержание </w:t>
      </w:r>
      <w:proofErr w:type="spellStart"/>
      <w:r>
        <w:rPr>
          <w:color w:val="333333"/>
          <w:sz w:val="27"/>
          <w:szCs w:val="27"/>
        </w:rPr>
        <w:t>внепроцессуальных</w:t>
      </w:r>
      <w:proofErr w:type="spellEnd"/>
      <w:r>
        <w:rPr>
          <w:color w:val="333333"/>
          <w:sz w:val="27"/>
          <w:szCs w:val="27"/>
        </w:rPr>
        <w:t xml:space="preserve"> обращений и сведения об их субъектах</w:t>
      </w:r>
    </w:p>
    <w:p w14:paraId="61663D2E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информация о кадровом обеспечении суда:</w:t>
      </w:r>
    </w:p>
    <w:p w14:paraId="2A45E980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порядок наделения судей полномочиями, требования к кандидатам на должность судьи и порядок их отбора;</w:t>
      </w:r>
    </w:p>
    <w:p w14:paraId="571B9A88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сведения о вакантной должности судьи, вакантных должностях государственной службы в аппарате суда;</w:t>
      </w:r>
    </w:p>
    <w:p w14:paraId="590434BD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порядок поступления граждан на государственную службу в аппарат суда, квалификационные требования к кандидатам на замещение вакантных должностей государственной службы в аппарате суда;</w:t>
      </w:r>
    </w:p>
    <w:p w14:paraId="11680EA1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условия проведения и результаты конкурсов на замещение вакантных должностей государственной службы в аппарате суда;</w:t>
      </w:r>
    </w:p>
    <w:p w14:paraId="6005F367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суда;</w:t>
      </w:r>
    </w:p>
    <w:p w14:paraId="5F57AA1B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 телефона, по которому можно получить информацию справочного характера;</w:t>
      </w:r>
    </w:p>
    <w:p w14:paraId="1B393D25" w14:textId="54876652" w:rsidR="00B812A4" w:rsidRDefault="00DB0089" w:rsidP="00B812A4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5.</w:t>
      </w:r>
      <w:r w:rsidR="00B812A4">
        <w:rPr>
          <w:b/>
          <w:bCs/>
          <w:color w:val="333333"/>
          <w:sz w:val="27"/>
          <w:szCs w:val="27"/>
        </w:rPr>
        <w:t>Информация о деятельности суд</w:t>
      </w:r>
      <w:r>
        <w:rPr>
          <w:b/>
          <w:bCs/>
          <w:color w:val="333333"/>
          <w:sz w:val="27"/>
          <w:szCs w:val="27"/>
        </w:rPr>
        <w:t>а</w:t>
      </w:r>
      <w:r w:rsidR="00B812A4">
        <w:rPr>
          <w:b/>
          <w:bCs/>
          <w:color w:val="333333"/>
          <w:sz w:val="27"/>
          <w:szCs w:val="27"/>
        </w:rPr>
        <w:t>, доступ к которой ограничен</w:t>
      </w:r>
    </w:p>
    <w:p w14:paraId="7DEB64EB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A8B7937" w14:textId="17933E61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Доступ к информации о деятельности суд</w:t>
      </w:r>
      <w:r w:rsidR="00DB0089">
        <w:rPr>
          <w:color w:val="333333"/>
          <w:sz w:val="27"/>
          <w:szCs w:val="27"/>
        </w:rPr>
        <w:t>а</w:t>
      </w:r>
      <w:r>
        <w:rPr>
          <w:color w:val="333333"/>
          <w:sz w:val="27"/>
          <w:szCs w:val="27"/>
        </w:rPr>
        <w:t xml:space="preserve"> ограничивается,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14:paraId="63B617E8" w14:textId="77777777" w:rsidR="00B812A4" w:rsidRDefault="00B812A4" w:rsidP="00B812A4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 законом.</w:t>
      </w:r>
    </w:p>
    <w:p w14:paraId="4ED4DE44" w14:textId="77777777" w:rsidR="00B812A4" w:rsidRPr="00B812A4" w:rsidRDefault="00B812A4" w:rsidP="00B812A4">
      <w:pPr>
        <w:jc w:val="center"/>
        <w:rPr>
          <w:sz w:val="24"/>
          <w:szCs w:val="24"/>
        </w:rPr>
      </w:pPr>
    </w:p>
    <w:sectPr w:rsidR="00B812A4" w:rsidRPr="00B812A4" w:rsidSect="00DB0089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C4EDE"/>
    <w:multiLevelType w:val="hybridMultilevel"/>
    <w:tmpl w:val="5C6C2348"/>
    <w:lvl w:ilvl="0" w:tplc="E8B6306C">
      <w:start w:val="1"/>
      <w:numFmt w:val="decimal"/>
      <w:lvlText w:val="%1."/>
      <w:lvlJc w:val="left"/>
      <w:pPr>
        <w:ind w:left="103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F7"/>
    <w:rsid w:val="00956FF7"/>
    <w:rsid w:val="00B812A4"/>
    <w:rsid w:val="00DB0089"/>
    <w:rsid w:val="00D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0821"/>
  <w15:chartTrackingRefBased/>
  <w15:docId w15:val="{1F9E2351-2820-494B-81E0-D7DC346C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">
    <w:name w:val="h"/>
    <w:basedOn w:val="a"/>
    <w:rsid w:val="00B8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B812A4"/>
  </w:style>
  <w:style w:type="character" w:styleId="a4">
    <w:name w:val="Hyperlink"/>
    <w:basedOn w:val="a0"/>
    <w:uiPriority w:val="99"/>
    <w:semiHidden/>
    <w:unhideWhenUsed/>
    <w:rsid w:val="00B812A4"/>
    <w:rPr>
      <w:color w:val="0000FF"/>
      <w:u w:val="single"/>
    </w:rPr>
  </w:style>
  <w:style w:type="character" w:customStyle="1" w:styleId="bookmark">
    <w:name w:val="bookmark"/>
    <w:basedOn w:val="a0"/>
    <w:rsid w:val="00B812A4"/>
  </w:style>
  <w:style w:type="character" w:customStyle="1" w:styleId="markx">
    <w:name w:val="markx"/>
    <w:basedOn w:val="a0"/>
    <w:rsid w:val="00B812A4"/>
  </w:style>
  <w:style w:type="character" w:customStyle="1" w:styleId="ed">
    <w:name w:val="ed"/>
    <w:basedOn w:val="a0"/>
    <w:rsid w:val="00B812A4"/>
  </w:style>
  <w:style w:type="character" w:customStyle="1" w:styleId="w9">
    <w:name w:val="w9"/>
    <w:basedOn w:val="a0"/>
    <w:rsid w:val="00B8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Вильчевский Вячеслав Витальевич</dc:creator>
  <cp:keywords/>
  <dc:description/>
  <cp:lastModifiedBy>Вильчевский Вячеслав Витальевич</cp:lastModifiedBy>
  <cp:revision>3</cp:revision>
  <cp:lastPrinted>2025-01-31T11:04:00Z</cp:lastPrinted>
  <dcterms:created xsi:type="dcterms:W3CDTF">2025-01-31T10:44:00Z</dcterms:created>
  <dcterms:modified xsi:type="dcterms:W3CDTF">2025-01-31T11:04:00Z</dcterms:modified>
</cp:coreProperties>
</file>