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9F7F" w14:textId="254227CC" w:rsid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В </w:t>
      </w:r>
      <w:r w:rsidR="00AC0FD2">
        <w:rPr>
          <w:sz w:val="28"/>
          <w:szCs w:val="28"/>
        </w:rPr>
        <w:t>Артемовский городской</w:t>
      </w:r>
      <w:r w:rsidRPr="0080141B">
        <w:rPr>
          <w:sz w:val="28"/>
          <w:szCs w:val="28"/>
        </w:rPr>
        <w:t xml:space="preserve"> суд</w:t>
      </w:r>
    </w:p>
    <w:p w14:paraId="75FD8A82" w14:textId="08825A07" w:rsidR="00AC0FD2" w:rsidRPr="0080141B" w:rsidRDefault="00AC0FD2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</w:p>
    <w:p w14:paraId="329DC3B3" w14:textId="77777777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  </w:t>
      </w:r>
    </w:p>
    <w:p w14:paraId="6969678B" w14:textId="6BC3A22B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Заявитель: (Ф.И.О.) </w:t>
      </w:r>
    </w:p>
    <w:p w14:paraId="0BB61E35" w14:textId="4B313233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дата и место рождения: </w:t>
      </w:r>
    </w:p>
    <w:p w14:paraId="64B1A182" w14:textId="395F9BA1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место жительства или место пребывания: </w:t>
      </w:r>
    </w:p>
    <w:p w14:paraId="0D8DD24B" w14:textId="77777777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идентификатор (серия и номер документа, удостоверяющего </w:t>
      </w:r>
    </w:p>
    <w:p w14:paraId="14C94776" w14:textId="77777777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личность/СНИЛС/ИНН/серия и номер водительского </w:t>
      </w:r>
    </w:p>
    <w:p w14:paraId="08C746E6" w14:textId="23E245CF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удостоверения): </w:t>
      </w:r>
    </w:p>
    <w:p w14:paraId="01ACB377" w14:textId="7BAD1F64" w:rsidR="0080141B" w:rsidRPr="0080141B" w:rsidRDefault="0080141B" w:rsidP="00AC0FD2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телефон: эл. почта: </w:t>
      </w:r>
    </w:p>
    <w:p w14:paraId="6E178899" w14:textId="77777777" w:rsidR="00AC0FD2" w:rsidRDefault="00AC0FD2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</w:p>
    <w:p w14:paraId="596D9C5E" w14:textId="17E04694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Представитель Заявителя: (Ф.И.О.) </w:t>
      </w:r>
    </w:p>
    <w:p w14:paraId="4C98DCB3" w14:textId="2591EE15" w:rsidR="0080141B" w:rsidRPr="0080141B" w:rsidRDefault="0080141B" w:rsidP="00AC0FD2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>адрес</w:t>
      </w:r>
      <w:bookmarkStart w:id="0" w:name="_Hlk190167101"/>
      <w:r w:rsidRPr="0080141B">
        <w:rPr>
          <w:sz w:val="28"/>
          <w:szCs w:val="28"/>
        </w:rPr>
        <w:t xml:space="preserve">: телефон: эл. почта: </w:t>
      </w:r>
      <w:bookmarkEnd w:id="0"/>
    </w:p>
    <w:p w14:paraId="1F579E43" w14:textId="6A675984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идентификатор гражданина: </w:t>
      </w:r>
    </w:p>
    <w:p w14:paraId="7F5F4501" w14:textId="77777777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  </w:t>
      </w:r>
    </w:p>
    <w:p w14:paraId="04E7414F" w14:textId="61AF6B4F" w:rsidR="00AC0FD2" w:rsidRPr="0080141B" w:rsidRDefault="0080141B" w:rsidP="00AC0FD2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Заинтересованное лицо: </w:t>
      </w:r>
    </w:p>
    <w:p w14:paraId="36C1369C" w14:textId="19E21E82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(Ф.И.О. и/или наименование) </w:t>
      </w:r>
    </w:p>
    <w:p w14:paraId="5C0DB13F" w14:textId="3BF04195" w:rsidR="0080141B" w:rsidRPr="0080141B" w:rsidRDefault="00AC0FD2" w:rsidP="00AC0FD2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>А</w:t>
      </w:r>
      <w:r w:rsidR="0080141B" w:rsidRPr="0080141B">
        <w:rPr>
          <w:sz w:val="28"/>
          <w:szCs w:val="28"/>
        </w:rPr>
        <w:t>дрес</w:t>
      </w:r>
      <w:r>
        <w:rPr>
          <w:sz w:val="28"/>
          <w:szCs w:val="28"/>
        </w:rPr>
        <w:t>,</w:t>
      </w:r>
      <w:r w:rsidRPr="0080141B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,</w:t>
      </w:r>
      <w:r w:rsidRPr="0080141B">
        <w:rPr>
          <w:sz w:val="28"/>
          <w:szCs w:val="28"/>
        </w:rPr>
        <w:t xml:space="preserve"> эл. почта:</w:t>
      </w:r>
    </w:p>
    <w:p w14:paraId="1455B374" w14:textId="77777777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  </w:t>
      </w:r>
    </w:p>
    <w:p w14:paraId="36D21C64" w14:textId="46FA0261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>Госпошлина: (</w:t>
      </w:r>
      <w:proofErr w:type="spellStart"/>
      <w:r w:rsidRPr="0080141B">
        <w:rPr>
          <w:sz w:val="28"/>
          <w:szCs w:val="28"/>
        </w:rPr>
        <w:fldChar w:fldCharType="begin"/>
      </w:r>
      <w:r w:rsidRPr="0080141B">
        <w:rPr>
          <w:sz w:val="28"/>
          <w:szCs w:val="28"/>
        </w:rPr>
        <w:instrText xml:space="preserve"> HYPERLINK "https://legislationrf.ru/info1/cgi/online.cgi?req=doc&amp;base=LAW&amp;n=494979&amp;dst=9954&amp;field=134&amp;date=11.02.2025" </w:instrText>
      </w:r>
      <w:r w:rsidRPr="0080141B">
        <w:rPr>
          <w:sz w:val="28"/>
          <w:szCs w:val="28"/>
        </w:rPr>
        <w:fldChar w:fldCharType="separate"/>
      </w:r>
      <w:r w:rsidRPr="0080141B">
        <w:rPr>
          <w:rStyle w:val="a4"/>
          <w:sz w:val="28"/>
          <w:szCs w:val="28"/>
        </w:rPr>
        <w:t>пп</w:t>
      </w:r>
      <w:proofErr w:type="spellEnd"/>
      <w:r w:rsidRPr="0080141B">
        <w:rPr>
          <w:rStyle w:val="a4"/>
          <w:sz w:val="28"/>
          <w:szCs w:val="28"/>
        </w:rPr>
        <w:t>. 8 п. 1 ст. 333.19</w:t>
      </w:r>
      <w:r w:rsidRPr="0080141B">
        <w:rPr>
          <w:sz w:val="28"/>
          <w:szCs w:val="28"/>
        </w:rPr>
        <w:fldChar w:fldCharType="end"/>
      </w:r>
      <w:r w:rsidRPr="0080141B">
        <w:rPr>
          <w:sz w:val="28"/>
          <w:szCs w:val="28"/>
        </w:rPr>
        <w:t xml:space="preserve"> НК РФ) </w:t>
      </w:r>
    </w:p>
    <w:p w14:paraId="35980B76" w14:textId="77777777" w:rsidR="0080141B" w:rsidRPr="0080141B" w:rsidRDefault="0080141B" w:rsidP="0080141B">
      <w:pPr>
        <w:pStyle w:val="a3"/>
        <w:spacing w:before="0" w:beforeAutospacing="0" w:after="0" w:afterAutospacing="0" w:line="288" w:lineRule="atLeast"/>
        <w:ind w:left="3969"/>
        <w:rPr>
          <w:sz w:val="28"/>
          <w:szCs w:val="28"/>
        </w:rPr>
      </w:pPr>
      <w:r w:rsidRPr="0080141B">
        <w:rPr>
          <w:sz w:val="28"/>
          <w:szCs w:val="28"/>
        </w:rPr>
        <w:t xml:space="preserve">  </w:t>
      </w:r>
    </w:p>
    <w:p w14:paraId="24FC6D42" w14:textId="77777777" w:rsidR="0080141B" w:rsidRPr="00010EE2" w:rsidRDefault="0080141B" w:rsidP="0080141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0EE2">
        <w:rPr>
          <w:sz w:val="28"/>
          <w:szCs w:val="28"/>
        </w:rPr>
        <w:t xml:space="preserve">Заявление </w:t>
      </w:r>
    </w:p>
    <w:p w14:paraId="02F84A15" w14:textId="77777777" w:rsidR="0080141B" w:rsidRPr="00010EE2" w:rsidRDefault="0080141B" w:rsidP="0080141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0EE2">
        <w:rPr>
          <w:sz w:val="28"/>
          <w:szCs w:val="28"/>
        </w:rPr>
        <w:t xml:space="preserve">об установлении факта родственных отношений </w:t>
      </w:r>
    </w:p>
    <w:p w14:paraId="0A3EB796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2315B290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Заявитель и ___________________ (Ф.И.О.) являются родственниками, а именно - Заявитель является указанному лицу матерью/отцом/сыном/дочерью/другая степень родства __________. </w:t>
      </w:r>
    </w:p>
    <w:p w14:paraId="12700A3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Установление факта родственных отношений с ___________ (Ф.И.О.) необходимо Заявителю для оформления наследства/получения льготы по оплате свидетельства о праве на наследство, оставшегося после смерти ___________ (Ф.И.О.)/для перерегистрации захоронения (семейной могилы) на имя Заявителя/другое. </w:t>
      </w:r>
    </w:p>
    <w:p w14:paraId="6F445DEB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Вариант: Заявитель обращался к нотариусу/в уполномоченный орган/в организацию/другое с заявлением о принятии наследства/другое, однако Заявителю было отказано в совершении нотариального действия/других действий в связи с непредставлением документов, подтверждающих факт родственных отношений Заявителя с _____________ (Ф.И.О.). Об этом свидетельствует заявление нотариусу о принятии наследства/отказ нотариуса в совершении нотариального действия (в выдаче свидетельства о праве на наследство) ввиду невозможности в бесспорном порядке подтвердить родственные отношения Заявителя с наследодателем/отказ нотариуса в совершении нотариального действия в связи с несоответствием сведений, </w:t>
      </w:r>
      <w:r w:rsidRPr="00010EE2">
        <w:rPr>
          <w:sz w:val="28"/>
          <w:szCs w:val="28"/>
        </w:rPr>
        <w:lastRenderedPageBreak/>
        <w:t xml:space="preserve">указанных в завещании на имя Заявителя и в паспорте Заявителя/письмо нотариуса, которым Заявителю разъяснено его право обратиться в суд/другие документы. </w:t>
      </w:r>
    </w:p>
    <w:p w14:paraId="2CD3ED9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Заявитель не имеет возможности получить документы, подтверждающие факт его родственных отношений с ___________ (Ф.И.О.), в ином порядке/не имеет возможности восстановить утраченные документы. Об этом свидетельствуют запросы Заявителя или нотариуса в органы ЗАГС/ответы из архивов на обращения Заявителя о том, что запрошенные им сведения не обнаружены/другие документы, подтверждающие, что Заявитель не имеет возможности получить или восстановить документы, удостоверяющие факт родства. </w:t>
      </w:r>
    </w:p>
    <w:p w14:paraId="594E29E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>Факт родственных отношений Заявителя и _______________ (Ф.И.О.) подтверждается свидетельством о рождении/свидетельством о заключении брака/сведениями, указанными в паспорте гражданина РФ/свидетельстве о смерти/справке эвакуационного госпиталя/справке врачебно-санитарной службы/свидетельстве учебного производственно-технического комбината/удостоверении к медалям и орденам/</w:t>
      </w:r>
      <w:proofErr w:type="spellStart"/>
      <w:r w:rsidRPr="00010EE2">
        <w:rPr>
          <w:sz w:val="28"/>
          <w:szCs w:val="28"/>
        </w:rPr>
        <w:t>медпропуске</w:t>
      </w:r>
      <w:proofErr w:type="spellEnd"/>
      <w:r w:rsidRPr="00010EE2">
        <w:rPr>
          <w:sz w:val="28"/>
          <w:szCs w:val="28"/>
        </w:rPr>
        <w:t xml:space="preserve"> поликлиники/архивных выписках из домовой книги/карточке учета/финансовом лицевом счете/ордере/архивной копии метрической записи о рождении/справке с места жительства умершего/сведениями о захоронении родственников/другими доказательствами. </w:t>
      </w:r>
    </w:p>
    <w:p w14:paraId="26AA1BF2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Также данный факт могут подтвердить ________________________ (Ф.И.О., адрес), которых заявитель просит вызвать в суд и допросить в качестве свидетелей. </w:t>
      </w:r>
    </w:p>
    <w:p w14:paraId="66FEE003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Согласно </w:t>
      </w:r>
      <w:hyperlink r:id="rId4" w:history="1">
        <w:r w:rsidRPr="00010EE2">
          <w:rPr>
            <w:rStyle w:val="a4"/>
            <w:sz w:val="28"/>
            <w:szCs w:val="28"/>
          </w:rPr>
          <w:t>ч. 1 ст. 264</w:t>
        </w:r>
      </w:hyperlink>
      <w:r w:rsidRPr="00010EE2">
        <w:rPr>
          <w:sz w:val="28"/>
          <w:szCs w:val="28"/>
        </w:rPr>
        <w:t xml:space="preserve"> ГПК РФ суд устанавливает факты, от которых зависит возникновение, изменение, прекращение личных или имущественных прав граждан, организаций. </w:t>
      </w:r>
    </w:p>
    <w:p w14:paraId="5AE4CFC5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В соответствии с </w:t>
      </w:r>
      <w:hyperlink r:id="rId5" w:history="1">
        <w:r w:rsidRPr="00010EE2">
          <w:rPr>
            <w:rStyle w:val="a4"/>
            <w:sz w:val="28"/>
            <w:szCs w:val="28"/>
          </w:rPr>
          <w:t>п. 1 ч. 2 ст. 264</w:t>
        </w:r>
      </w:hyperlink>
      <w:r w:rsidRPr="00010EE2">
        <w:rPr>
          <w:sz w:val="28"/>
          <w:szCs w:val="28"/>
        </w:rPr>
        <w:t xml:space="preserve"> ГПК РФ суд рассматривает дела об установлении родственных отношений. </w:t>
      </w:r>
    </w:p>
    <w:p w14:paraId="17039C00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Согласно </w:t>
      </w:r>
      <w:hyperlink r:id="rId6" w:history="1">
        <w:r w:rsidRPr="00010EE2">
          <w:rPr>
            <w:rStyle w:val="a4"/>
            <w:sz w:val="28"/>
            <w:szCs w:val="28"/>
          </w:rPr>
          <w:t>ст. 265</w:t>
        </w:r>
      </w:hyperlink>
      <w:r w:rsidRPr="00010EE2">
        <w:rPr>
          <w:sz w:val="28"/>
          <w:szCs w:val="28"/>
        </w:rPr>
        <w:t xml:space="preserve"> ГПК РФ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 </w:t>
      </w:r>
    </w:p>
    <w:p w14:paraId="008460E7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В силу </w:t>
      </w:r>
      <w:hyperlink r:id="rId7" w:history="1">
        <w:r w:rsidRPr="00010EE2">
          <w:rPr>
            <w:rStyle w:val="a4"/>
            <w:sz w:val="28"/>
            <w:szCs w:val="28"/>
          </w:rPr>
          <w:t>ст. 267</w:t>
        </w:r>
      </w:hyperlink>
      <w:r w:rsidRPr="00010EE2">
        <w:rPr>
          <w:sz w:val="28"/>
          <w:szCs w:val="28"/>
        </w:rPr>
        <w:t xml:space="preserve"> ГПК РФ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 </w:t>
      </w:r>
    </w:p>
    <w:p w14:paraId="71863A88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В связи с вышеизложенным и руководствуясь </w:t>
      </w:r>
      <w:hyperlink r:id="rId8" w:history="1">
        <w:r w:rsidRPr="00010EE2">
          <w:rPr>
            <w:rStyle w:val="a4"/>
            <w:sz w:val="28"/>
            <w:szCs w:val="28"/>
          </w:rPr>
          <w:t>ст. ст. 262</w:t>
        </w:r>
      </w:hyperlink>
      <w:r w:rsidRPr="00010EE2">
        <w:rPr>
          <w:sz w:val="28"/>
          <w:szCs w:val="28"/>
        </w:rPr>
        <w:t xml:space="preserve"> - </w:t>
      </w:r>
      <w:hyperlink r:id="rId9" w:history="1">
        <w:r w:rsidRPr="00010EE2">
          <w:rPr>
            <w:rStyle w:val="a4"/>
            <w:sz w:val="28"/>
            <w:szCs w:val="28"/>
          </w:rPr>
          <w:t>268</w:t>
        </w:r>
      </w:hyperlink>
      <w:r w:rsidRPr="00010EE2">
        <w:rPr>
          <w:sz w:val="28"/>
          <w:szCs w:val="28"/>
        </w:rPr>
        <w:t xml:space="preserve"> ГПК РФ, </w:t>
      </w:r>
    </w:p>
    <w:p w14:paraId="45807196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6B92685F" w14:textId="77777777" w:rsidR="0080141B" w:rsidRPr="00010EE2" w:rsidRDefault="0080141B" w:rsidP="0080141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0EE2">
        <w:rPr>
          <w:sz w:val="28"/>
          <w:szCs w:val="28"/>
        </w:rPr>
        <w:lastRenderedPageBreak/>
        <w:t xml:space="preserve">ПРОШУ: </w:t>
      </w:r>
    </w:p>
    <w:p w14:paraId="6ABAFF64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22E49B56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Установить факт родственных отношений между Заявителем и __________ (Ф.И.О.), а именно - установить, что Заявитель является __________ (Ф.И.О.) матерью/отцом/сыном/дочерью/другая степень родства __________. </w:t>
      </w:r>
    </w:p>
    <w:p w14:paraId="3727FD52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142E0CC8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Приложение: </w:t>
      </w:r>
    </w:p>
    <w:p w14:paraId="45AD0DE7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1. Вариант: Доказательства, подтверждающие факт обращения Заявителя к нотариусу/в уполномоченный орган/в организацию/с заявлением о принятии наследства/другим заявлением и получение отказа в совершении нотариального действия/другого действия в связи с непредставлением документов, подтверждающих факт родственных отношений: заявление нотариусу о принятии наследства/отказ нотариуса в совершении нотариального действия (выдаче свидетельства о праве на наследство) ввиду невозможности в бесспорном порядке подтвердить родственные отношения Заявителя с наследодателем/отказ нотариуса в совершении нотариального действия в связи с несоответствием сведений, указанных в завещании на имя Заявителя и в паспорте Заявителя/письмо нотариуса, которым Заявителю разъяснено его право обратиться в суд/другие документы (при наличии). </w:t>
      </w:r>
    </w:p>
    <w:p w14:paraId="1AFB2811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2. Доказательства, подтверждающие, что Заявитель не имеет возможности получить документы, подтверждающие факт его родственных отношений, в ином порядке/не имеет возможности восстановить утраченные документы: запросы Заявителя или нотариуса в органы ЗАГС/ответы из архивов на обращения Заявителя о том, что запрошенные им сведения не обнаружены/другие документы. </w:t>
      </w:r>
    </w:p>
    <w:p w14:paraId="303CE327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>3. Доказательства, подтверждающие факт родственных отношений Заявителя с ________ (Ф.И.О.): свидетельство о рождении/свидетельство о заключении брака/паспорт гражданина РФ/свидетельство о смерти/справка эвакуационного госпиталя/справка врачебно-санитарной службы/свидетельство учебного производственно-технического комбината/удостоверение к медалям и орденам/</w:t>
      </w:r>
      <w:proofErr w:type="spellStart"/>
      <w:r w:rsidRPr="00010EE2">
        <w:rPr>
          <w:sz w:val="28"/>
          <w:szCs w:val="28"/>
        </w:rPr>
        <w:t>медпропуск</w:t>
      </w:r>
      <w:proofErr w:type="spellEnd"/>
      <w:r w:rsidRPr="00010EE2">
        <w:rPr>
          <w:sz w:val="28"/>
          <w:szCs w:val="28"/>
        </w:rPr>
        <w:t xml:space="preserve"> поликлиники/архивные выписки из домовой книги/карточка учета/финансовый лицевой счет/ордер/архивная копия метрической записи о рождении/справки с места жительства умерших/сведения о захоронении родственников/другие доказательства. </w:t>
      </w:r>
    </w:p>
    <w:p w14:paraId="2AE313E1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4. Копии заявления и приложенных к нему документов Заинтересованному лицу. </w:t>
      </w:r>
    </w:p>
    <w:p w14:paraId="647E67DE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5. Квитанция об уплате государственной пошлины. </w:t>
      </w:r>
    </w:p>
    <w:p w14:paraId="60639447" w14:textId="77777777" w:rsidR="0080141B" w:rsidRPr="00010EE2" w:rsidRDefault="0080141B" w:rsidP="0080141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6. Доверенность представителя от "___"_________ ____ г. N _____ (если заявление подписано представителем Заявителя). </w:t>
      </w:r>
    </w:p>
    <w:p w14:paraId="673C3F75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0D5B5947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lastRenderedPageBreak/>
        <w:t xml:space="preserve">"___"________ ____ г. </w:t>
      </w:r>
    </w:p>
    <w:p w14:paraId="047CB03E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p w14:paraId="3E81FDE2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Заявитель (представитель): _____________ (подпись)/_____________ (Ф.И.О.) </w:t>
      </w:r>
    </w:p>
    <w:p w14:paraId="1BF5AC42" w14:textId="77777777" w:rsidR="0080141B" w:rsidRPr="00010EE2" w:rsidRDefault="0080141B" w:rsidP="0080141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0EE2">
        <w:rPr>
          <w:sz w:val="28"/>
          <w:szCs w:val="28"/>
        </w:rPr>
        <w:t xml:space="preserve">  </w:t>
      </w:r>
    </w:p>
    <w:sectPr w:rsidR="0080141B" w:rsidRPr="0001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98"/>
    <w:rsid w:val="00010EE2"/>
    <w:rsid w:val="0080141B"/>
    <w:rsid w:val="00AC0FD2"/>
    <w:rsid w:val="00B1765F"/>
    <w:rsid w:val="00E6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CCC3"/>
  <w15:chartTrackingRefBased/>
  <w15:docId w15:val="{11973816-DF36-46F6-B606-87E343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95132&amp;dst=101217&amp;field=134&amp;date=11.02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95132&amp;dst=101253&amp;field=134&amp;date=11.02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249&amp;field=134&amp;date=11.02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islationrf.ru/info1/cgi/online.cgi?req=doc&amp;base=LAW&amp;n=495132&amp;dst=101239&amp;field=134&amp;date=11.02.2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islationrf.ru/info1/cgi/online.cgi?req=doc&amp;base=LAW&amp;n=495132&amp;dst=101237&amp;field=134&amp;date=11.02.2025" TargetMode="External"/><Relationship Id="rId9" Type="http://schemas.openxmlformats.org/officeDocument/2006/relationships/hyperlink" Target="https://legislationrf.ru/info1/cgi/online.cgi?req=doc&amp;base=LAW&amp;n=495132&amp;dst=101255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Зубцов Руслан Владиславович</cp:lastModifiedBy>
  <cp:revision>3</cp:revision>
  <dcterms:created xsi:type="dcterms:W3CDTF">2025-02-11T08:41:00Z</dcterms:created>
  <dcterms:modified xsi:type="dcterms:W3CDTF">2025-02-11T08:52:00Z</dcterms:modified>
</cp:coreProperties>
</file>