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704" w:rsidRDefault="006F4167">
      <w:pPr>
        <w:pStyle w:val="1"/>
        <w:spacing w:after="0"/>
        <w:ind w:left="4940" w:firstLine="20"/>
      </w:pPr>
      <w:r>
        <w:rPr>
          <w:color w:val="000000"/>
        </w:rPr>
        <w:t xml:space="preserve">Судье </w:t>
      </w:r>
      <w:r w:rsidR="005F07E6">
        <w:rPr>
          <w:color w:val="000000"/>
        </w:rPr>
        <w:t>__________________________</w:t>
      </w:r>
      <w:bookmarkStart w:id="0" w:name="_GoBack"/>
      <w:bookmarkEnd w:id="0"/>
    </w:p>
    <w:p w:rsidR="00D92704" w:rsidRDefault="006F4167">
      <w:pPr>
        <w:pStyle w:val="1"/>
        <w:pBdr>
          <w:bottom w:val="single" w:sz="4" w:space="0" w:color="auto"/>
        </w:pBdr>
        <w:spacing w:after="1300"/>
        <w:ind w:left="4940" w:firstLine="20"/>
      </w:pPr>
      <w:r>
        <w:rPr>
          <w:color w:val="000000"/>
        </w:rPr>
        <w:t>Донецкой Народной Республики</w:t>
      </w:r>
    </w:p>
    <w:p w:rsidR="00D92704" w:rsidRDefault="006F4167">
      <w:pPr>
        <w:pStyle w:val="1"/>
        <w:tabs>
          <w:tab w:val="left" w:leader="underscore" w:pos="9146"/>
        </w:tabs>
        <w:spacing w:after="1600"/>
        <w:ind w:left="4940" w:firstLine="20"/>
      </w:pPr>
      <w:r>
        <w:rPr>
          <w:color w:val="000000"/>
        </w:rPr>
        <w:t>от</w:t>
      </w:r>
      <w:r>
        <w:rPr>
          <w:color w:val="353535"/>
        </w:rPr>
        <w:tab/>
      </w:r>
    </w:p>
    <w:p w:rsidR="00D92704" w:rsidRDefault="006F4167">
      <w:pPr>
        <w:pStyle w:val="20"/>
        <w:pBdr>
          <w:top w:val="single" w:sz="4" w:space="0" w:color="auto"/>
        </w:pBdr>
        <w:rPr>
          <w:sz w:val="28"/>
          <w:szCs w:val="28"/>
        </w:rPr>
      </w:pPr>
      <w:r>
        <w:t xml:space="preserve">(Ф.И.О., процессуальное положение, данные документа, удостоверяющего личность и полномочия) </w:t>
      </w:r>
      <w:r>
        <w:rPr>
          <w:sz w:val="28"/>
          <w:szCs w:val="28"/>
        </w:rPr>
        <w:t>проживающего по адресу:</w:t>
      </w:r>
    </w:p>
    <w:p w:rsidR="00D92704" w:rsidRDefault="006F4167">
      <w:pPr>
        <w:pStyle w:val="1"/>
        <w:tabs>
          <w:tab w:val="left" w:leader="underscore" w:pos="9146"/>
        </w:tabs>
        <w:spacing w:after="0"/>
        <w:ind w:left="4940" w:firstLine="20"/>
      </w:pPr>
      <w:r>
        <w:rPr>
          <w:color w:val="000000"/>
        </w:rPr>
        <w:t>тел.:</w:t>
      </w:r>
      <w:r>
        <w:rPr>
          <w:color w:val="353535"/>
        </w:rPr>
        <w:tab/>
      </w:r>
    </w:p>
    <w:p w:rsidR="00D92704" w:rsidRDefault="006F4167">
      <w:pPr>
        <w:pStyle w:val="20"/>
        <w:spacing w:after="320"/>
        <w:ind w:left="6020" w:firstLine="0"/>
        <w:rPr>
          <w:sz w:val="22"/>
          <w:szCs w:val="22"/>
        </w:rPr>
      </w:pPr>
      <w:r>
        <w:rPr>
          <w:sz w:val="22"/>
          <w:szCs w:val="22"/>
        </w:rPr>
        <w:t>(номер контактного телефона)</w:t>
      </w:r>
    </w:p>
    <w:p w:rsidR="00D92704" w:rsidRDefault="006F4167">
      <w:pPr>
        <w:pStyle w:val="1"/>
        <w:spacing w:after="0"/>
        <w:jc w:val="center"/>
      </w:pPr>
      <w:r>
        <w:rPr>
          <w:color w:val="000000"/>
        </w:rPr>
        <w:t>Согласие</w:t>
      </w:r>
    </w:p>
    <w:p w:rsidR="00D92704" w:rsidRDefault="006F4167">
      <w:pPr>
        <w:pStyle w:val="1"/>
        <w:spacing w:after="320"/>
        <w:jc w:val="center"/>
      </w:pPr>
      <w:r>
        <w:rPr>
          <w:color w:val="000000"/>
        </w:rPr>
        <w:t xml:space="preserve">на получение писем в </w:t>
      </w:r>
      <w:r>
        <w:rPr>
          <w:color w:val="000000"/>
        </w:rPr>
        <w:t>электронном виде</w:t>
      </w:r>
    </w:p>
    <w:p w:rsidR="00D92704" w:rsidRDefault="006F4167">
      <w:pPr>
        <w:pStyle w:val="1"/>
        <w:tabs>
          <w:tab w:val="left" w:leader="underscore" w:pos="5357"/>
        </w:tabs>
        <w:spacing w:after="960"/>
      </w:pPr>
      <w:r>
        <w:rPr>
          <w:color w:val="000000"/>
        </w:rPr>
        <w:t>Я, даю согласие на уведомление меня посредством единого портала государственных и муниципальных услуг по делу №</w:t>
      </w:r>
      <w:r>
        <w:rPr>
          <w:color w:val="353535"/>
        </w:rPr>
        <w:tab/>
      </w:r>
    </w:p>
    <w:p w:rsidR="00D92704" w:rsidRDefault="006F4167">
      <w:pPr>
        <w:pStyle w:val="20"/>
        <w:pBdr>
          <w:top w:val="single" w:sz="4" w:space="0" w:color="auto"/>
        </w:pBdr>
        <w:spacing w:after="0"/>
        <w:ind w:left="0" w:firstLine="0"/>
        <w:jc w:val="center"/>
      </w:pPr>
      <w:r>
        <w:t>(указывается помер и наименование дела (материала)</w:t>
      </w:r>
    </w:p>
    <w:p w:rsidR="00D92704" w:rsidRDefault="006F4167">
      <w:pPr>
        <w:spacing w:line="1" w:lineRule="exact"/>
      </w:pPr>
      <w:r>
        <w:rPr>
          <w:noProof/>
        </w:rPr>
        <mc:AlternateContent>
          <mc:Choice Requires="wps">
            <w:drawing>
              <wp:anchor distT="1131570" distB="0" distL="0" distR="0" simplePos="0" relativeHeight="125829378" behindDoc="0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1131570</wp:posOffset>
                </wp:positionV>
                <wp:extent cx="2157730" cy="1981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2704" w:rsidRDefault="006F4167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/>
                              <w:ind w:left="0" w:firstLine="0"/>
                            </w:pPr>
                            <w:r>
                              <w:t>Подпись /Ф.И.О. (расшифровка)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4.549999999999997pt;margin-top:89.100000000000009pt;width:169.90000000000001pt;height:15.6pt;z-index:-125829375;mso-wrap-distance-left:0;mso-wrap-distance-top:89.10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Подпись /Ф.И.О. (расшифровка)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9800" distB="170180" distL="0" distR="0" simplePos="0" relativeHeight="125829380" behindDoc="0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939800</wp:posOffset>
                </wp:positionV>
                <wp:extent cx="2435225" cy="2197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2704" w:rsidRDefault="006F4167">
                            <w:pPr>
                              <w:pStyle w:val="1"/>
                              <w:tabs>
                                <w:tab w:val="left" w:leader="underscore" w:pos="1032"/>
                                <w:tab w:val="left" w:leader="underscore" w:pos="3528"/>
                              </w:tabs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Дата "</w:t>
                            </w:r>
                            <w:r>
                              <w:rPr>
                                <w:color w:val="4B4B4B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"20</w:t>
                            </w:r>
                            <w:r>
                              <w:rPr>
                                <w:color w:val="4B4B4B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44.65000000000003pt;margin-top:74.pt;width:191.75pt;height:17.300000000000001pt;z-index:-125829373;mso-wrap-distance-left:0;mso-wrap-distance-top:74.pt;mso-wrap-distance-right:0;mso-wrap-distance-bottom:13.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032" w:val="left"/>
                          <w:tab w:leader="underscore" w:pos="35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 "</w:t>
                      </w:r>
                      <w:r>
                        <w:rPr>
                          <w:color w:val="4B4B4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"20</w:t>
                      </w:r>
                      <w:r>
                        <w:rPr>
                          <w:color w:val="4B4B4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D92704" w:rsidRDefault="006F4167">
      <w:pPr>
        <w:pStyle w:val="11"/>
        <w:keepNext/>
        <w:keepLines/>
      </w:pPr>
      <w:bookmarkStart w:id="1" w:name="bookmark0"/>
      <w:r>
        <w:lastRenderedPageBreak/>
        <w:t xml:space="preserve">Получение писем в </w:t>
      </w:r>
      <w:r>
        <w:t>электронном виде</w:t>
      </w:r>
      <w:bookmarkEnd w:id="1"/>
    </w:p>
    <w:p w:rsidR="00D92704" w:rsidRDefault="006F4167">
      <w:pPr>
        <w:pStyle w:val="1"/>
        <w:spacing w:after="320"/>
        <w:ind w:left="300" w:firstLine="40"/>
      </w:pPr>
      <w:r>
        <w:t xml:space="preserve">Чтобы зарегистрироваться на сайте </w:t>
      </w:r>
      <w:r>
        <w:rPr>
          <w:lang w:val="en-US" w:eastAsia="en-US" w:bidi="en-US"/>
        </w:rPr>
        <w:t>zakaznoe</w:t>
      </w:r>
      <w:r w:rsidRPr="005F07E6">
        <w:rPr>
          <w:lang w:eastAsia="en-US" w:bidi="en-US"/>
        </w:rPr>
        <w:t>.</w:t>
      </w:r>
      <w:r>
        <w:rPr>
          <w:lang w:val="en-US" w:eastAsia="en-US" w:bidi="en-US"/>
        </w:rPr>
        <w:t>pochta</w:t>
      </w:r>
      <w:r w:rsidRPr="005F07E6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F07E6">
        <w:rPr>
          <w:lang w:eastAsia="en-US" w:bidi="en-US"/>
        </w:rPr>
        <w:t xml:space="preserve"> </w:t>
      </w:r>
      <w:r>
        <w:t xml:space="preserve">для получения электронных заказных писем, </w:t>
      </w:r>
      <w:r>
        <w:rPr>
          <w:b/>
          <w:bCs/>
        </w:rPr>
        <w:t xml:space="preserve">нужно иметь личный кабинет на «Госуслугах». </w:t>
      </w:r>
      <w:r>
        <w:t>Если его нет, необходимо создать.</w:t>
      </w:r>
    </w:p>
    <w:p w:rsidR="00D92704" w:rsidRDefault="006F4167">
      <w:pPr>
        <w:pStyle w:val="1"/>
        <w:spacing w:after="320"/>
        <w:ind w:left="1640"/>
      </w:pPr>
      <w:r>
        <w:rPr>
          <w:color w:val="000000"/>
        </w:rPr>
        <w:t xml:space="preserve">Для быстрого входа и регистрации используйте </w:t>
      </w:r>
      <w:r>
        <w:rPr>
          <w:color w:val="000000"/>
          <w:lang w:val="en-US" w:eastAsia="en-US" w:bidi="en-US"/>
        </w:rPr>
        <w:t>QR</w:t>
      </w:r>
      <w:r>
        <w:rPr>
          <w:color w:val="000000"/>
        </w:rPr>
        <w:t>-код</w:t>
      </w:r>
    </w:p>
    <w:p w:rsidR="00D92704" w:rsidRDefault="006F4167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657600" cy="363918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65760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04" w:rsidRDefault="00D92704">
      <w:pPr>
        <w:spacing w:after="459" w:line="1" w:lineRule="exact"/>
      </w:pPr>
    </w:p>
    <w:p w:rsidR="00D92704" w:rsidRDefault="006F4167">
      <w:pPr>
        <w:pStyle w:val="1"/>
        <w:ind w:firstLine="300"/>
      </w:pPr>
      <w:r>
        <w:rPr>
          <w:b/>
          <w:bCs/>
        </w:rPr>
        <w:t xml:space="preserve">Инструкция </w:t>
      </w:r>
      <w:r>
        <w:rPr>
          <w:b/>
          <w:bCs/>
        </w:rPr>
        <w:t>по регистрации для получения эл. писем:</w:t>
      </w:r>
    </w:p>
    <w:p w:rsidR="00D92704" w:rsidRDefault="006F4167">
      <w:pPr>
        <w:pStyle w:val="1"/>
        <w:numPr>
          <w:ilvl w:val="0"/>
          <w:numId w:val="1"/>
        </w:numPr>
        <w:tabs>
          <w:tab w:val="left" w:pos="349"/>
        </w:tabs>
        <w:spacing w:after="0"/>
      </w:pPr>
      <w:r>
        <w:t>Зайти в личный кабинет на «Госуслугах».</w:t>
      </w:r>
    </w:p>
    <w:p w:rsidR="00D92704" w:rsidRDefault="006F4167">
      <w:pPr>
        <w:pStyle w:val="1"/>
        <w:numPr>
          <w:ilvl w:val="0"/>
          <w:numId w:val="1"/>
        </w:numPr>
        <w:tabs>
          <w:tab w:val="left" w:pos="378"/>
        </w:tabs>
        <w:spacing w:after="0"/>
      </w:pPr>
      <w:r>
        <w:t>Перейти в меню «Настройки».</w:t>
      </w:r>
    </w:p>
    <w:p w:rsidR="00D92704" w:rsidRDefault="006F4167">
      <w:pPr>
        <w:pStyle w:val="1"/>
        <w:numPr>
          <w:ilvl w:val="0"/>
          <w:numId w:val="1"/>
        </w:numPr>
        <w:tabs>
          <w:tab w:val="left" w:pos="373"/>
        </w:tabs>
        <w:spacing w:after="0"/>
      </w:pPr>
      <w:r>
        <w:t>Найти раздел «Онлайн-доставка заказных писем» и нажать «Настроить».</w:t>
      </w:r>
    </w:p>
    <w:p w:rsidR="00D92704" w:rsidRDefault="006F4167">
      <w:pPr>
        <w:pStyle w:val="1"/>
        <w:ind w:left="300" w:firstLine="40"/>
      </w:pPr>
      <w:r>
        <w:rPr>
          <w:b/>
          <w:bCs/>
        </w:rPr>
        <w:t xml:space="preserve">Далее необходимо выполнить следующие шаги на сайте </w:t>
      </w:r>
      <w:r>
        <w:rPr>
          <w:b/>
          <w:bCs/>
          <w:lang w:val="en-US" w:eastAsia="en-US" w:bidi="en-US"/>
        </w:rPr>
        <w:t>zakaznoe</w:t>
      </w:r>
      <w:r w:rsidRPr="005F07E6">
        <w:rPr>
          <w:b/>
          <w:bCs/>
          <w:lang w:eastAsia="en-US" w:bidi="en-US"/>
        </w:rPr>
        <w:t>.</w:t>
      </w:r>
      <w:r>
        <w:rPr>
          <w:b/>
          <w:bCs/>
          <w:lang w:val="en-US" w:eastAsia="en-US" w:bidi="en-US"/>
        </w:rPr>
        <w:t>pochta</w:t>
      </w:r>
      <w:r w:rsidRPr="005F07E6">
        <w:rPr>
          <w:b/>
          <w:bCs/>
          <w:lang w:eastAsia="en-US" w:bidi="en-US"/>
        </w:rPr>
        <w:t>.</w:t>
      </w:r>
      <w:r>
        <w:rPr>
          <w:b/>
          <w:bCs/>
          <w:lang w:val="en-US" w:eastAsia="en-US" w:bidi="en-US"/>
        </w:rPr>
        <w:t>ru</w:t>
      </w:r>
      <w:r w:rsidRPr="005F07E6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(переход на сайт можно выполнить, отсканировав </w:t>
      </w:r>
      <w:r>
        <w:rPr>
          <w:b/>
          <w:bCs/>
          <w:lang w:val="en-US" w:eastAsia="en-US" w:bidi="en-US"/>
        </w:rPr>
        <w:t>QR</w:t>
      </w:r>
      <w:r>
        <w:rPr>
          <w:b/>
          <w:bCs/>
        </w:rPr>
        <w:t>-код который выше на данной инструкции):</w:t>
      </w:r>
    </w:p>
    <w:p w:rsidR="00D92704" w:rsidRDefault="006F4167">
      <w:pPr>
        <w:pStyle w:val="1"/>
        <w:numPr>
          <w:ilvl w:val="0"/>
          <w:numId w:val="2"/>
        </w:numPr>
        <w:tabs>
          <w:tab w:val="left" w:pos="349"/>
        </w:tabs>
        <w:spacing w:after="0"/>
      </w:pPr>
      <w:r>
        <w:t>Перейти на сайт.</w:t>
      </w:r>
    </w:p>
    <w:p w:rsidR="00D92704" w:rsidRDefault="006F4167">
      <w:pPr>
        <w:pStyle w:val="1"/>
        <w:numPr>
          <w:ilvl w:val="0"/>
          <w:numId w:val="2"/>
        </w:numPr>
        <w:tabs>
          <w:tab w:val="left" w:pos="378"/>
        </w:tabs>
        <w:spacing w:after="0"/>
      </w:pPr>
      <w:r>
        <w:t>Нажать «Подключиться через Госуслуги».</w:t>
      </w:r>
    </w:p>
    <w:p w:rsidR="00D92704" w:rsidRDefault="006F4167">
      <w:pPr>
        <w:pStyle w:val="1"/>
        <w:numPr>
          <w:ilvl w:val="0"/>
          <w:numId w:val="2"/>
        </w:numPr>
        <w:tabs>
          <w:tab w:val="left" w:pos="378"/>
        </w:tabs>
        <w:spacing w:after="0"/>
      </w:pPr>
      <w:r>
        <w:t>Выбрать «Себя» (для частных лиц и индивидуальных предпринимателей).</w:t>
      </w:r>
    </w:p>
    <w:p w:rsidR="00D92704" w:rsidRDefault="006F4167">
      <w:pPr>
        <w:pStyle w:val="1"/>
        <w:numPr>
          <w:ilvl w:val="0"/>
          <w:numId w:val="2"/>
        </w:numPr>
        <w:tabs>
          <w:tab w:val="left" w:pos="378"/>
        </w:tabs>
        <w:spacing w:after="0"/>
        <w:ind w:left="300" w:hanging="300"/>
      </w:pPr>
      <w:r>
        <w:t xml:space="preserve">Авторизоваться под учётной записью от </w:t>
      </w:r>
      <w:r>
        <w:t>«Госуслуг» (ввести логин и пароль).</w:t>
      </w:r>
    </w:p>
    <w:p w:rsidR="00D92704" w:rsidRDefault="006F416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D92704" w:rsidRDefault="006F4167">
      <w:pPr>
        <w:pStyle w:val="1"/>
        <w:spacing w:after="320"/>
        <w:ind w:left="300" w:firstLine="40"/>
      </w:pPr>
      <w:r>
        <w:t>После этого все данные подтянутся автоматически, и можно будет просматривать входящие и исходящие письма, а также отправлять новые.</w:t>
      </w:r>
    </w:p>
    <w:sectPr w:rsidR="00D92704">
      <w:pgSz w:w="11900" w:h="16840"/>
      <w:pgMar w:top="984" w:right="1167" w:bottom="1785" w:left="1291" w:header="556" w:footer="13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4167" w:rsidRDefault="006F4167">
      <w:r>
        <w:separator/>
      </w:r>
    </w:p>
  </w:endnote>
  <w:endnote w:type="continuationSeparator" w:id="0">
    <w:p w:rsidR="006F4167" w:rsidRDefault="006F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4167" w:rsidRDefault="006F4167"/>
  </w:footnote>
  <w:footnote w:type="continuationSeparator" w:id="0">
    <w:p w:rsidR="006F4167" w:rsidRDefault="006F41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75A99"/>
    <w:multiLevelType w:val="multilevel"/>
    <w:tmpl w:val="E49E4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91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122897"/>
    <w:multiLevelType w:val="multilevel"/>
    <w:tmpl w:val="B6569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91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04"/>
    <w:rsid w:val="005F07E6"/>
    <w:rsid w:val="006F4167"/>
    <w:rsid w:val="00D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5DDC"/>
  <w15:docId w15:val="{6B7559F7-358D-41E5-9ED7-ECE6FFA1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91919"/>
      <w:sz w:val="52"/>
      <w:szCs w:val="52"/>
      <w:u w:val="none"/>
    </w:rPr>
  </w:style>
  <w:style w:type="paragraph" w:customStyle="1" w:styleId="20">
    <w:name w:val="Основной текст (2)"/>
    <w:basedOn w:val="a"/>
    <w:link w:val="2"/>
    <w:pPr>
      <w:spacing w:after="960"/>
      <w:ind w:left="4940" w:firstLine="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20"/>
    </w:pPr>
    <w:rPr>
      <w:rFonts w:ascii="Times New Roman" w:eastAsia="Times New Roman" w:hAnsi="Times New Roman" w:cs="Times New Roman"/>
      <w:color w:val="191919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ind w:firstLine="500"/>
      <w:outlineLvl w:val="0"/>
    </w:pPr>
    <w:rPr>
      <w:rFonts w:ascii="Times New Roman" w:eastAsia="Times New Roman" w:hAnsi="Times New Roman" w:cs="Times New Roman"/>
      <w:b/>
      <w:bCs/>
      <w:color w:val="191919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Красильникова Елена Владимировна</cp:lastModifiedBy>
  <cp:revision>2</cp:revision>
  <dcterms:created xsi:type="dcterms:W3CDTF">2025-05-22T12:42:00Z</dcterms:created>
  <dcterms:modified xsi:type="dcterms:W3CDTF">2025-05-22T12:43:00Z</dcterms:modified>
</cp:coreProperties>
</file>