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47B" w:rsidRPr="009145EF" w:rsidRDefault="00ED56EA" w:rsidP="009145EF">
      <w:pPr>
        <w:spacing w:after="0" w:line="240" w:lineRule="auto"/>
        <w:ind w:left="6663" w:hanging="11"/>
        <w:rPr>
          <w:sz w:val="24"/>
          <w:szCs w:val="24"/>
        </w:rPr>
      </w:pPr>
      <w:r w:rsidRPr="009145EF">
        <w:rPr>
          <w:sz w:val="24"/>
          <w:szCs w:val="24"/>
        </w:rPr>
        <w:t xml:space="preserve">УТВЕРЖДЕНА </w:t>
      </w:r>
    </w:p>
    <w:p w:rsidR="008F147B" w:rsidRPr="009145EF" w:rsidRDefault="00ED56EA" w:rsidP="009145EF">
      <w:pPr>
        <w:spacing w:after="0" w:line="240" w:lineRule="auto"/>
        <w:ind w:left="6663" w:hanging="11"/>
        <w:rPr>
          <w:sz w:val="24"/>
          <w:szCs w:val="24"/>
        </w:rPr>
      </w:pPr>
      <w:r w:rsidRPr="009145EF">
        <w:rPr>
          <w:sz w:val="24"/>
          <w:szCs w:val="24"/>
        </w:rPr>
        <w:t xml:space="preserve">приказом председателя </w:t>
      </w:r>
    </w:p>
    <w:p w:rsidR="0038175B" w:rsidRPr="009145EF" w:rsidRDefault="0038175B" w:rsidP="009145EF">
      <w:pPr>
        <w:spacing w:after="0" w:line="240" w:lineRule="auto"/>
        <w:ind w:left="6663" w:hanging="11"/>
        <w:rPr>
          <w:sz w:val="24"/>
          <w:szCs w:val="24"/>
        </w:rPr>
      </w:pPr>
      <w:r w:rsidRPr="009145EF">
        <w:rPr>
          <w:sz w:val="24"/>
          <w:szCs w:val="24"/>
        </w:rPr>
        <w:t>Бердянского межрайонного суда Запорожской области</w:t>
      </w:r>
    </w:p>
    <w:p w:rsidR="008F147B" w:rsidRPr="009145EF" w:rsidRDefault="00ED56EA" w:rsidP="009145EF">
      <w:pPr>
        <w:spacing w:after="0" w:line="240" w:lineRule="auto"/>
        <w:ind w:left="6663" w:hanging="11"/>
        <w:rPr>
          <w:sz w:val="24"/>
          <w:szCs w:val="24"/>
        </w:rPr>
      </w:pPr>
      <w:r w:rsidRPr="009145EF">
        <w:rPr>
          <w:sz w:val="24"/>
          <w:szCs w:val="24"/>
        </w:rPr>
        <w:t xml:space="preserve">от </w:t>
      </w:r>
      <w:r w:rsidR="0038175B" w:rsidRPr="009145EF">
        <w:rPr>
          <w:sz w:val="24"/>
          <w:szCs w:val="24"/>
        </w:rPr>
        <w:t xml:space="preserve">20 октября </w:t>
      </w:r>
      <w:r w:rsidRPr="009145EF">
        <w:rPr>
          <w:sz w:val="24"/>
          <w:szCs w:val="24"/>
        </w:rPr>
        <w:t>202</w:t>
      </w:r>
      <w:r w:rsidR="0038175B" w:rsidRPr="009145EF">
        <w:rPr>
          <w:sz w:val="24"/>
          <w:szCs w:val="24"/>
        </w:rPr>
        <w:t>5</w:t>
      </w:r>
      <w:r w:rsidRPr="009145EF">
        <w:rPr>
          <w:sz w:val="24"/>
          <w:szCs w:val="24"/>
        </w:rPr>
        <w:t xml:space="preserve"> № 4</w:t>
      </w:r>
      <w:r w:rsidR="0038175B" w:rsidRPr="009145EF">
        <w:rPr>
          <w:sz w:val="24"/>
          <w:szCs w:val="24"/>
        </w:rPr>
        <w:t>5-о</w:t>
      </w:r>
      <w:r w:rsidRPr="009145EF">
        <w:rPr>
          <w:sz w:val="24"/>
          <w:szCs w:val="24"/>
        </w:rPr>
        <w:t xml:space="preserve"> </w:t>
      </w:r>
    </w:p>
    <w:p w:rsidR="008F147B" w:rsidRPr="009145EF" w:rsidRDefault="00ED56EA" w:rsidP="009145EF">
      <w:pPr>
        <w:spacing w:after="0" w:line="240" w:lineRule="auto"/>
        <w:ind w:left="0" w:right="1" w:firstLine="0"/>
        <w:jc w:val="center"/>
        <w:rPr>
          <w:sz w:val="26"/>
          <w:szCs w:val="26"/>
        </w:rPr>
      </w:pPr>
      <w:r w:rsidRPr="009145EF">
        <w:rPr>
          <w:b/>
          <w:sz w:val="26"/>
          <w:szCs w:val="26"/>
        </w:rPr>
        <w:t>ПАМЯТКА</w:t>
      </w:r>
    </w:p>
    <w:p w:rsidR="008F147B" w:rsidRPr="009145EF" w:rsidRDefault="00ED56EA" w:rsidP="009145EF">
      <w:pPr>
        <w:spacing w:after="0" w:line="240" w:lineRule="auto"/>
        <w:ind w:left="0" w:firstLine="0"/>
        <w:jc w:val="center"/>
        <w:rPr>
          <w:sz w:val="26"/>
          <w:szCs w:val="26"/>
        </w:rPr>
      </w:pPr>
      <w:r w:rsidRPr="009145EF">
        <w:rPr>
          <w:b/>
          <w:sz w:val="26"/>
          <w:szCs w:val="26"/>
        </w:rPr>
        <w:t>об ограничениях, налагаемых на гражданина,</w:t>
      </w:r>
      <w:r w:rsidR="007734C3" w:rsidRPr="009145EF">
        <w:rPr>
          <w:b/>
          <w:sz w:val="26"/>
          <w:szCs w:val="26"/>
        </w:rPr>
        <w:t xml:space="preserve"> </w:t>
      </w:r>
      <w:r w:rsidRPr="009145EF">
        <w:rPr>
          <w:b/>
          <w:sz w:val="26"/>
          <w:szCs w:val="26"/>
        </w:rPr>
        <w:t>замещавшего должность федеральной государственной гражданской службы</w:t>
      </w:r>
      <w:r w:rsidRPr="009145EF">
        <w:rPr>
          <w:b/>
          <w:sz w:val="26"/>
          <w:szCs w:val="26"/>
        </w:rPr>
        <w:t xml:space="preserve"> в </w:t>
      </w:r>
      <w:r w:rsidR="007734C3" w:rsidRPr="009145EF">
        <w:rPr>
          <w:b/>
          <w:sz w:val="26"/>
          <w:szCs w:val="26"/>
        </w:rPr>
        <w:t>Бердянском межрайонном суде Запорожской области</w:t>
      </w:r>
    </w:p>
    <w:p w:rsidR="008F147B" w:rsidRPr="009145EF" w:rsidRDefault="00ED56EA">
      <w:pPr>
        <w:spacing w:after="25" w:line="259" w:lineRule="auto"/>
        <w:ind w:left="69" w:firstLine="0"/>
        <w:jc w:val="center"/>
        <w:rPr>
          <w:sz w:val="26"/>
          <w:szCs w:val="26"/>
        </w:rPr>
      </w:pPr>
      <w:r w:rsidRPr="009145EF">
        <w:rPr>
          <w:sz w:val="26"/>
          <w:szCs w:val="26"/>
        </w:rPr>
        <w:t xml:space="preserve"> </w:t>
      </w:r>
    </w:p>
    <w:p w:rsidR="008F147B" w:rsidRPr="009145EF" w:rsidRDefault="00ED56EA" w:rsidP="009145EF">
      <w:pPr>
        <w:spacing w:after="0" w:line="240" w:lineRule="auto"/>
        <w:ind w:left="-15" w:firstLine="540"/>
        <w:rPr>
          <w:sz w:val="26"/>
          <w:szCs w:val="26"/>
        </w:rPr>
      </w:pPr>
      <w:r w:rsidRPr="009145EF">
        <w:rPr>
          <w:sz w:val="26"/>
          <w:szCs w:val="26"/>
        </w:rPr>
        <w:t xml:space="preserve">Федеральному государственному гражданскому служащему </w:t>
      </w:r>
      <w:r w:rsidR="007734C3" w:rsidRPr="009145EF">
        <w:rPr>
          <w:sz w:val="26"/>
          <w:szCs w:val="26"/>
        </w:rPr>
        <w:t>Бердянского межрайонного суда Запорожской области</w:t>
      </w:r>
      <w:r w:rsidRPr="009145EF">
        <w:rPr>
          <w:sz w:val="26"/>
          <w:szCs w:val="26"/>
        </w:rPr>
        <w:t xml:space="preserve">, </w:t>
      </w:r>
      <w:r w:rsidRPr="009145EF">
        <w:rPr>
          <w:sz w:val="26"/>
          <w:szCs w:val="26"/>
        </w:rPr>
        <w:t>увольн</w:t>
      </w:r>
      <w:r>
        <w:rPr>
          <w:sz w:val="26"/>
          <w:szCs w:val="26"/>
        </w:rPr>
        <w:t>яющемуся с гражданской службы</w:t>
      </w:r>
      <w:bookmarkStart w:id="0" w:name="_GoBack"/>
      <w:bookmarkEnd w:id="0"/>
      <w:r w:rsidRPr="009145EF">
        <w:rPr>
          <w:sz w:val="26"/>
          <w:szCs w:val="26"/>
        </w:rPr>
        <w:t xml:space="preserve">, необходимо помнить, что: </w:t>
      </w:r>
    </w:p>
    <w:p w:rsidR="008F147B" w:rsidRPr="009145EF" w:rsidRDefault="00ED56EA" w:rsidP="009145EF">
      <w:pPr>
        <w:spacing w:after="0" w:line="240" w:lineRule="auto"/>
        <w:ind w:left="0" w:firstLine="0"/>
        <w:rPr>
          <w:sz w:val="26"/>
          <w:szCs w:val="26"/>
        </w:rPr>
      </w:pPr>
      <w:r w:rsidRPr="009145EF">
        <w:rPr>
          <w:sz w:val="26"/>
          <w:szCs w:val="26"/>
        </w:rPr>
        <w:t xml:space="preserve"> </w:t>
      </w:r>
      <w:r w:rsidR="00B916DD" w:rsidRPr="009145EF">
        <w:rPr>
          <w:sz w:val="26"/>
          <w:szCs w:val="26"/>
        </w:rPr>
        <w:tab/>
        <w:t>1. Г</w:t>
      </w:r>
      <w:r w:rsidRPr="009145EF">
        <w:rPr>
          <w:sz w:val="26"/>
          <w:szCs w:val="26"/>
        </w:rPr>
        <w:t xml:space="preserve">ражданин после увольнения с гражданской службы </w:t>
      </w:r>
      <w:r w:rsidRPr="009145EF">
        <w:rPr>
          <w:sz w:val="26"/>
          <w:szCs w:val="26"/>
        </w:rPr>
        <w:t>не вправе</w:t>
      </w:r>
      <w:r w:rsidRPr="009145EF">
        <w:rPr>
          <w:sz w:val="26"/>
          <w:szCs w:val="26"/>
        </w:rPr>
        <w:t xml:space="preserve"> разглашать или использовать в интересах организаций либо физи</w:t>
      </w:r>
      <w:r w:rsidRPr="009145EF">
        <w:rPr>
          <w:sz w:val="26"/>
          <w:szCs w:val="26"/>
        </w:rPr>
        <w:t xml:space="preserve">ческих лиц </w:t>
      </w:r>
      <w:hyperlink r:id="rId5">
        <w:r w:rsidRPr="009145EF">
          <w:rPr>
            <w:sz w:val="26"/>
            <w:szCs w:val="26"/>
          </w:rPr>
          <w:t>сведения</w:t>
        </w:r>
      </w:hyperlink>
      <w:hyperlink r:id="rId6">
        <w:r w:rsidRPr="009145EF">
          <w:rPr>
            <w:sz w:val="26"/>
            <w:szCs w:val="26"/>
          </w:rPr>
          <w:t xml:space="preserve"> </w:t>
        </w:r>
      </w:hyperlink>
      <w:r w:rsidRPr="009145EF">
        <w:rPr>
          <w:sz w:val="26"/>
          <w:szCs w:val="26"/>
        </w:rPr>
        <w:t xml:space="preserve">конфиденциального характера или служебную информацию, ставшие ему известными в связи с исполнением должностных обязанностей (ч. 3 ст. 17 Федерального закона от 27.07.2004 № 79-ФЗ «О государственной гражданской службе Российской </w:t>
      </w:r>
      <w:r w:rsidRPr="009145EF">
        <w:rPr>
          <w:sz w:val="26"/>
          <w:szCs w:val="26"/>
        </w:rPr>
        <w:t xml:space="preserve">Федерации»); </w:t>
      </w:r>
    </w:p>
    <w:p w:rsidR="007734C3" w:rsidRPr="009145EF" w:rsidRDefault="00ED56EA" w:rsidP="009145EF">
      <w:pPr>
        <w:spacing w:after="0" w:line="240" w:lineRule="auto"/>
        <w:ind w:left="0" w:firstLine="525"/>
        <w:rPr>
          <w:sz w:val="26"/>
          <w:szCs w:val="26"/>
        </w:rPr>
      </w:pPr>
      <w:r w:rsidRPr="009145EF">
        <w:rPr>
          <w:sz w:val="26"/>
          <w:szCs w:val="26"/>
        </w:rPr>
        <w:t xml:space="preserve"> </w:t>
      </w:r>
      <w:r w:rsidR="00B916DD" w:rsidRPr="009145EF">
        <w:rPr>
          <w:sz w:val="26"/>
          <w:szCs w:val="26"/>
        </w:rPr>
        <w:t>2. В</w:t>
      </w:r>
      <w:r w:rsidRPr="009145EF">
        <w:rPr>
          <w:sz w:val="26"/>
          <w:szCs w:val="26"/>
        </w:rPr>
        <w:t xml:space="preserve"> течение двух лет после увольнения</w:t>
      </w:r>
      <w:r w:rsidRPr="009145EF">
        <w:rPr>
          <w:sz w:val="26"/>
          <w:szCs w:val="26"/>
        </w:rPr>
        <w:t xml:space="preserve"> граждане, замещавшие должности государственной службы, включенные в </w:t>
      </w:r>
      <w:hyperlink r:id="rId7">
        <w:r w:rsidRPr="009145EF">
          <w:rPr>
            <w:sz w:val="26"/>
            <w:szCs w:val="26"/>
          </w:rPr>
          <w:t>Перечень</w:t>
        </w:r>
      </w:hyperlink>
      <w:hyperlink r:id="rId8">
        <w:r w:rsidRPr="009145EF">
          <w:rPr>
            <w:sz w:val="26"/>
            <w:szCs w:val="26"/>
          </w:rPr>
          <w:t xml:space="preserve"> </w:t>
        </w:r>
      </w:hyperlink>
      <w:r w:rsidRPr="009145EF">
        <w:rPr>
          <w:sz w:val="26"/>
          <w:szCs w:val="26"/>
        </w:rPr>
        <w:t>должностей федеральной государственной</w:t>
      </w:r>
      <w:r w:rsidR="007734C3" w:rsidRPr="009145EF">
        <w:rPr>
          <w:sz w:val="26"/>
          <w:szCs w:val="26"/>
        </w:rPr>
        <w:t xml:space="preserve"> гражданской</w:t>
      </w:r>
      <w:r w:rsidRPr="009145EF">
        <w:rPr>
          <w:sz w:val="26"/>
          <w:szCs w:val="26"/>
        </w:rPr>
        <w:t xml:space="preserve"> службы</w:t>
      </w:r>
      <w:r w:rsidRPr="009145EF">
        <w:rPr>
          <w:sz w:val="26"/>
          <w:szCs w:val="26"/>
        </w:rPr>
        <w:t xml:space="preserve">, при замещении которых государственные </w:t>
      </w:r>
      <w:r w:rsidRPr="009145EF">
        <w:rPr>
          <w:sz w:val="26"/>
          <w:szCs w:val="26"/>
        </w:rPr>
        <w:t xml:space="preserve">гражданские служащие </w:t>
      </w:r>
      <w:r w:rsidRPr="009145EF">
        <w:rPr>
          <w:sz w:val="26"/>
          <w:szCs w:val="26"/>
        </w:rPr>
        <w:t>суда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</w:t>
      </w:r>
      <w:r w:rsidRPr="009145EF">
        <w:rPr>
          <w:sz w:val="26"/>
          <w:szCs w:val="26"/>
        </w:rPr>
        <w:t>шеннолетних детей:</w:t>
      </w:r>
      <w:r w:rsidRPr="009145EF">
        <w:rPr>
          <w:sz w:val="26"/>
          <w:szCs w:val="26"/>
        </w:rPr>
        <w:t xml:space="preserve"> </w:t>
      </w:r>
    </w:p>
    <w:p w:rsidR="008F147B" w:rsidRPr="009145EF" w:rsidRDefault="00ED56EA" w:rsidP="009145EF">
      <w:pPr>
        <w:spacing w:after="0" w:line="240" w:lineRule="auto"/>
        <w:ind w:left="0" w:firstLine="708"/>
        <w:rPr>
          <w:sz w:val="26"/>
          <w:szCs w:val="26"/>
        </w:rPr>
      </w:pPr>
      <w:r w:rsidRPr="009145EF">
        <w:rPr>
          <w:sz w:val="26"/>
          <w:szCs w:val="26"/>
        </w:rPr>
        <w:t>–</w:t>
      </w:r>
      <w:r w:rsidRPr="009145EF">
        <w:rPr>
          <w:sz w:val="26"/>
          <w:szCs w:val="26"/>
        </w:rPr>
        <w:t xml:space="preserve"> имеют право замещать</w:t>
      </w:r>
      <w:r w:rsidRPr="009145EF">
        <w:rPr>
          <w:sz w:val="26"/>
          <w:szCs w:val="26"/>
        </w:rPr>
        <w:t xml:space="preserve">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</w:t>
      </w:r>
      <w:r w:rsidRPr="009145EF">
        <w:rPr>
          <w:sz w:val="26"/>
          <w:szCs w:val="26"/>
        </w:rPr>
        <w:t xml:space="preserve">равового договора (гражданско-правовых договоров), если отдельные функции государственного управления данной организацией входили в должностные (служебные) обязанности государственного служащего, </w:t>
      </w:r>
      <w:r w:rsidRPr="009145EF">
        <w:rPr>
          <w:sz w:val="26"/>
          <w:szCs w:val="26"/>
        </w:rPr>
        <w:t>с согласия</w:t>
      </w:r>
      <w:r w:rsidRPr="009145EF">
        <w:rPr>
          <w:sz w:val="26"/>
          <w:szCs w:val="26"/>
        </w:rPr>
        <w:t xml:space="preserve"> Комиссии по соблюдению требований к служебному по</w:t>
      </w:r>
      <w:r w:rsidRPr="009145EF">
        <w:rPr>
          <w:sz w:val="26"/>
          <w:szCs w:val="26"/>
        </w:rPr>
        <w:t xml:space="preserve">ведению федеральных государственных гражданских служащих </w:t>
      </w:r>
      <w:r w:rsidR="007734C3" w:rsidRPr="009145EF">
        <w:rPr>
          <w:sz w:val="26"/>
          <w:szCs w:val="26"/>
        </w:rPr>
        <w:t>Бердянского межрайонного суда Запорожской области</w:t>
      </w:r>
      <w:r w:rsidRPr="009145EF">
        <w:rPr>
          <w:sz w:val="26"/>
          <w:szCs w:val="26"/>
        </w:rPr>
        <w:t xml:space="preserve"> и урегулированию конфликта интересов (далее – Комиссия) (ч. 1 ст. 12 Федерального закона от 25.12.2008 </w:t>
      </w:r>
      <w:r w:rsidRPr="009145EF">
        <w:rPr>
          <w:sz w:val="26"/>
          <w:szCs w:val="26"/>
        </w:rPr>
        <w:t xml:space="preserve">№ 273-ФЗ «О противодействии коррупции»); </w:t>
      </w:r>
    </w:p>
    <w:p w:rsidR="008F147B" w:rsidRPr="009145EF" w:rsidRDefault="00ED56EA" w:rsidP="009145EF">
      <w:pPr>
        <w:spacing w:after="0" w:line="240" w:lineRule="auto"/>
        <w:ind w:left="-5" w:firstLine="713"/>
        <w:rPr>
          <w:sz w:val="26"/>
          <w:szCs w:val="26"/>
        </w:rPr>
      </w:pPr>
      <w:r w:rsidRPr="009145EF">
        <w:rPr>
          <w:sz w:val="26"/>
          <w:szCs w:val="26"/>
        </w:rPr>
        <w:t xml:space="preserve">– </w:t>
      </w:r>
      <w:r w:rsidRPr="009145EF">
        <w:rPr>
          <w:sz w:val="26"/>
          <w:szCs w:val="26"/>
        </w:rPr>
        <w:t>обязаны</w:t>
      </w:r>
      <w:r w:rsidRPr="009145EF">
        <w:rPr>
          <w:sz w:val="26"/>
          <w:szCs w:val="26"/>
        </w:rPr>
        <w:t xml:space="preserve"> при заключении трудовых или гражданско-правовых договоров на выполнение работ (оказание услуг) сообщать работодателю сведения о последнем месте своей службы (ч. 2 ст. 12 Федерального закона от 25.12.2008 </w:t>
      </w:r>
      <w:r w:rsidRPr="009145EF">
        <w:rPr>
          <w:sz w:val="26"/>
          <w:szCs w:val="26"/>
        </w:rPr>
        <w:t xml:space="preserve">№ 273-ФЗ «О противодействии коррупции»). </w:t>
      </w:r>
    </w:p>
    <w:p w:rsidR="008F147B" w:rsidRPr="009145EF" w:rsidRDefault="00ED56EA" w:rsidP="009145EF">
      <w:pPr>
        <w:spacing w:after="0" w:line="240" w:lineRule="auto"/>
        <w:ind w:left="0" w:firstLine="0"/>
        <w:rPr>
          <w:sz w:val="26"/>
          <w:szCs w:val="26"/>
        </w:rPr>
      </w:pPr>
      <w:r w:rsidRPr="009145EF">
        <w:rPr>
          <w:sz w:val="26"/>
          <w:szCs w:val="26"/>
        </w:rPr>
        <w:t xml:space="preserve"> </w:t>
      </w:r>
      <w:r w:rsidR="003C7FC6" w:rsidRPr="009145EF">
        <w:rPr>
          <w:sz w:val="26"/>
          <w:szCs w:val="26"/>
        </w:rPr>
        <w:tab/>
      </w:r>
      <w:r w:rsidR="00B916DD" w:rsidRPr="009145EF">
        <w:rPr>
          <w:sz w:val="26"/>
          <w:szCs w:val="26"/>
        </w:rPr>
        <w:t xml:space="preserve">3. </w:t>
      </w:r>
      <w:r w:rsidRPr="009145EF">
        <w:rPr>
          <w:sz w:val="26"/>
          <w:szCs w:val="26"/>
        </w:rPr>
        <w:t>Принятие решения о необходимости получения согласия Комиссии является</w:t>
      </w:r>
      <w:r w:rsidRPr="009145EF">
        <w:rPr>
          <w:sz w:val="26"/>
          <w:szCs w:val="26"/>
        </w:rPr>
        <w:t xml:space="preserve"> </w:t>
      </w:r>
      <w:r w:rsidRPr="009145EF">
        <w:rPr>
          <w:sz w:val="26"/>
          <w:szCs w:val="26"/>
        </w:rPr>
        <w:t>ответственностью гражданина (бывшего государственного служащего).</w:t>
      </w:r>
      <w:r w:rsidRPr="009145EF">
        <w:rPr>
          <w:sz w:val="26"/>
          <w:szCs w:val="26"/>
        </w:rPr>
        <w:t xml:space="preserve"> </w:t>
      </w:r>
    </w:p>
    <w:p w:rsidR="008F147B" w:rsidRPr="009145EF" w:rsidRDefault="00D906E2" w:rsidP="009145EF">
      <w:pPr>
        <w:spacing w:after="0" w:line="240" w:lineRule="auto"/>
        <w:ind w:left="0" w:firstLine="708"/>
        <w:rPr>
          <w:sz w:val="26"/>
          <w:szCs w:val="26"/>
        </w:rPr>
      </w:pPr>
      <w:r w:rsidRPr="009145EF">
        <w:rPr>
          <w:sz w:val="26"/>
          <w:szCs w:val="26"/>
        </w:rPr>
        <w:t xml:space="preserve">4. </w:t>
      </w:r>
      <w:r w:rsidR="003C7FC6" w:rsidRPr="009145EF">
        <w:rPr>
          <w:sz w:val="26"/>
          <w:szCs w:val="26"/>
        </w:rPr>
        <w:t>Н</w:t>
      </w:r>
      <w:r w:rsidR="00ED56EA" w:rsidRPr="009145EF">
        <w:rPr>
          <w:sz w:val="26"/>
          <w:szCs w:val="26"/>
        </w:rPr>
        <w:t xml:space="preserve">еобходимо учитывать, что в соответствии с ч. 3 ст. 12 </w:t>
      </w:r>
      <w:r w:rsidR="00ED56EA" w:rsidRPr="009145EF">
        <w:rPr>
          <w:sz w:val="26"/>
          <w:szCs w:val="26"/>
        </w:rPr>
        <w:t>Федерально</w:t>
      </w:r>
      <w:r w:rsidR="00ED56EA" w:rsidRPr="009145EF">
        <w:rPr>
          <w:sz w:val="26"/>
          <w:szCs w:val="26"/>
        </w:rPr>
        <w:t xml:space="preserve">го закона от 25.12.2008 № 273-ФЗ «О противодействии коррупции» и </w:t>
      </w:r>
      <w:r w:rsidR="00ED56EA" w:rsidRPr="009145EF">
        <w:rPr>
          <w:sz w:val="26"/>
          <w:szCs w:val="26"/>
        </w:rPr>
        <w:t>ст. 84 Трудового кодекса Российской Федерации несоблюдение гражданином указанных ограничений влечет за собой прекращение заключенного с ним трудового договора или гражданско-правового д</w:t>
      </w:r>
      <w:r w:rsidR="00ED56EA" w:rsidRPr="009145EF">
        <w:rPr>
          <w:sz w:val="26"/>
          <w:szCs w:val="26"/>
        </w:rPr>
        <w:t xml:space="preserve">оговора на выполнение работ </w:t>
      </w:r>
      <w:r w:rsidR="003C7FC6" w:rsidRPr="009145EF">
        <w:rPr>
          <w:sz w:val="26"/>
          <w:szCs w:val="26"/>
        </w:rPr>
        <w:t>(оказание услуг).</w:t>
      </w:r>
    </w:p>
    <w:p w:rsidR="008F147B" w:rsidRPr="009145EF" w:rsidRDefault="008F147B" w:rsidP="009145EF">
      <w:pPr>
        <w:spacing w:after="0" w:line="240" w:lineRule="auto"/>
        <w:ind w:left="540" w:firstLine="0"/>
        <w:jc w:val="left"/>
        <w:rPr>
          <w:sz w:val="26"/>
          <w:szCs w:val="26"/>
        </w:rPr>
      </w:pPr>
    </w:p>
    <w:p w:rsidR="008F147B" w:rsidRPr="009145EF" w:rsidRDefault="00ED56EA" w:rsidP="009145EF">
      <w:pPr>
        <w:spacing w:after="0" w:line="240" w:lineRule="auto"/>
        <w:ind w:left="-5"/>
        <w:rPr>
          <w:sz w:val="26"/>
          <w:szCs w:val="26"/>
        </w:rPr>
      </w:pPr>
      <w:r w:rsidRPr="009145EF">
        <w:rPr>
          <w:sz w:val="26"/>
          <w:szCs w:val="26"/>
        </w:rPr>
        <w:t xml:space="preserve"> С Памяткой ознакомлен (а), один экземпляр памятки получен на руки. </w:t>
      </w:r>
    </w:p>
    <w:p w:rsidR="008F147B" w:rsidRDefault="00ED56EA">
      <w:pPr>
        <w:spacing w:after="94" w:line="259" w:lineRule="auto"/>
        <w:ind w:left="0" w:firstLine="0"/>
        <w:jc w:val="left"/>
      </w:pPr>
      <w:r>
        <w:rPr>
          <w:sz w:val="16"/>
        </w:rPr>
        <w:t xml:space="preserve"> </w:t>
      </w:r>
    </w:p>
    <w:p w:rsidR="008F147B" w:rsidRDefault="00ED56EA">
      <w:pPr>
        <w:spacing w:after="0"/>
        <w:ind w:left="-5"/>
      </w:pPr>
      <w:r>
        <w:t xml:space="preserve"> ________________                   ___________                       _____________________ </w:t>
      </w:r>
    </w:p>
    <w:p w:rsidR="008F147B" w:rsidRDefault="00ED56EA">
      <w:pPr>
        <w:spacing w:after="0" w:line="259" w:lineRule="auto"/>
        <w:ind w:left="0" w:firstLine="0"/>
        <w:jc w:val="left"/>
      </w:pPr>
      <w:r>
        <w:rPr>
          <w:sz w:val="16"/>
        </w:rPr>
        <w:t xml:space="preserve">                      (</w:t>
      </w:r>
      <w:proofErr w:type="gramStart"/>
      <w:r>
        <w:rPr>
          <w:sz w:val="16"/>
        </w:rPr>
        <w:t xml:space="preserve">дата)   </w:t>
      </w:r>
      <w:proofErr w:type="gramEnd"/>
      <w:r>
        <w:rPr>
          <w:sz w:val="16"/>
        </w:rPr>
        <w:t xml:space="preserve">                                                                    (подпись)                                                                    (расшифровка </w:t>
      </w:r>
      <w:r>
        <w:rPr>
          <w:sz w:val="16"/>
        </w:rPr>
        <w:t xml:space="preserve">подписи) </w:t>
      </w:r>
    </w:p>
    <w:sectPr w:rsidR="008F147B" w:rsidSect="009145EF">
      <w:pgSz w:w="11906" w:h="16838"/>
      <w:pgMar w:top="426" w:right="422" w:bottom="568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245CE"/>
    <w:multiLevelType w:val="hybridMultilevel"/>
    <w:tmpl w:val="4FBEA45E"/>
    <w:lvl w:ilvl="0" w:tplc="2C005DCA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7F2F49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B8280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8E1B6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60971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72DD4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C8021D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8A62E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6A28F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603ACE"/>
    <w:multiLevelType w:val="hybridMultilevel"/>
    <w:tmpl w:val="45203294"/>
    <w:lvl w:ilvl="0" w:tplc="D07CDFF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9CE836">
      <w:start w:val="1"/>
      <w:numFmt w:val="bullet"/>
      <w:lvlText w:val="o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CA1FA2">
      <w:start w:val="1"/>
      <w:numFmt w:val="bullet"/>
      <w:lvlText w:val="▪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CAEB3C">
      <w:start w:val="1"/>
      <w:numFmt w:val="bullet"/>
      <w:lvlText w:val="•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1A06A6A">
      <w:start w:val="1"/>
      <w:numFmt w:val="bullet"/>
      <w:lvlText w:val="o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4E1966">
      <w:start w:val="1"/>
      <w:numFmt w:val="bullet"/>
      <w:lvlText w:val="▪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8CBC86">
      <w:start w:val="1"/>
      <w:numFmt w:val="bullet"/>
      <w:lvlText w:val="•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984FE94">
      <w:start w:val="1"/>
      <w:numFmt w:val="bullet"/>
      <w:lvlText w:val="o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4423C36">
      <w:start w:val="1"/>
      <w:numFmt w:val="bullet"/>
      <w:lvlText w:val="▪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47B"/>
    <w:rsid w:val="0038175B"/>
    <w:rsid w:val="003C7FC6"/>
    <w:rsid w:val="007734C3"/>
    <w:rsid w:val="008F147B"/>
    <w:rsid w:val="009145EF"/>
    <w:rsid w:val="00B916DD"/>
    <w:rsid w:val="00D906E2"/>
    <w:rsid w:val="00ED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CD1C3"/>
  <w15:docId w15:val="{ED2EA5A0-ED81-4CB6-8E04-1BE4279BA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3" w:line="260" w:lineRule="auto"/>
      <w:ind w:left="333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4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5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56EA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652F1E060EC93B0BBAB9AF74AE88DE10B4FF41CCD54F7E6854D7819EA48D1B8774E2A59894C615A5t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652F1E060EC93B0BBAB9AF74AE88DE10B4FF41CCD54F7E6854D7819EA48D1B8774E2A59894C615A5tD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1DC60E3647BF29E395E345A08C57F3DFB1A92A41D32C0FA959D296130ADD863F618B52E0F6034E5u0O" TargetMode="External"/><Relationship Id="rId5" Type="http://schemas.openxmlformats.org/officeDocument/2006/relationships/hyperlink" Target="consultantplus://offline/ref=41DC60E3647BF29E395E345A08C57F3DFB1A92A41D32C0FA959D296130ADD863F618B52E0F6034E5u0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Наталья Юрьевна</dc:creator>
  <cp:keywords/>
  <cp:lastModifiedBy>USER</cp:lastModifiedBy>
  <cp:revision>3</cp:revision>
  <cp:lastPrinted>2025-10-21T13:47:00Z</cp:lastPrinted>
  <dcterms:created xsi:type="dcterms:W3CDTF">2025-10-21T13:47:00Z</dcterms:created>
  <dcterms:modified xsi:type="dcterms:W3CDTF">2025-10-21T14:21:00Z</dcterms:modified>
</cp:coreProperties>
</file>