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19" w:rsidRPr="00A52519" w:rsidRDefault="00A52519" w:rsidP="00A52519">
      <w:pPr>
        <w:jc w:val="center"/>
        <w:outlineLvl w:val="4"/>
        <w:rPr>
          <w:b/>
          <w:bCs/>
          <w:i/>
          <w:iCs/>
          <w:sz w:val="26"/>
          <w:szCs w:val="26"/>
        </w:rPr>
      </w:pPr>
    </w:p>
    <w:p w:rsidR="00A52519" w:rsidRPr="00A52519" w:rsidRDefault="00A52519" w:rsidP="00A52519">
      <w:pPr>
        <w:rPr>
          <w:sz w:val="22"/>
          <w:szCs w:val="22"/>
        </w:rPr>
      </w:pPr>
    </w:p>
    <w:p w:rsidR="00A52519" w:rsidRPr="00A52519" w:rsidRDefault="00A52519" w:rsidP="00A52519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32"/>
          <w:szCs w:val="32"/>
        </w:rPr>
      </w:pPr>
      <w:r w:rsidRPr="00A52519">
        <w:rPr>
          <w:b/>
          <w:sz w:val="32"/>
          <w:szCs w:val="32"/>
        </w:rPr>
        <w:t>Девятый кассационный суд общей юрисдикции</w:t>
      </w:r>
    </w:p>
    <w:p w:rsidR="00A52519" w:rsidRPr="00A52519" w:rsidRDefault="00A52519" w:rsidP="00A52519">
      <w:pPr>
        <w:tabs>
          <w:tab w:val="left" w:pos="0"/>
        </w:tabs>
        <w:jc w:val="center"/>
        <w:rPr>
          <w:b/>
        </w:rPr>
      </w:pP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  <w:r w:rsidRPr="00A52519">
        <w:rPr>
          <w:b/>
        </w:rPr>
        <w:softHyphen/>
      </w:r>
    </w:p>
    <w:p w:rsidR="00A52519" w:rsidRPr="00A52519" w:rsidRDefault="00A52519" w:rsidP="00A52519">
      <w:pPr>
        <w:tabs>
          <w:tab w:val="left" w:pos="0"/>
        </w:tabs>
        <w:jc w:val="center"/>
        <w:rPr>
          <w:b/>
          <w:spacing w:val="60"/>
          <w:sz w:val="30"/>
          <w:szCs w:val="30"/>
        </w:rPr>
      </w:pPr>
      <w:r w:rsidRPr="00A52519">
        <w:rPr>
          <w:b/>
          <w:spacing w:val="60"/>
          <w:sz w:val="30"/>
          <w:szCs w:val="30"/>
        </w:rPr>
        <w:t>ПРИКАЗ</w:t>
      </w:r>
    </w:p>
    <w:p w:rsidR="00A52519" w:rsidRPr="00A52519" w:rsidRDefault="00A52519" w:rsidP="00A52519">
      <w:pPr>
        <w:rPr>
          <w:sz w:val="26"/>
          <w:szCs w:val="26"/>
        </w:rPr>
      </w:pPr>
      <w:r w:rsidRPr="00A52519">
        <w:rPr>
          <w:sz w:val="26"/>
          <w:szCs w:val="26"/>
        </w:rPr>
        <w:t>«</w:t>
      </w:r>
      <w:r w:rsidRPr="00A52519">
        <w:rPr>
          <w:sz w:val="26"/>
          <w:szCs w:val="26"/>
          <w:u w:val="single"/>
        </w:rPr>
        <w:t xml:space="preserve"> 27 </w:t>
      </w:r>
      <w:r w:rsidRPr="00A52519">
        <w:rPr>
          <w:sz w:val="26"/>
          <w:szCs w:val="26"/>
        </w:rPr>
        <w:t xml:space="preserve">» </w:t>
      </w:r>
      <w:r w:rsidRPr="00A52519">
        <w:rPr>
          <w:sz w:val="26"/>
          <w:szCs w:val="26"/>
          <w:u w:val="single"/>
        </w:rPr>
        <w:t xml:space="preserve">  августа   </w:t>
      </w:r>
      <w:r w:rsidRPr="00A52519">
        <w:rPr>
          <w:sz w:val="26"/>
          <w:szCs w:val="26"/>
        </w:rPr>
        <w:t xml:space="preserve"> 2019 г.                                                                                         № </w:t>
      </w:r>
      <w:r w:rsidRPr="00A52519">
        <w:rPr>
          <w:sz w:val="26"/>
          <w:szCs w:val="26"/>
          <w:u w:val="single"/>
        </w:rPr>
        <w:t>90</w:t>
      </w:r>
    </w:p>
    <w:p w:rsidR="005135C0" w:rsidRDefault="005135C0" w:rsidP="00A52519">
      <w:pPr>
        <w:jc w:val="center"/>
        <w:rPr>
          <w:sz w:val="26"/>
          <w:szCs w:val="26"/>
        </w:rPr>
      </w:pPr>
    </w:p>
    <w:p w:rsidR="00A52519" w:rsidRPr="00A52519" w:rsidRDefault="00A52519" w:rsidP="00A52519">
      <w:pPr>
        <w:jc w:val="center"/>
        <w:rPr>
          <w:sz w:val="26"/>
          <w:szCs w:val="26"/>
        </w:rPr>
      </w:pPr>
      <w:bookmarkStart w:id="0" w:name="_GoBack"/>
      <w:bookmarkEnd w:id="0"/>
      <w:r w:rsidRPr="00A52519">
        <w:rPr>
          <w:sz w:val="26"/>
          <w:szCs w:val="26"/>
        </w:rPr>
        <w:t>г. Владивосток Приморского края</w:t>
      </w:r>
    </w:p>
    <w:p w:rsidR="00A52519" w:rsidRPr="00A52519" w:rsidRDefault="00A52519" w:rsidP="00A52519">
      <w:pPr>
        <w:jc w:val="center"/>
        <w:rPr>
          <w:sz w:val="26"/>
          <w:szCs w:val="26"/>
        </w:rPr>
      </w:pPr>
    </w:p>
    <w:p w:rsidR="00A52519" w:rsidRPr="00A52519" w:rsidRDefault="00A52519" w:rsidP="00A52519">
      <w:pPr>
        <w:jc w:val="center"/>
        <w:rPr>
          <w:sz w:val="26"/>
          <w:szCs w:val="26"/>
        </w:rPr>
      </w:pPr>
    </w:p>
    <w:p w:rsidR="00A52519" w:rsidRPr="00A52519" w:rsidRDefault="00A52519" w:rsidP="00A52519">
      <w:pPr>
        <w:jc w:val="center"/>
        <w:rPr>
          <w:b/>
          <w:sz w:val="26"/>
          <w:szCs w:val="26"/>
        </w:rPr>
      </w:pPr>
      <w:r w:rsidRPr="00A52519">
        <w:rPr>
          <w:b/>
          <w:sz w:val="26"/>
          <w:szCs w:val="26"/>
        </w:rPr>
        <w:t xml:space="preserve">Об утверждении Положения </w:t>
      </w:r>
    </w:p>
    <w:p w:rsidR="00A52519" w:rsidRPr="00A52519" w:rsidRDefault="00A52519" w:rsidP="00A52519">
      <w:pPr>
        <w:jc w:val="center"/>
        <w:rPr>
          <w:b/>
          <w:color w:val="000000"/>
          <w:sz w:val="26"/>
          <w:szCs w:val="26"/>
        </w:rPr>
      </w:pPr>
      <w:r w:rsidRPr="00A52519">
        <w:rPr>
          <w:b/>
          <w:color w:val="000000"/>
          <w:sz w:val="26"/>
          <w:szCs w:val="26"/>
        </w:rPr>
        <w:t>о порядке представления гражданами, претендующими на замещение должностей Федеральной государственной гражданской службы в Девятом кассационном суде общей юрисдикции, государственными гражданскими служащими, замещающими должности федеральной государственной гражданской службы в Девятом кассационном суде общей юрисдикции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A52519" w:rsidRPr="00A52519" w:rsidRDefault="00A52519" w:rsidP="00A52519">
      <w:pPr>
        <w:jc w:val="center"/>
        <w:rPr>
          <w:b/>
          <w:color w:val="000000"/>
          <w:sz w:val="26"/>
          <w:szCs w:val="26"/>
        </w:rPr>
      </w:pPr>
    </w:p>
    <w:p w:rsidR="00A52519" w:rsidRPr="00A52519" w:rsidRDefault="00A52519" w:rsidP="00A52519">
      <w:pPr>
        <w:ind w:firstLine="709"/>
        <w:jc w:val="both"/>
        <w:rPr>
          <w:b/>
          <w:sz w:val="26"/>
          <w:szCs w:val="26"/>
          <w:u w:val="single"/>
        </w:rPr>
      </w:pPr>
      <w:r w:rsidRPr="00A52519">
        <w:t>В соответствии со статьей 20.2 Федерального закона от 7 июля 2004 г. № 79-ФЗ «О государственной гражданской службе Российской Федерации», Положением Судебного департамента при Верховном Суде Российской Федерации «О порядке предоставления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полноты», утвержденным приказом Судебного департамента при Верховном Суде Российской Федерации от 18 июля 2017 года № 133</w:t>
      </w:r>
    </w:p>
    <w:p w:rsidR="00A52519" w:rsidRPr="00A52519" w:rsidRDefault="00A52519" w:rsidP="00A52519">
      <w:pPr>
        <w:rPr>
          <w:b/>
          <w:sz w:val="26"/>
          <w:szCs w:val="26"/>
        </w:rPr>
      </w:pPr>
    </w:p>
    <w:p w:rsidR="00A52519" w:rsidRPr="00A52519" w:rsidRDefault="00A52519" w:rsidP="00A52519">
      <w:pPr>
        <w:jc w:val="center"/>
        <w:rPr>
          <w:b/>
          <w:sz w:val="26"/>
          <w:szCs w:val="26"/>
        </w:rPr>
      </w:pPr>
      <w:r w:rsidRPr="00A52519">
        <w:rPr>
          <w:b/>
          <w:sz w:val="26"/>
          <w:szCs w:val="26"/>
        </w:rPr>
        <w:t>ПРИКАЗЫВАЮ:</w:t>
      </w:r>
    </w:p>
    <w:p w:rsidR="00A52519" w:rsidRPr="00A52519" w:rsidRDefault="00A52519" w:rsidP="00A52519">
      <w:pPr>
        <w:rPr>
          <w:b/>
          <w:sz w:val="26"/>
          <w:szCs w:val="26"/>
        </w:rPr>
      </w:pPr>
    </w:p>
    <w:p w:rsidR="00A52519" w:rsidRPr="00A52519" w:rsidRDefault="00A52519" w:rsidP="00A52519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color w:val="000000"/>
          <w:sz w:val="26"/>
          <w:szCs w:val="26"/>
        </w:rPr>
      </w:pPr>
      <w:r w:rsidRPr="00A52519">
        <w:rPr>
          <w:sz w:val="26"/>
          <w:szCs w:val="26"/>
        </w:rPr>
        <w:t xml:space="preserve">Утвердить Положение о </w:t>
      </w:r>
      <w:r w:rsidRPr="00A52519">
        <w:rPr>
          <w:color w:val="000000"/>
          <w:sz w:val="26"/>
          <w:szCs w:val="26"/>
        </w:rPr>
        <w:t>порядке представления гражданами, претендующими на замещение должностей Федеральной государственной гражданской службы в Девятом кассационном суде общей юрисдикции, государственными гражданскими служащими, замещающими должности федеральной государственной гражданской службы в Девятом кассационном суде общей юрисдикции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по тексту – Положение).</w:t>
      </w:r>
    </w:p>
    <w:p w:rsidR="00A52519" w:rsidRPr="00A52519" w:rsidRDefault="00A52519" w:rsidP="00A52519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color w:val="000000"/>
          <w:sz w:val="26"/>
          <w:szCs w:val="26"/>
        </w:rPr>
      </w:pPr>
      <w:r w:rsidRPr="00A52519">
        <w:rPr>
          <w:sz w:val="26"/>
          <w:szCs w:val="26"/>
        </w:rPr>
        <w:t>Отделу государственной службы и кадров в работе руководствоваться утвержденным Положением.</w:t>
      </w:r>
    </w:p>
    <w:p w:rsidR="00A52519" w:rsidRPr="00A52519" w:rsidRDefault="00A52519" w:rsidP="00A52519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color w:val="000000"/>
          <w:sz w:val="26"/>
          <w:szCs w:val="26"/>
        </w:rPr>
      </w:pPr>
      <w:r w:rsidRPr="00A52519">
        <w:rPr>
          <w:sz w:val="26"/>
          <w:szCs w:val="26"/>
        </w:rPr>
        <w:t>Контроль за исполнением настоящего приказа оставляю за собой.</w:t>
      </w:r>
    </w:p>
    <w:p w:rsidR="00A52519" w:rsidRPr="00A52519" w:rsidRDefault="00A52519" w:rsidP="00A52519">
      <w:pPr>
        <w:jc w:val="both"/>
        <w:rPr>
          <w:color w:val="000000"/>
          <w:sz w:val="26"/>
          <w:szCs w:val="26"/>
        </w:rPr>
      </w:pPr>
    </w:p>
    <w:p w:rsidR="00A52519" w:rsidRPr="00A52519" w:rsidRDefault="00A52519" w:rsidP="00A52519">
      <w:pPr>
        <w:jc w:val="both"/>
        <w:rPr>
          <w:color w:val="000000"/>
          <w:sz w:val="26"/>
          <w:szCs w:val="26"/>
        </w:rPr>
      </w:pPr>
      <w:r w:rsidRPr="00A52519">
        <w:rPr>
          <w:color w:val="000000"/>
          <w:sz w:val="26"/>
          <w:szCs w:val="26"/>
        </w:rPr>
        <w:t xml:space="preserve">Председатель суда </w:t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</w:r>
      <w:r w:rsidRPr="00A52519">
        <w:rPr>
          <w:color w:val="000000"/>
          <w:sz w:val="26"/>
          <w:szCs w:val="26"/>
        </w:rPr>
        <w:tab/>
        <w:t>Хижинский А.А.</w:t>
      </w:r>
    </w:p>
    <w:p w:rsidR="00A52519" w:rsidRDefault="00A52519" w:rsidP="0041153A">
      <w:pPr>
        <w:shd w:val="clear" w:color="auto" w:fill="FFFFFF"/>
        <w:spacing w:line="317" w:lineRule="exact"/>
        <w:ind w:left="5670" w:right="-1"/>
        <w:rPr>
          <w:b/>
          <w:color w:val="000000"/>
        </w:rPr>
      </w:pPr>
    </w:p>
    <w:p w:rsidR="00A52519" w:rsidRDefault="00A52519" w:rsidP="0041153A">
      <w:pPr>
        <w:shd w:val="clear" w:color="auto" w:fill="FFFFFF"/>
        <w:spacing w:line="317" w:lineRule="exact"/>
        <w:ind w:left="5670" w:right="-1"/>
        <w:rPr>
          <w:b/>
          <w:color w:val="000000"/>
        </w:rPr>
      </w:pPr>
    </w:p>
    <w:p w:rsidR="0041153A" w:rsidRPr="00575511" w:rsidRDefault="0041153A" w:rsidP="0041153A">
      <w:pPr>
        <w:shd w:val="clear" w:color="auto" w:fill="FFFFFF"/>
        <w:spacing w:line="317" w:lineRule="exact"/>
        <w:ind w:left="5670" w:right="-1"/>
        <w:rPr>
          <w:color w:val="000000"/>
        </w:rPr>
      </w:pPr>
      <w:r w:rsidRPr="00575511">
        <w:rPr>
          <w:b/>
          <w:color w:val="000000"/>
        </w:rPr>
        <w:lastRenderedPageBreak/>
        <w:t>УТВЕРЖДЕНО</w:t>
      </w:r>
      <w:r w:rsidRPr="00575511">
        <w:rPr>
          <w:color w:val="000000"/>
        </w:rPr>
        <w:t xml:space="preserve"> </w:t>
      </w:r>
    </w:p>
    <w:p w:rsidR="0041153A" w:rsidRPr="00575511" w:rsidRDefault="0041153A" w:rsidP="0041153A">
      <w:pPr>
        <w:shd w:val="clear" w:color="auto" w:fill="FFFFFF"/>
        <w:spacing w:line="317" w:lineRule="exact"/>
        <w:ind w:left="5670" w:right="-1"/>
      </w:pPr>
      <w:r w:rsidRPr="00575511">
        <w:rPr>
          <w:color w:val="000000"/>
        </w:rPr>
        <w:t>приказом председателя</w:t>
      </w:r>
    </w:p>
    <w:p w:rsidR="0041153A" w:rsidRPr="00575511" w:rsidRDefault="0041153A" w:rsidP="0041153A">
      <w:pPr>
        <w:shd w:val="clear" w:color="auto" w:fill="FFFFFF"/>
        <w:spacing w:line="317" w:lineRule="exact"/>
        <w:ind w:left="5670" w:right="-1"/>
        <w:rPr>
          <w:color w:val="000000"/>
        </w:rPr>
      </w:pPr>
      <w:r w:rsidRPr="00575511">
        <w:rPr>
          <w:color w:val="000000"/>
        </w:rPr>
        <w:t xml:space="preserve">Девятого кассационного суда </w:t>
      </w:r>
    </w:p>
    <w:p w:rsidR="0041153A" w:rsidRPr="00575511" w:rsidRDefault="0041153A" w:rsidP="0041153A">
      <w:pPr>
        <w:shd w:val="clear" w:color="auto" w:fill="FFFFFF"/>
        <w:tabs>
          <w:tab w:val="left" w:pos="5387"/>
        </w:tabs>
        <w:spacing w:line="317" w:lineRule="exact"/>
        <w:ind w:left="5670" w:right="-1"/>
        <w:rPr>
          <w:color w:val="000000"/>
        </w:rPr>
      </w:pPr>
      <w:r w:rsidRPr="00575511">
        <w:rPr>
          <w:color w:val="000000"/>
        </w:rPr>
        <w:t>общей юрисдикции</w:t>
      </w:r>
    </w:p>
    <w:p w:rsidR="0041153A" w:rsidRPr="00575511" w:rsidRDefault="0041153A" w:rsidP="0041153A">
      <w:pPr>
        <w:shd w:val="clear" w:color="auto" w:fill="FFFFFF"/>
        <w:tabs>
          <w:tab w:val="left" w:pos="5387"/>
        </w:tabs>
        <w:spacing w:line="317" w:lineRule="exact"/>
        <w:ind w:left="5670" w:right="-1"/>
        <w:rPr>
          <w:color w:val="000000"/>
        </w:rPr>
      </w:pPr>
      <w:r w:rsidRPr="00575511">
        <w:rPr>
          <w:color w:val="000000"/>
        </w:rPr>
        <w:t xml:space="preserve">от </w:t>
      </w:r>
      <w:r w:rsidR="004B5C25" w:rsidRPr="004B5C25">
        <w:rPr>
          <w:color w:val="000000"/>
          <w:u w:val="single"/>
        </w:rPr>
        <w:t>27 августа 2019 г.</w:t>
      </w:r>
      <w:r w:rsidRPr="00575511">
        <w:rPr>
          <w:color w:val="000000"/>
        </w:rPr>
        <w:t xml:space="preserve"> № </w:t>
      </w:r>
      <w:r w:rsidR="004B5C25" w:rsidRPr="004B5C25">
        <w:rPr>
          <w:color w:val="000000"/>
          <w:u w:val="single"/>
        </w:rPr>
        <w:t>90</w:t>
      </w:r>
    </w:p>
    <w:p w:rsidR="0041153A" w:rsidRPr="00575511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</w:p>
    <w:p w:rsidR="0041153A" w:rsidRPr="00575511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</w:p>
    <w:p w:rsidR="0041153A" w:rsidRPr="00575511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>ПОЛОЖЕНИЕ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>О ПОРЯДКЕ ПРЕДСТАВЛЕНИЯ ГРАЖДАНАМИ,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>ПРЕТЕНДУЮЩИМИ НА ЗАМЕЩЕНИЕ ДОЛЖНОСТЕЙ ФЕДЕРАЛЬНОЙ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 xml:space="preserve">ГОСУДАРСТВЕННОЙ ГРАЖДАНСКОЙ СЛУЖБЫ В </w:t>
      </w:r>
      <w:r>
        <w:rPr>
          <w:rFonts w:eastAsiaTheme="minorHAnsi"/>
          <w:b/>
          <w:bCs/>
        </w:rPr>
        <w:t xml:space="preserve">ДЕВЯТОМ </w:t>
      </w:r>
      <w:r w:rsidR="00716634">
        <w:rPr>
          <w:rFonts w:eastAsiaTheme="minorHAnsi"/>
          <w:b/>
          <w:bCs/>
        </w:rPr>
        <w:t>КАССАЦИОННОМ СУДЕ О</w:t>
      </w:r>
      <w:r>
        <w:rPr>
          <w:rFonts w:eastAsiaTheme="minorHAnsi"/>
          <w:b/>
          <w:bCs/>
        </w:rPr>
        <w:t>БЩЕЙ ЮРИСДИКЦИИ,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>ГОСУДАРСТВЕННЫМИ ГРАЖДАНСКИМИ СЛУЖАЩИМИ, ЗАМЕЩАЮЩИМИ</w:t>
      </w:r>
      <w:r w:rsidR="00716634">
        <w:rPr>
          <w:rFonts w:eastAsiaTheme="minorHAnsi"/>
          <w:b/>
          <w:bCs/>
        </w:rPr>
        <w:t xml:space="preserve"> </w:t>
      </w:r>
      <w:r w:rsidRPr="00757375">
        <w:rPr>
          <w:rFonts w:eastAsiaTheme="minorHAnsi"/>
          <w:b/>
          <w:bCs/>
        </w:rPr>
        <w:t>ДОЛЖНОСТИ ФЕДЕРАЛЬНОЙ ГОСУДАРСТВЕННОЙ ГРАЖДАНСКОЙ СЛУЖБЫ</w:t>
      </w:r>
      <w:r w:rsidR="00716634">
        <w:rPr>
          <w:rFonts w:eastAsiaTheme="minorHAnsi"/>
          <w:b/>
          <w:bCs/>
        </w:rPr>
        <w:t xml:space="preserve"> </w:t>
      </w:r>
      <w:r w:rsidRPr="00757375">
        <w:rPr>
          <w:rFonts w:eastAsiaTheme="minorHAnsi"/>
          <w:b/>
          <w:bCs/>
        </w:rPr>
        <w:t xml:space="preserve">В </w:t>
      </w:r>
      <w:r>
        <w:rPr>
          <w:rFonts w:eastAsiaTheme="minorHAnsi"/>
          <w:b/>
          <w:bCs/>
        </w:rPr>
        <w:t>ДЕВЯТОМ КАССАЦИОННОМ СУДЕ ОБЩЕЙ</w:t>
      </w:r>
      <w:r>
        <w:rPr>
          <w:rFonts w:eastAsiaTheme="minorHAnsi"/>
          <w:b/>
          <w:bCs/>
        </w:rPr>
        <w:tab/>
        <w:t xml:space="preserve"> ЮРИСДИКЦИИ</w:t>
      </w:r>
      <w:r w:rsidRPr="00757375">
        <w:rPr>
          <w:rFonts w:eastAsiaTheme="minorHAnsi"/>
          <w:b/>
          <w:bCs/>
        </w:rPr>
        <w:t>, СВЕДЕНИЙ О РАЗМЕЩЕНИИ ИНФОРМАЦИИ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>В ИНФОРМАЦИОННО-ТЕЛЕКОММУНИКАЦИОННОЙ СЕТИ</w:t>
      </w:r>
    </w:p>
    <w:p w:rsidR="0041153A" w:rsidRPr="00757375" w:rsidRDefault="0041153A" w:rsidP="0041153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«</w:t>
      </w:r>
      <w:r w:rsidRPr="00757375">
        <w:rPr>
          <w:rFonts w:eastAsiaTheme="minorHAnsi"/>
          <w:b/>
          <w:bCs/>
        </w:rPr>
        <w:t>ИНТЕРНЕТ</w:t>
      </w:r>
      <w:r>
        <w:rPr>
          <w:rFonts w:eastAsiaTheme="minorHAnsi"/>
          <w:b/>
          <w:bCs/>
        </w:rPr>
        <w:t>»</w:t>
      </w:r>
      <w:r w:rsidRPr="00757375">
        <w:rPr>
          <w:rFonts w:eastAsiaTheme="minorHAnsi"/>
          <w:b/>
          <w:bCs/>
        </w:rPr>
        <w:t>, ОБРАБОТКЕ УКАЗАННЫХ СВЕДЕНИЙ</w:t>
      </w:r>
    </w:p>
    <w:p w:rsidR="0041153A" w:rsidRPr="0041153A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  <w:r w:rsidRPr="00757375">
        <w:rPr>
          <w:rFonts w:eastAsiaTheme="minorHAnsi"/>
          <w:b/>
          <w:bCs/>
        </w:rPr>
        <w:t>И ПРОВЕРКЕ ИХ ДОСТОВЕРНОСТИ И ПОЛНОТЫ</w:t>
      </w:r>
    </w:p>
    <w:p w:rsidR="0041153A" w:rsidRPr="00575511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color w:val="000000"/>
        </w:rPr>
      </w:pPr>
    </w:p>
    <w:p w:rsidR="0041153A" w:rsidRPr="00575511" w:rsidRDefault="0041153A" w:rsidP="0041153A">
      <w:pPr>
        <w:numPr>
          <w:ilvl w:val="0"/>
          <w:numId w:val="1"/>
        </w:num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  <w:r w:rsidRPr="00575511">
        <w:rPr>
          <w:b/>
          <w:color w:val="000000"/>
        </w:rPr>
        <w:t>Общее положение</w:t>
      </w:r>
    </w:p>
    <w:p w:rsidR="0041153A" w:rsidRPr="004D24C5" w:rsidRDefault="0041153A" w:rsidP="0041153A">
      <w:pPr>
        <w:shd w:val="clear" w:color="auto" w:fill="FFFFFF"/>
        <w:tabs>
          <w:tab w:val="left" w:pos="6804"/>
        </w:tabs>
        <w:spacing w:line="317" w:lineRule="exact"/>
        <w:ind w:right="-1"/>
        <w:jc w:val="center"/>
        <w:rPr>
          <w:b/>
          <w:color w:val="000000"/>
        </w:rPr>
      </w:pPr>
    </w:p>
    <w:p w:rsidR="0041153A" w:rsidRPr="005D706E" w:rsidRDefault="004D24C5" w:rsidP="004D24C5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color w:val="000000"/>
        </w:rPr>
      </w:pPr>
      <w:r w:rsidRPr="005D706E">
        <w:rPr>
          <w:color w:val="000000"/>
          <w:sz w:val="24"/>
          <w:szCs w:val="24"/>
        </w:rPr>
        <w:t xml:space="preserve"> </w:t>
      </w:r>
      <w:r w:rsidRPr="005D706E">
        <w:rPr>
          <w:rFonts w:ascii="Times New Roman" w:hAnsi="Times New Roman"/>
          <w:color w:val="000000"/>
          <w:sz w:val="24"/>
          <w:szCs w:val="24"/>
        </w:rPr>
        <w:t>Положение о порядке представления гражданами, претендующими на замещение должностей Федеральной государственной гражданской службы в Девятом кассационном суде общей юрисдикции</w:t>
      </w:r>
      <w:r w:rsidR="005D706E" w:rsidRPr="005D706E">
        <w:rPr>
          <w:rFonts w:ascii="Times New Roman" w:hAnsi="Times New Roman"/>
          <w:color w:val="000000"/>
          <w:sz w:val="24"/>
          <w:szCs w:val="24"/>
        </w:rPr>
        <w:t xml:space="preserve">, государственными гражданскими служащими, замещающими должности федеральной государственной гражданской службы в Девятом кассационном суде общей юрисдикции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</w:t>
      </w:r>
      <w:r w:rsidR="0041153A" w:rsidRPr="005D706E">
        <w:rPr>
          <w:rFonts w:ascii="Times New Roman" w:hAnsi="Times New Roman"/>
          <w:color w:val="000000"/>
          <w:sz w:val="24"/>
          <w:szCs w:val="24"/>
        </w:rPr>
        <w:t xml:space="preserve">(далее – Положение) </w:t>
      </w:r>
      <w:r w:rsidR="005D706E" w:rsidRPr="00757375">
        <w:rPr>
          <w:rFonts w:ascii="Times New Roman" w:hAnsi="Times New Roman"/>
          <w:sz w:val="24"/>
          <w:szCs w:val="24"/>
        </w:rPr>
        <w:t xml:space="preserve">разработано в соответствии со </w:t>
      </w:r>
      <w:r w:rsidR="005D706E" w:rsidRPr="005D706E">
        <w:rPr>
          <w:rFonts w:ascii="Times New Roman" w:hAnsi="Times New Roman"/>
          <w:sz w:val="24"/>
          <w:szCs w:val="24"/>
        </w:rPr>
        <w:t xml:space="preserve">статьей 20.2 </w:t>
      </w:r>
      <w:r w:rsidR="005D706E" w:rsidRPr="00757375">
        <w:rPr>
          <w:rFonts w:ascii="Times New Roman" w:hAnsi="Times New Roman"/>
          <w:sz w:val="24"/>
          <w:szCs w:val="24"/>
        </w:rPr>
        <w:t xml:space="preserve">Федерального закона от 7 июля 2004 г. </w:t>
      </w:r>
      <w:r w:rsidR="005D706E" w:rsidRPr="005D706E">
        <w:rPr>
          <w:rFonts w:ascii="Times New Roman" w:hAnsi="Times New Roman"/>
          <w:sz w:val="24"/>
          <w:szCs w:val="24"/>
        </w:rPr>
        <w:t>№</w:t>
      </w:r>
      <w:r w:rsidR="005D706E" w:rsidRPr="00757375">
        <w:rPr>
          <w:rFonts w:ascii="Times New Roman" w:hAnsi="Times New Roman"/>
          <w:sz w:val="24"/>
          <w:szCs w:val="24"/>
        </w:rPr>
        <w:t xml:space="preserve"> 79-ФЗ </w:t>
      </w:r>
      <w:r w:rsidR="005D706E" w:rsidRPr="005D706E">
        <w:rPr>
          <w:rFonts w:ascii="Times New Roman" w:hAnsi="Times New Roman"/>
          <w:sz w:val="24"/>
          <w:szCs w:val="24"/>
        </w:rPr>
        <w:t>«</w:t>
      </w:r>
      <w:r w:rsidR="005D706E" w:rsidRPr="00757375">
        <w:rPr>
          <w:rFonts w:ascii="Times New Roman" w:hAnsi="Times New Roman"/>
          <w:sz w:val="24"/>
          <w:szCs w:val="24"/>
        </w:rPr>
        <w:t>О государственной гражданской службе Российской Федерации</w:t>
      </w:r>
      <w:r w:rsidR="005D706E" w:rsidRPr="005D706E">
        <w:rPr>
          <w:rFonts w:ascii="Times New Roman" w:hAnsi="Times New Roman"/>
          <w:sz w:val="24"/>
          <w:szCs w:val="24"/>
        </w:rPr>
        <w:t>», Положением Судебного департамента при Верховном Суде Российской Федерации «О порядке предоставления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="00716634">
        <w:rPr>
          <w:rFonts w:ascii="Times New Roman" w:hAnsi="Times New Roman"/>
          <w:sz w:val="24"/>
          <w:szCs w:val="24"/>
        </w:rPr>
        <w:t>, утвержденным приказом Судебного департамента при Верховном Суде Российской Федерации</w:t>
      </w:r>
      <w:r w:rsidR="00716634" w:rsidRPr="00716634">
        <w:rPr>
          <w:rFonts w:ascii="Times New Roman" w:hAnsi="Times New Roman"/>
          <w:sz w:val="24"/>
          <w:szCs w:val="24"/>
        </w:rPr>
        <w:t xml:space="preserve"> </w:t>
      </w:r>
      <w:r w:rsidR="00716634" w:rsidRPr="005D706E">
        <w:rPr>
          <w:rFonts w:ascii="Times New Roman" w:hAnsi="Times New Roman"/>
          <w:sz w:val="24"/>
          <w:szCs w:val="24"/>
        </w:rPr>
        <w:t>от 18 июля 2017 года № 133</w:t>
      </w:r>
      <w:r w:rsidR="00716634">
        <w:rPr>
          <w:rFonts w:ascii="Times New Roman" w:hAnsi="Times New Roman"/>
          <w:sz w:val="24"/>
          <w:szCs w:val="24"/>
        </w:rPr>
        <w:t>.</w:t>
      </w:r>
    </w:p>
    <w:p w:rsidR="00906B6E" w:rsidRPr="00757375" w:rsidRDefault="0041153A" w:rsidP="00906B6E">
      <w:pPr>
        <w:autoSpaceDE w:val="0"/>
        <w:autoSpaceDN w:val="0"/>
        <w:adjustRightInd w:val="0"/>
        <w:spacing w:before="200"/>
        <w:ind w:firstLine="540"/>
        <w:jc w:val="both"/>
      </w:pPr>
      <w:r w:rsidRPr="00575511">
        <w:t xml:space="preserve"> 1.2</w:t>
      </w:r>
      <w:r w:rsidRPr="00906B6E">
        <w:t xml:space="preserve">. </w:t>
      </w:r>
      <w:r w:rsidR="00906B6E" w:rsidRPr="00757375">
        <w:t>Под федеральными государственными гражданскими служащими, замещающими должности федеральной государственной гражданской службы в</w:t>
      </w:r>
      <w:r w:rsidR="00664BC9">
        <w:t xml:space="preserve"> Девятом кассационном суде общей юрисдикции</w:t>
      </w:r>
      <w:r w:rsidR="00906B6E" w:rsidRPr="00757375">
        <w:t>, в настоящем Положении понимаются федеральные государственные гражданские служащие</w:t>
      </w:r>
      <w:r w:rsidR="00716634">
        <w:t xml:space="preserve"> аппарата Девятого кассационного суда общей юрисдикции (далее - государственные гражданские служащие)</w:t>
      </w:r>
      <w:r w:rsidR="00906B6E" w:rsidRPr="00757375">
        <w:t>, замещающие должности федеральной государственной гражданской службы в</w:t>
      </w:r>
      <w:r w:rsidR="00664BC9">
        <w:t xml:space="preserve"> Девятом кассационном суде общей юрисдикции</w:t>
      </w:r>
      <w:r w:rsidR="00716634">
        <w:t xml:space="preserve"> (далее - </w:t>
      </w:r>
      <w:r w:rsidR="00B536F9">
        <w:t>С</w:t>
      </w:r>
      <w:r w:rsidR="00716634">
        <w:t>уд).</w:t>
      </w:r>
    </w:p>
    <w:p w:rsidR="00664BC9" w:rsidRPr="00757375" w:rsidRDefault="0041153A" w:rsidP="00664BC9">
      <w:pPr>
        <w:autoSpaceDE w:val="0"/>
        <w:autoSpaceDN w:val="0"/>
        <w:adjustRightInd w:val="0"/>
        <w:ind w:firstLine="709"/>
        <w:jc w:val="both"/>
      </w:pPr>
      <w:r w:rsidRPr="00664BC9">
        <w:t xml:space="preserve">1.3. </w:t>
      </w:r>
      <w:r w:rsidR="00664BC9" w:rsidRPr="00757375">
        <w:t>Для целей настоящего Положения используются следующие основные понятия:</w:t>
      </w:r>
    </w:p>
    <w:p w:rsidR="00664BC9" w:rsidRPr="00757375" w:rsidRDefault="00664BC9" w:rsidP="00664BC9">
      <w:pPr>
        <w:autoSpaceDE w:val="0"/>
        <w:autoSpaceDN w:val="0"/>
        <w:adjustRightInd w:val="0"/>
        <w:ind w:firstLine="709"/>
        <w:jc w:val="both"/>
      </w:pPr>
      <w:r w:rsidRPr="00757375">
        <w:lastRenderedPageBreak/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"Интернет";</w:t>
      </w:r>
    </w:p>
    <w:p w:rsidR="00664BC9" w:rsidRPr="00757375" w:rsidRDefault="00664BC9" w:rsidP="00664BC9">
      <w:pPr>
        <w:autoSpaceDE w:val="0"/>
        <w:autoSpaceDN w:val="0"/>
        <w:adjustRightInd w:val="0"/>
        <w:ind w:firstLine="709"/>
        <w:jc w:val="both"/>
      </w:pPr>
      <w:r w:rsidRPr="00757375">
        <w:t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"Интернет";</w:t>
      </w:r>
    </w:p>
    <w:p w:rsidR="00664BC9" w:rsidRPr="00757375" w:rsidRDefault="00664BC9" w:rsidP="00664BC9">
      <w:pPr>
        <w:autoSpaceDE w:val="0"/>
        <w:autoSpaceDN w:val="0"/>
        <w:adjustRightInd w:val="0"/>
        <w:ind w:firstLine="709"/>
        <w:jc w:val="both"/>
      </w:pPr>
      <w:r w:rsidRPr="00757375"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</w:t>
      </w:r>
      <w:r w:rsidR="00716634">
        <w:t>суде</w:t>
      </w:r>
      <w:r w:rsidRPr="00757375">
        <w:t xml:space="preserve"> (далее - гражданин);</w:t>
      </w:r>
    </w:p>
    <w:p w:rsidR="00664BC9" w:rsidRPr="00757375" w:rsidRDefault="00664BC9" w:rsidP="00664BC9">
      <w:pPr>
        <w:autoSpaceDE w:val="0"/>
        <w:autoSpaceDN w:val="0"/>
        <w:adjustRightInd w:val="0"/>
        <w:ind w:firstLine="709"/>
        <w:jc w:val="both"/>
      </w:pPr>
      <w:r w:rsidRPr="00757375"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41153A" w:rsidRPr="00575511" w:rsidRDefault="0041153A" w:rsidP="0041153A">
      <w:pPr>
        <w:shd w:val="clear" w:color="auto" w:fill="FFFFFF"/>
        <w:ind w:firstLine="709"/>
        <w:jc w:val="both"/>
      </w:pPr>
    </w:p>
    <w:p w:rsidR="00664BC9" w:rsidRPr="00757375" w:rsidRDefault="00664BC9" w:rsidP="00664BC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41B2">
        <w:rPr>
          <w:rFonts w:eastAsiaTheme="minorHAnsi"/>
          <w:b/>
          <w:bCs/>
        </w:rPr>
        <w:t>2.</w:t>
      </w:r>
      <w:r w:rsidRPr="00757375">
        <w:rPr>
          <w:rFonts w:eastAsiaTheme="minorHAnsi"/>
          <w:b/>
          <w:bCs/>
        </w:rPr>
        <w:t xml:space="preserve"> Порядок представления сведений о размещении информации</w:t>
      </w:r>
    </w:p>
    <w:p w:rsidR="00664BC9" w:rsidRPr="00757375" w:rsidRDefault="00664BC9" w:rsidP="00664BC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 xml:space="preserve">в информационно-телекоммуникационной сети </w:t>
      </w:r>
      <w:r w:rsidRPr="007541B2">
        <w:rPr>
          <w:rFonts w:eastAsiaTheme="minorHAnsi"/>
          <w:b/>
          <w:bCs/>
        </w:rPr>
        <w:t>«</w:t>
      </w:r>
      <w:r w:rsidRPr="00757375">
        <w:rPr>
          <w:rFonts w:eastAsiaTheme="minorHAnsi"/>
          <w:b/>
          <w:bCs/>
        </w:rPr>
        <w:t>Интернет</w:t>
      </w:r>
      <w:r w:rsidRPr="007541B2">
        <w:rPr>
          <w:rFonts w:eastAsiaTheme="minorHAnsi"/>
          <w:b/>
          <w:bCs/>
        </w:rPr>
        <w:t>»</w:t>
      </w:r>
    </w:p>
    <w:p w:rsidR="00664BC9" w:rsidRPr="00757375" w:rsidRDefault="00664BC9" w:rsidP="00664BC9">
      <w:pPr>
        <w:autoSpaceDE w:val="0"/>
        <w:autoSpaceDN w:val="0"/>
        <w:adjustRightInd w:val="0"/>
        <w:jc w:val="both"/>
      </w:pP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2.1. Сведения об адресах сайтов и (или) страниц сайтов в информационно-телекоммуникационной сети </w:t>
      </w:r>
      <w:r w:rsidR="008B7D67">
        <w:t>«</w:t>
      </w:r>
      <w:r w:rsidRPr="00757375">
        <w:t>Интернет</w:t>
      </w:r>
      <w:r w:rsidR="008B7D67">
        <w:t>»</w:t>
      </w:r>
      <w:r w:rsidRPr="00757375">
        <w:t xml:space="preserve"> (далее - сведения), на которых государственные гражданские служащие</w:t>
      </w:r>
      <w:r w:rsidR="00716634">
        <w:t xml:space="preserve"> аппарата </w:t>
      </w:r>
      <w:r w:rsidR="00B536F9">
        <w:t>С</w:t>
      </w:r>
      <w:r w:rsidR="00716634">
        <w:t>уда</w:t>
      </w:r>
      <w:r w:rsidRPr="00757375">
        <w:t xml:space="preserve"> или граждане размещали общедоступную информацию, а также данные, позволяющие их идентифицировать, представляют: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а) государственные гражданские служащие</w:t>
      </w:r>
      <w:r w:rsidR="00716634">
        <w:t xml:space="preserve"> аппарата суда</w:t>
      </w:r>
      <w:r w:rsidRPr="00757375">
        <w:t xml:space="preserve"> - ежегодно (не позднее 1 апреля года, следующего за отчетным) за календарный год, предшествующий году представления указанной информации;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б) граждане</w:t>
      </w:r>
      <w:r w:rsidRPr="007541B2">
        <w:t xml:space="preserve"> - при поступлении на </w:t>
      </w:r>
      <w:r w:rsidR="00716634">
        <w:t xml:space="preserve">государственную гражданскую </w:t>
      </w:r>
      <w:r w:rsidRPr="007541B2">
        <w:t xml:space="preserve">службу в </w:t>
      </w:r>
      <w:r w:rsidR="00716634">
        <w:t>аппарат суда</w:t>
      </w:r>
      <w:r w:rsidRPr="00757375">
        <w:t xml:space="preserve"> за три календарных года, предшествующих году поступления на федеральную государственную гражданскую службу в </w:t>
      </w:r>
      <w:r w:rsidR="00716634">
        <w:t>аппарат суда</w:t>
      </w:r>
      <w:r w:rsidRPr="00757375">
        <w:t>.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2.2. Сведения представляются по </w:t>
      </w:r>
      <w:hyperlink r:id="rId8" w:history="1">
        <w:r w:rsidRPr="00757375">
          <w:t>форме</w:t>
        </w:r>
      </w:hyperlink>
      <w:r w:rsidRPr="00757375">
        <w:t xml:space="preserve"> представления сведений об адресах сайтов и (или) страниц сайтов в информационно-телекоммуникационной сети </w:t>
      </w:r>
      <w:r w:rsidR="0005451F" w:rsidRPr="007541B2">
        <w:t>«</w:t>
      </w:r>
      <w:r w:rsidRPr="00757375">
        <w:t>Интернет</w:t>
      </w:r>
      <w:r w:rsidR="0005451F" w:rsidRPr="007541B2">
        <w:t>»</w:t>
      </w:r>
      <w:r w:rsidRPr="00757375">
        <w:t xml:space="preserve">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</w:t>
      </w:r>
      <w:r w:rsidR="0005451F" w:rsidRPr="007541B2">
        <w:t>года</w:t>
      </w:r>
      <w:r w:rsidRPr="00757375">
        <w:t xml:space="preserve"> </w:t>
      </w:r>
      <w:r w:rsidR="0005451F" w:rsidRPr="007541B2">
        <w:t>№</w:t>
      </w:r>
      <w:r w:rsidRPr="00757375">
        <w:t xml:space="preserve"> 2867-р (далее - </w:t>
      </w:r>
      <w:r w:rsidR="0005451F" w:rsidRPr="007541B2">
        <w:t>Ф</w:t>
      </w:r>
      <w:r w:rsidRPr="00757375">
        <w:t>орма).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2.3. В </w:t>
      </w:r>
      <w:hyperlink r:id="rId9" w:history="1">
        <w:r w:rsidRPr="00757375">
          <w:t>Форме</w:t>
        </w:r>
      </w:hyperlink>
      <w:r w:rsidRPr="00757375">
        <w:t xml:space="preserve"> подлежат отражению адреса сайтов и (или) страниц сайтов при соблюдении одновременно следующих условий: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а) на сайте и (или) странице сайта размещалась общедоступная информация;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r w:rsidR="000455F1" w:rsidRPr="007541B2">
        <w:t>части 1 статьи 20.2</w:t>
      </w:r>
      <w:r w:rsidRPr="00757375">
        <w:t xml:space="preserve"> Федерального закона от 7 июля 2004 </w:t>
      </w:r>
      <w:r w:rsidR="000455F1" w:rsidRPr="007541B2">
        <w:t>года</w:t>
      </w:r>
      <w:r w:rsidRPr="00757375">
        <w:t xml:space="preserve"> </w:t>
      </w:r>
      <w:r w:rsidR="000455F1" w:rsidRPr="007541B2">
        <w:t>№</w:t>
      </w:r>
      <w:r w:rsidRPr="00757375">
        <w:t xml:space="preserve"> 79-ФЗ </w:t>
      </w:r>
      <w:r w:rsidR="000455F1" w:rsidRPr="007541B2">
        <w:t>«</w:t>
      </w:r>
      <w:r w:rsidRPr="00757375">
        <w:t>О государственной гражданской службе Российской Федерации</w:t>
      </w:r>
      <w:r w:rsidR="000455F1" w:rsidRPr="007541B2">
        <w:t>»</w:t>
      </w:r>
      <w:r w:rsidRPr="00757375">
        <w:t>.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lastRenderedPageBreak/>
        <w:t xml:space="preserve">2.4. В </w:t>
      </w:r>
      <w:r w:rsidR="007541B2" w:rsidRPr="007541B2">
        <w:t>Форме</w:t>
      </w:r>
      <w:r w:rsidRPr="00757375">
        <w:t xml:space="preserve"> не указываются сайты и (или) страницы сайтов в информационно-телекоммуникационной сети</w:t>
      </w:r>
      <w:r w:rsidR="007541B2" w:rsidRPr="007541B2">
        <w:t xml:space="preserve"> «</w:t>
      </w:r>
      <w:r w:rsidRPr="00757375">
        <w:t>Интернет</w:t>
      </w:r>
      <w:r w:rsidR="007541B2" w:rsidRPr="007541B2">
        <w:t>»</w:t>
      </w:r>
      <w:r w:rsidRPr="00757375">
        <w:t>, на которых размещена информация, доступ к которой имеет только: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б) администратор (администраторы) сайтов;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>Не указываются адреса электронной почты, сервисов мгновенных сообщений (например ICQ, WhatsApp, Viber, Skype), а также сайтов, связанных с приобретением товаров и услуг.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2.5. </w:t>
      </w:r>
      <w:r w:rsidR="007541B2" w:rsidRPr="007541B2">
        <w:t xml:space="preserve">Форма </w:t>
      </w:r>
      <w:r w:rsidRPr="00757375">
        <w:t>не заполняется в случае, если государственным гражданским служащим или гражданином:</w:t>
      </w:r>
    </w:p>
    <w:p w:rsidR="00664BC9" w:rsidRPr="00757375" w:rsidRDefault="00664BC9" w:rsidP="007541B2">
      <w:pPr>
        <w:autoSpaceDE w:val="0"/>
        <w:autoSpaceDN w:val="0"/>
        <w:adjustRightInd w:val="0"/>
        <w:ind w:firstLine="709"/>
        <w:jc w:val="both"/>
      </w:pPr>
      <w:r w:rsidRPr="00757375">
        <w:t xml:space="preserve">а) общедоступная информация, а также данные, позволяющие его идентифицировать в информационно-телекоммуникационной сети </w:t>
      </w:r>
      <w:r w:rsidR="007541B2" w:rsidRPr="007541B2">
        <w:t>«</w:t>
      </w:r>
      <w:r w:rsidRPr="00757375">
        <w:t>Интернет</w:t>
      </w:r>
      <w:r w:rsidR="007541B2" w:rsidRPr="007541B2">
        <w:t>»</w:t>
      </w:r>
      <w:r w:rsidRPr="00757375">
        <w:t>, не размещались;</w:t>
      </w:r>
    </w:p>
    <w:p w:rsidR="0041153A" w:rsidRDefault="00664BC9" w:rsidP="007541B2">
      <w:pPr>
        <w:shd w:val="clear" w:color="auto" w:fill="FFFFFF"/>
        <w:ind w:firstLine="709"/>
        <w:jc w:val="both"/>
      </w:pPr>
      <w:r w:rsidRPr="00757375">
        <w:t>б) общедоступная информаци</w:t>
      </w:r>
      <w:r w:rsidR="00033D29">
        <w:t>я</w:t>
      </w:r>
      <w:r w:rsidRPr="00757375">
        <w:t xml:space="preserve"> размещалась в рамках исполнения своих должностных обязанностей.</w:t>
      </w:r>
    </w:p>
    <w:p w:rsidR="001F1373" w:rsidRPr="00757375" w:rsidRDefault="001F1373" w:rsidP="001F13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373" w:rsidRPr="00757375" w:rsidRDefault="001F1373" w:rsidP="001F137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494EBF">
        <w:rPr>
          <w:rFonts w:eastAsiaTheme="minorHAnsi"/>
          <w:b/>
          <w:bCs/>
        </w:rPr>
        <w:t>3</w:t>
      </w:r>
      <w:r w:rsidRPr="00757375">
        <w:rPr>
          <w:rFonts w:eastAsiaTheme="minorHAnsi"/>
          <w:b/>
          <w:bCs/>
        </w:rPr>
        <w:t>. Порядок учета сведений о размещении информации</w:t>
      </w:r>
    </w:p>
    <w:p w:rsidR="001F1373" w:rsidRPr="00757375" w:rsidRDefault="001F1373" w:rsidP="001F137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</w:rPr>
      </w:pPr>
      <w:r w:rsidRPr="00757375">
        <w:rPr>
          <w:rFonts w:eastAsiaTheme="minorHAnsi"/>
          <w:b/>
          <w:bCs/>
        </w:rPr>
        <w:t xml:space="preserve">в информационно-телекоммуникационной сети </w:t>
      </w:r>
      <w:r w:rsidRPr="00494EBF">
        <w:rPr>
          <w:rFonts w:eastAsiaTheme="minorHAnsi"/>
          <w:b/>
          <w:bCs/>
        </w:rPr>
        <w:t>«</w:t>
      </w:r>
      <w:r w:rsidRPr="00757375">
        <w:rPr>
          <w:rFonts w:eastAsiaTheme="minorHAnsi"/>
          <w:b/>
          <w:bCs/>
        </w:rPr>
        <w:t>Интернет</w:t>
      </w:r>
      <w:r w:rsidRPr="00494EBF">
        <w:rPr>
          <w:rFonts w:eastAsiaTheme="minorHAnsi"/>
          <w:b/>
          <w:bCs/>
        </w:rPr>
        <w:t>»</w:t>
      </w:r>
    </w:p>
    <w:p w:rsidR="001F1373" w:rsidRPr="00757375" w:rsidRDefault="001F1373" w:rsidP="001F1373">
      <w:pPr>
        <w:autoSpaceDE w:val="0"/>
        <w:autoSpaceDN w:val="0"/>
        <w:adjustRightInd w:val="0"/>
        <w:jc w:val="both"/>
      </w:pPr>
    </w:p>
    <w:p w:rsidR="001F1373" w:rsidRPr="00757375" w:rsidRDefault="00716634" w:rsidP="00494EBF">
      <w:pPr>
        <w:autoSpaceDE w:val="0"/>
        <w:autoSpaceDN w:val="0"/>
        <w:adjustRightInd w:val="0"/>
        <w:ind w:firstLine="539"/>
        <w:jc w:val="both"/>
      </w:pPr>
      <w:r>
        <w:t xml:space="preserve">3.1. Прием </w:t>
      </w:r>
      <w:r w:rsidR="001F1373" w:rsidRPr="00757375">
        <w:t>представленных сведений осуществля</w:t>
      </w:r>
      <w:r>
        <w:t>е</w:t>
      </w:r>
      <w:r w:rsidR="001F1373" w:rsidRPr="00757375">
        <w:t xml:space="preserve">тся </w:t>
      </w:r>
      <w:r w:rsidR="00494EBF" w:rsidRPr="00494EBF">
        <w:t>отделом государственной службы и кадров Девятого кассационного суда общей юрисдикции</w:t>
      </w:r>
      <w:r>
        <w:t xml:space="preserve"> (далее - отдел государственной службы и кадров)</w:t>
      </w:r>
      <w:r w:rsidR="001F1373" w:rsidRPr="00757375">
        <w:t>.</w:t>
      </w:r>
    </w:p>
    <w:p w:rsidR="001F1373" w:rsidRPr="00757375" w:rsidRDefault="001F1373" w:rsidP="00494EBF">
      <w:pPr>
        <w:autoSpaceDE w:val="0"/>
        <w:autoSpaceDN w:val="0"/>
        <w:adjustRightInd w:val="0"/>
        <w:ind w:firstLine="539"/>
        <w:jc w:val="both"/>
      </w:pPr>
      <w:r w:rsidRPr="00757375">
        <w:t xml:space="preserve">3.2. </w:t>
      </w:r>
      <w:r w:rsidR="00494EBF" w:rsidRPr="00494EBF">
        <w:t xml:space="preserve">Отделом государственной службы и кадров </w:t>
      </w:r>
      <w:r w:rsidRPr="00757375">
        <w:t>приобщаются оригиналы сведений, представленных:</w:t>
      </w:r>
    </w:p>
    <w:p w:rsidR="001F1373" w:rsidRPr="00757375" w:rsidRDefault="001F1373" w:rsidP="00494EBF">
      <w:pPr>
        <w:autoSpaceDE w:val="0"/>
        <w:autoSpaceDN w:val="0"/>
        <w:adjustRightInd w:val="0"/>
        <w:ind w:firstLine="539"/>
        <w:jc w:val="both"/>
      </w:pPr>
      <w:r w:rsidRPr="00757375">
        <w:t>а) государственным гражданским служащим - к материалам его личного дела;</w:t>
      </w:r>
    </w:p>
    <w:p w:rsidR="001F1373" w:rsidRPr="00757375" w:rsidRDefault="001F1373" w:rsidP="00494EBF">
      <w:pPr>
        <w:autoSpaceDE w:val="0"/>
        <w:autoSpaceDN w:val="0"/>
        <w:adjustRightInd w:val="0"/>
        <w:ind w:firstLine="539"/>
        <w:jc w:val="both"/>
      </w:pPr>
      <w:r w:rsidRPr="00757375">
        <w:t>б) гражданином - к пакету документов, представляемых для участия в конкурсе на замещение вакантной должности.</w:t>
      </w:r>
    </w:p>
    <w:p w:rsidR="001F1373" w:rsidRPr="00AD64B2" w:rsidRDefault="001F1373" w:rsidP="007541B2">
      <w:pPr>
        <w:shd w:val="clear" w:color="auto" w:fill="FFFFFF"/>
        <w:ind w:firstLine="709"/>
        <w:jc w:val="both"/>
      </w:pPr>
    </w:p>
    <w:p w:rsidR="00510A50" w:rsidRPr="00AD64B2" w:rsidRDefault="00494EBF" w:rsidP="00C67773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bCs/>
        </w:rPr>
      </w:pPr>
      <w:r w:rsidRPr="00AD64B2">
        <w:rPr>
          <w:rFonts w:eastAsiaTheme="minorHAnsi"/>
          <w:b/>
          <w:bCs/>
        </w:rPr>
        <w:t>4</w:t>
      </w:r>
      <w:r w:rsidR="00510A50" w:rsidRPr="00AD64B2">
        <w:rPr>
          <w:rFonts w:eastAsiaTheme="minorHAnsi"/>
          <w:b/>
          <w:bCs/>
        </w:rPr>
        <w:t>. Порядок осуществления анализа,</w:t>
      </w:r>
    </w:p>
    <w:p w:rsidR="00510A50" w:rsidRPr="00AD64B2" w:rsidRDefault="00510A50" w:rsidP="00C67773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bCs/>
        </w:rPr>
      </w:pPr>
      <w:r w:rsidRPr="00AD64B2">
        <w:rPr>
          <w:rFonts w:eastAsiaTheme="minorHAnsi"/>
          <w:b/>
          <w:bCs/>
        </w:rPr>
        <w:t>обработки и проверки сведений о размещении информации</w:t>
      </w:r>
    </w:p>
    <w:p w:rsidR="00510A50" w:rsidRPr="00AD64B2" w:rsidRDefault="00510A50" w:rsidP="00C67773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bCs/>
        </w:rPr>
      </w:pPr>
      <w:r w:rsidRPr="00AD64B2">
        <w:rPr>
          <w:rFonts w:eastAsiaTheme="minorHAnsi"/>
          <w:b/>
          <w:bCs/>
        </w:rPr>
        <w:t xml:space="preserve">в информационно-телекоммуникационной сети </w:t>
      </w:r>
      <w:r w:rsidR="00494EBF" w:rsidRPr="00AD64B2">
        <w:rPr>
          <w:rFonts w:eastAsiaTheme="minorHAnsi"/>
          <w:b/>
          <w:bCs/>
        </w:rPr>
        <w:t>«</w:t>
      </w:r>
      <w:r w:rsidRPr="00AD64B2">
        <w:rPr>
          <w:rFonts w:eastAsiaTheme="minorHAnsi"/>
          <w:b/>
          <w:bCs/>
        </w:rPr>
        <w:t>Интернет</w:t>
      </w:r>
      <w:r w:rsidR="00494EBF" w:rsidRPr="00AD64B2">
        <w:rPr>
          <w:rFonts w:eastAsiaTheme="minorHAnsi"/>
          <w:b/>
          <w:bCs/>
        </w:rPr>
        <w:t>»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4.1. </w:t>
      </w:r>
      <w:r w:rsidR="002F71D9">
        <w:t>Отдел</w:t>
      </w:r>
      <w:r w:rsidR="00B66A04" w:rsidRPr="00C67773">
        <w:t xml:space="preserve"> государственной службы и кадров осуществля</w:t>
      </w:r>
      <w:r w:rsidR="002F71D9">
        <w:t>е</w:t>
      </w:r>
      <w:r w:rsidR="00B66A04" w:rsidRPr="00C67773">
        <w:t>т анализ, обработку и проверку сведений о размещении информации в информационно-телекоммуникационной сети «Интернет»</w:t>
      </w:r>
      <w:r w:rsidRPr="00C67773">
        <w:t>:</w:t>
      </w:r>
    </w:p>
    <w:p w:rsidR="00AD64B2" w:rsidRDefault="00AD64B2" w:rsidP="00C67773">
      <w:pPr>
        <w:autoSpaceDE w:val="0"/>
        <w:autoSpaceDN w:val="0"/>
        <w:adjustRightInd w:val="0"/>
        <w:ind w:firstLine="709"/>
        <w:jc w:val="both"/>
      </w:pPr>
      <w:r>
        <w:t>а</w:t>
      </w:r>
      <w:r w:rsidR="00510A50" w:rsidRPr="00C67773">
        <w:t>) перед назначением гражданина на должность федеральной государственной гражданской службы</w:t>
      </w:r>
      <w:r w:rsidR="00716634">
        <w:t xml:space="preserve"> аппарата суда</w:t>
      </w:r>
      <w:r w:rsidR="00510A50" w:rsidRPr="00C67773">
        <w:t xml:space="preserve">, по которой конкурс не проводится или по решению </w:t>
      </w:r>
      <w:r w:rsidR="007F13E3" w:rsidRPr="00C67773">
        <w:t xml:space="preserve">председателя суда </w:t>
      </w:r>
      <w:r>
        <w:t>может не проводиться;</w:t>
      </w:r>
    </w:p>
    <w:p w:rsidR="00510A50" w:rsidRPr="00C67773" w:rsidRDefault="00AD64B2" w:rsidP="00C67773">
      <w:pPr>
        <w:autoSpaceDE w:val="0"/>
        <w:autoSpaceDN w:val="0"/>
        <w:adjustRightInd w:val="0"/>
        <w:ind w:firstLine="709"/>
        <w:jc w:val="both"/>
      </w:pPr>
      <w:r>
        <w:t xml:space="preserve">б) </w:t>
      </w:r>
      <w:r w:rsidR="00510A50" w:rsidRPr="00C67773">
        <w:t xml:space="preserve">после окончания срока приема документов для участия в конкурсе на замещение </w:t>
      </w:r>
      <w:r w:rsidR="00716634">
        <w:t xml:space="preserve">вакантной </w:t>
      </w:r>
      <w:r w:rsidR="00510A50" w:rsidRPr="00C67773">
        <w:t>должности государственной гражданской службы</w:t>
      </w:r>
      <w:r w:rsidR="002E02F0">
        <w:t xml:space="preserve"> и на формирование кадрового резерва</w:t>
      </w:r>
      <w:r w:rsidR="00510A50" w:rsidRPr="00C67773">
        <w:t>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AD64B2">
        <w:t>4.2. Результаты проведенного анализа сведений докладываютс</w:t>
      </w:r>
      <w:r w:rsidR="007F13E3" w:rsidRPr="00AD64B2">
        <w:t xml:space="preserve">я председателю </w:t>
      </w:r>
      <w:r w:rsidR="002E02F0" w:rsidRPr="00AD64B2">
        <w:t>суда</w:t>
      </w:r>
      <w:r w:rsidR="00AD64B2">
        <w:t xml:space="preserve"> перед принятием решения о назначении на вакантную должность государственной гражданской службы в аппарате суда в устной форме</w:t>
      </w:r>
      <w:r w:rsidR="007F13E3" w:rsidRPr="00AD64B2">
        <w:t>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4.3. </w:t>
      </w:r>
      <w:r w:rsidR="002F71D9">
        <w:t>Отдел</w:t>
      </w:r>
      <w:r w:rsidR="007F13E3" w:rsidRPr="00C67773">
        <w:t xml:space="preserve"> государственной службы и кадров </w:t>
      </w:r>
      <w:r w:rsidRPr="00C67773">
        <w:t xml:space="preserve">по решению </w:t>
      </w:r>
      <w:r w:rsidR="007F13E3" w:rsidRPr="00C67773">
        <w:t xml:space="preserve">председателя Суда </w:t>
      </w:r>
      <w:r w:rsidRPr="00C67773">
        <w:t>осуществля</w:t>
      </w:r>
      <w:r w:rsidR="007F13E3" w:rsidRPr="00C67773">
        <w:t>ю</w:t>
      </w:r>
      <w:r w:rsidRPr="00C67773">
        <w:t xml:space="preserve">т обработку общедоступной информации, размещенной </w:t>
      </w:r>
      <w:r w:rsidR="002F71D9">
        <w:t xml:space="preserve">государственными </w:t>
      </w:r>
      <w:r w:rsidRPr="00C67773">
        <w:t xml:space="preserve">гражданскими служащими или гражданами в информационно-телекоммуникационной сети </w:t>
      </w:r>
      <w:r w:rsidR="007F13E3" w:rsidRPr="00C67773">
        <w:t>«</w:t>
      </w:r>
      <w:r w:rsidRPr="00C67773">
        <w:t>Интернет</w:t>
      </w:r>
      <w:r w:rsidR="007F13E3" w:rsidRPr="00C67773">
        <w:t>»</w:t>
      </w:r>
      <w:r w:rsidRPr="00C67773">
        <w:t xml:space="preserve"> (далее - обработка и проверка сведений).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lastRenderedPageBreak/>
        <w:t>Решение о проведении обработки и проверк</w:t>
      </w:r>
      <w:r w:rsidR="00F754ED">
        <w:t>и</w:t>
      </w:r>
      <w:r w:rsidRPr="00C67773">
        <w:t xml:space="preserve">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4.4. </w:t>
      </w:r>
      <w:r w:rsidR="002F71D9">
        <w:t>Отдел</w:t>
      </w:r>
      <w:r w:rsidR="007F13E3" w:rsidRPr="00C67773">
        <w:t xml:space="preserve"> государственной службы и кадров </w:t>
      </w:r>
      <w:r w:rsidRPr="00C67773">
        <w:t>обеспечива</w:t>
      </w:r>
      <w:r w:rsidR="005378CB" w:rsidRPr="00C67773">
        <w:t>ю</w:t>
      </w:r>
      <w:r w:rsidRPr="00C67773">
        <w:t>т: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а) 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</w:t>
      </w:r>
      <w:r w:rsidR="005378CB" w:rsidRPr="00C67773">
        <w:t>подпункта «б»</w:t>
      </w:r>
      <w:r w:rsidRPr="00C67773">
        <w:t xml:space="preserve"> настоящего пункта - в течение 2 рабочих дней со дня получения соответствующего решения;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bookmarkStart w:id="1" w:name="Par67"/>
      <w:bookmarkEnd w:id="1"/>
      <w:r w:rsidRPr="00C67773">
        <w:t>б) проведение</w:t>
      </w:r>
      <w:r w:rsidR="00033D29">
        <w:t>,</w:t>
      </w:r>
      <w:r w:rsidRPr="00C67773">
        <w:t xml:space="preserve"> в случае обращения государственного гражданского служащего</w:t>
      </w:r>
      <w:r w:rsidR="00033D29">
        <w:t>,</w:t>
      </w:r>
      <w:r w:rsidRPr="00C67773">
        <w:t xml:space="preserve">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</w:p>
    <w:p w:rsidR="00510A50" w:rsidRPr="00AD64B2" w:rsidRDefault="00510A50" w:rsidP="00C67773">
      <w:pPr>
        <w:autoSpaceDE w:val="0"/>
        <w:autoSpaceDN w:val="0"/>
        <w:adjustRightInd w:val="0"/>
        <w:ind w:firstLine="709"/>
        <w:jc w:val="both"/>
      </w:pPr>
      <w:r w:rsidRPr="00AD64B2">
        <w:t xml:space="preserve">4.5. Организация обработки и проверки сведений осуществляется во взаимодействии с </w:t>
      </w:r>
      <w:r w:rsidR="002F71D9" w:rsidRPr="00AD64B2">
        <w:t>отделом информатизации, судебной статистики, анализа и обобщения судебной практики Девятого кассационного суда общей юрисдикции (далее - отдел информатизации)</w:t>
      </w:r>
      <w:r w:rsidRPr="00AD64B2">
        <w:t>.</w:t>
      </w:r>
    </w:p>
    <w:p w:rsidR="00510A50" w:rsidRPr="00AD64B2" w:rsidRDefault="00510A50" w:rsidP="00C67773">
      <w:pPr>
        <w:autoSpaceDE w:val="0"/>
        <w:autoSpaceDN w:val="0"/>
        <w:adjustRightInd w:val="0"/>
        <w:ind w:firstLine="709"/>
        <w:jc w:val="both"/>
      </w:pPr>
      <w:r w:rsidRPr="00AD64B2">
        <w:t xml:space="preserve">4.6. </w:t>
      </w:r>
      <w:r w:rsidR="002F71D9" w:rsidRPr="00AD64B2">
        <w:t xml:space="preserve">Отдел государственной службы и кадров </w:t>
      </w:r>
      <w:r w:rsidRPr="00AD64B2">
        <w:t>в течение 2 рабочих дней</w:t>
      </w:r>
      <w:r w:rsidR="008978B0">
        <w:t>,</w:t>
      </w:r>
      <w:r w:rsidRPr="00AD64B2">
        <w:t xml:space="preserve"> со дня принятия решения </w:t>
      </w:r>
      <w:r w:rsidR="002F71D9" w:rsidRPr="00AD64B2">
        <w:t>председателем</w:t>
      </w:r>
      <w:r w:rsidRPr="00AD64B2">
        <w:t xml:space="preserve"> о проведении обработки и проверки сведений</w:t>
      </w:r>
      <w:r w:rsidR="008978B0">
        <w:t>,</w:t>
      </w:r>
      <w:r w:rsidRPr="00AD64B2">
        <w:t xml:space="preserve"> направляет копии сведений в </w:t>
      </w:r>
      <w:r w:rsidR="00AD64B2" w:rsidRPr="00AD64B2">
        <w:t>отдел</w:t>
      </w:r>
      <w:r w:rsidRPr="00AD64B2">
        <w:t xml:space="preserve"> информатизации.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4.7. При осуществлении обработки и проверки сведений:</w:t>
      </w:r>
    </w:p>
    <w:p w:rsidR="00510A50" w:rsidRPr="00F754ED" w:rsidRDefault="00510A50" w:rsidP="00C67773">
      <w:pPr>
        <w:autoSpaceDE w:val="0"/>
        <w:autoSpaceDN w:val="0"/>
        <w:adjustRightInd w:val="0"/>
        <w:ind w:firstLine="709"/>
        <w:jc w:val="both"/>
      </w:pPr>
      <w:r w:rsidRPr="00F754ED">
        <w:t xml:space="preserve">а) </w:t>
      </w:r>
      <w:r w:rsidR="00F754ED">
        <w:t xml:space="preserve">отдел </w:t>
      </w:r>
      <w:r w:rsidRPr="00F754ED">
        <w:t>информатизации проводит анализ полноты и достоверности представленных сведений;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б) </w:t>
      </w:r>
      <w:r w:rsidR="00F754ED">
        <w:t>отдел государственной службы и кадров</w:t>
      </w:r>
      <w:r w:rsidR="005378CB" w:rsidRPr="00C67773">
        <w:t xml:space="preserve"> </w:t>
      </w:r>
      <w:r w:rsidRPr="00C67773">
        <w:t xml:space="preserve">проводит анализ содержания размещенной государственным гражданским служащим или гражданином общедоступной информации в сети </w:t>
      </w:r>
      <w:r w:rsidR="00D00F15" w:rsidRPr="00C67773">
        <w:t>«</w:t>
      </w:r>
      <w:r w:rsidRPr="00C67773">
        <w:t>Интернет</w:t>
      </w:r>
      <w:r w:rsidR="00D00F15" w:rsidRPr="00C67773">
        <w:t>»</w:t>
      </w:r>
      <w:r w:rsidRPr="00C67773">
        <w:t xml:space="preserve">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</w:p>
    <w:p w:rsidR="00510A50" w:rsidRPr="00F754ED" w:rsidRDefault="00510A50" w:rsidP="00C67773">
      <w:pPr>
        <w:autoSpaceDE w:val="0"/>
        <w:autoSpaceDN w:val="0"/>
        <w:adjustRightInd w:val="0"/>
        <w:ind w:firstLine="709"/>
        <w:jc w:val="both"/>
      </w:pPr>
      <w:r w:rsidRPr="00F754ED">
        <w:t xml:space="preserve">4.8. </w:t>
      </w:r>
      <w:r w:rsidR="00F754ED">
        <w:t>Отдел</w:t>
      </w:r>
      <w:r w:rsidRPr="00F754ED">
        <w:t xml:space="preserve"> информатизации</w:t>
      </w:r>
      <w:r w:rsidR="00033D29">
        <w:t>,</w:t>
      </w:r>
      <w:r w:rsidRPr="00F754ED">
        <w:t xml:space="preserve"> в течение 5 рабочих дней</w:t>
      </w:r>
      <w:r w:rsidR="00033D29">
        <w:t>,</w:t>
      </w:r>
      <w:r w:rsidRPr="00F754ED">
        <w:t xml:space="preserve"> с момента передачи копии сведений</w:t>
      </w:r>
      <w:r w:rsidR="00033D29">
        <w:t>,</w:t>
      </w:r>
      <w:r w:rsidRPr="00F754ED">
        <w:t xml:space="preserve"> передает информацию о результатах проведенной обработки и проверки сведений в </w:t>
      </w:r>
      <w:r w:rsidR="00F754ED">
        <w:t>отдел государственной службы и кадров</w:t>
      </w:r>
      <w:r w:rsidRPr="00F754ED">
        <w:t>.</w:t>
      </w:r>
    </w:p>
    <w:p w:rsidR="00510A50" w:rsidRPr="00C67773" w:rsidRDefault="00D00F15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4.9. </w:t>
      </w:r>
      <w:r w:rsidR="00F754ED">
        <w:t>Отдел государственной службы и кадров</w:t>
      </w:r>
      <w:r w:rsidR="00510A50" w:rsidRPr="00C67773">
        <w:t xml:space="preserve"> провод</w:t>
      </w:r>
      <w:r w:rsidR="00F754ED">
        <w:t>и</w:t>
      </w:r>
      <w:r w:rsidR="00510A50" w:rsidRPr="00C67773">
        <w:t>т обработку и проверку сведений, представленных: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а) государственным гражданским служащим - в течение 14 календарных </w:t>
      </w:r>
      <w:r w:rsidRPr="00F754ED">
        <w:t>дней со дня принятия решения о ее проведении</w:t>
      </w:r>
      <w:r w:rsidRPr="00C67773">
        <w:t xml:space="preserve"> (срок обработки и проверки сведений может быть продлен до 20 календарных дней);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4.10. При осуществлении обработки и проверки сведений, </w:t>
      </w:r>
      <w:r w:rsidR="00F754ED">
        <w:t xml:space="preserve">отдел государственной службы и кадров </w:t>
      </w:r>
      <w:r w:rsidRPr="00C67773">
        <w:t>вправе: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а) проводить беседу с государственным гражданским служащим или гражданином;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г) наводить справки у физических лиц и получать от них информацию с их согласия;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д) осуществлять анализ сведений, представленных государственным гражданским служащим или гражданином.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bookmarkStart w:id="2" w:name="Par83"/>
      <w:bookmarkEnd w:id="2"/>
      <w:r w:rsidRPr="00C67773">
        <w:lastRenderedPageBreak/>
        <w:t>4.11. Государственный гражданский служащий вправе: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а) давать пояснения в письменной форме;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б) представлять дополнительные материалы и давать по ним пояснения в письменной форме;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в) обращаться в </w:t>
      </w:r>
      <w:r w:rsidR="00D00F15" w:rsidRPr="00C67773">
        <w:t xml:space="preserve">отдел </w:t>
      </w:r>
      <w:r w:rsidR="00EB5B14">
        <w:t xml:space="preserve">государственной службы и кадров </w:t>
      </w:r>
      <w:r w:rsidRPr="00C67773">
        <w:t>с подлежащим удовлетворению ходатайством о проведении с ним беседы.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4.12. Пояснения, указанные в </w:t>
      </w:r>
      <w:r w:rsidR="00E10CDC" w:rsidRPr="00C67773">
        <w:t>пункте 4.11</w:t>
      </w:r>
      <w:r w:rsidRPr="00C67773">
        <w:t xml:space="preserve"> настоящего Положения, приобщаются к материалам обработки и проверки сведений.</w:t>
      </w:r>
    </w:p>
    <w:p w:rsidR="00510A50" w:rsidRPr="00EB5B14" w:rsidRDefault="00510A50" w:rsidP="00C67773">
      <w:pPr>
        <w:autoSpaceDE w:val="0"/>
        <w:autoSpaceDN w:val="0"/>
        <w:adjustRightInd w:val="0"/>
        <w:ind w:firstLine="709"/>
        <w:jc w:val="both"/>
      </w:pPr>
      <w:r w:rsidRPr="00EB5B14">
        <w:t xml:space="preserve">4.13. По окончании обработки и проверки сведений </w:t>
      </w:r>
      <w:r w:rsidR="00EB5B14">
        <w:t>отдел государственной службы и кадров</w:t>
      </w:r>
      <w:r w:rsidR="00E10CDC" w:rsidRPr="00EB5B14">
        <w:t xml:space="preserve"> </w:t>
      </w:r>
      <w:r w:rsidRPr="00EB5B14">
        <w:t>обязан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510A50" w:rsidRPr="00B20532" w:rsidRDefault="00510A50" w:rsidP="00C67773">
      <w:pPr>
        <w:autoSpaceDE w:val="0"/>
        <w:autoSpaceDN w:val="0"/>
        <w:adjustRightInd w:val="0"/>
        <w:ind w:firstLine="709"/>
        <w:jc w:val="both"/>
      </w:pPr>
      <w:r w:rsidRPr="00B20532">
        <w:t>4.14. Результаты обработки и проверки сведений докладываются</w:t>
      </w:r>
      <w:r w:rsidR="00E10CDC" w:rsidRPr="00B20532">
        <w:t xml:space="preserve"> председателю </w:t>
      </w:r>
      <w:r w:rsidR="00EB5B14" w:rsidRPr="00B20532">
        <w:t>суда в докладе о результатах обработки и проверки сведений</w:t>
      </w:r>
      <w:r w:rsidRPr="00B20532">
        <w:t>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bookmarkStart w:id="3" w:name="Par90"/>
      <w:bookmarkEnd w:id="3"/>
      <w:r w:rsidRPr="00C67773">
        <w:t>4.15. В докладе должно содержаться одно из следующих предложений: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</w:t>
      </w:r>
      <w:r w:rsidR="00275AE7" w:rsidRPr="00C67773">
        <w:t xml:space="preserve">председателя суда </w:t>
      </w:r>
      <w:r w:rsidRPr="00C67773">
        <w:t>может не проводиться;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б) представить информацию о результатах обработки и проверки сведений в </w:t>
      </w:r>
      <w:r w:rsidR="00EB5B14">
        <w:t xml:space="preserve">соответствующую </w:t>
      </w:r>
      <w:r w:rsidRPr="00C67773">
        <w:t>Комиссию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</w:t>
      </w:r>
      <w:r w:rsidR="00275AE7" w:rsidRPr="00C67773">
        <w:t xml:space="preserve"> Суде</w:t>
      </w:r>
      <w:r w:rsidRPr="00C67773">
        <w:t>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>4.16</w:t>
      </w:r>
      <w:r w:rsidR="00EB5B14">
        <w:t xml:space="preserve"> П</w:t>
      </w:r>
      <w:r w:rsidR="00DB76A4" w:rsidRPr="00C67773">
        <w:t>редседатель суда</w:t>
      </w:r>
      <w:r w:rsidRPr="00C67773">
        <w:t xml:space="preserve">, рассмотрев доклад и соответствующие предложения, указанные в </w:t>
      </w:r>
      <w:r w:rsidR="00DB76A4" w:rsidRPr="00C67773">
        <w:t>пункте 4.15</w:t>
      </w:r>
      <w:r w:rsidRPr="00C67773">
        <w:t xml:space="preserve"> настоящего Положения, принимает одно из следующих решений: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а) представить информацию о результатах обработки и проверки сведений в </w:t>
      </w:r>
      <w:r w:rsidR="00EB5B14">
        <w:t xml:space="preserve">соответствующую </w:t>
      </w:r>
      <w:r w:rsidRPr="00C67773">
        <w:t>Комиссию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</w:t>
      </w:r>
      <w:r w:rsidR="00672AD4">
        <w:t>С</w:t>
      </w:r>
      <w:r w:rsidR="00DB76A4" w:rsidRPr="00C67773">
        <w:t>уд</w:t>
      </w:r>
      <w:r w:rsidR="00EB5B14">
        <w:t>е</w:t>
      </w:r>
      <w:r w:rsidRPr="00C67773">
        <w:t>;</w:t>
      </w:r>
    </w:p>
    <w:p w:rsidR="00510A50" w:rsidRPr="00C67773" w:rsidRDefault="00EB5B14" w:rsidP="00C67773">
      <w:pPr>
        <w:autoSpaceDE w:val="0"/>
        <w:autoSpaceDN w:val="0"/>
        <w:adjustRightInd w:val="0"/>
        <w:ind w:firstLine="709"/>
        <w:jc w:val="both"/>
      </w:pPr>
      <w:r>
        <w:t>в</w:t>
      </w:r>
      <w:r w:rsidR="00510A50" w:rsidRPr="00C67773">
        <w:t>) иное.</w:t>
      </w:r>
    </w:p>
    <w:p w:rsidR="00510A50" w:rsidRPr="00C67773" w:rsidRDefault="00510A50" w:rsidP="00C67773">
      <w:pPr>
        <w:autoSpaceDE w:val="0"/>
        <w:autoSpaceDN w:val="0"/>
        <w:adjustRightInd w:val="0"/>
        <w:ind w:firstLine="709"/>
        <w:jc w:val="both"/>
      </w:pPr>
      <w:r w:rsidRPr="00C67773">
        <w:t xml:space="preserve">4.17. Материалы обработки и проверки сведений хранятся в </w:t>
      </w:r>
      <w:r w:rsidR="00DB76A4" w:rsidRPr="00C67773">
        <w:t xml:space="preserve">отделе государственной службы и кадров </w:t>
      </w:r>
      <w:r w:rsidRPr="00C67773">
        <w:t>в течение 3 лет, после чего передаются в архив</w:t>
      </w:r>
      <w:r w:rsidR="00DB76A4" w:rsidRPr="00C67773">
        <w:t xml:space="preserve"> Девятого кассационного суда общей юрисдикции</w:t>
      </w:r>
      <w:r w:rsidRPr="00C67773">
        <w:t>.</w:t>
      </w:r>
    </w:p>
    <w:p w:rsidR="00494EBF" w:rsidRDefault="00494EBF" w:rsidP="0041153A">
      <w:pPr>
        <w:jc w:val="both"/>
      </w:pPr>
    </w:p>
    <w:sectPr w:rsidR="00494EBF" w:rsidSect="00A52519">
      <w:headerReference w:type="even" r:id="rId10"/>
      <w:headerReference w:type="default" r:id="rId11"/>
      <w:footerReference w:type="even" r:id="rId12"/>
      <w:pgSz w:w="11906" w:h="16838"/>
      <w:pgMar w:top="709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CF" w:rsidRDefault="005A1BCF" w:rsidP="00D7638F">
      <w:r>
        <w:separator/>
      </w:r>
    </w:p>
  </w:endnote>
  <w:endnote w:type="continuationSeparator" w:id="0">
    <w:p w:rsidR="005A1BCF" w:rsidRDefault="005A1BCF" w:rsidP="00D7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447A0" w:rsidP="007166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78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8B0" w:rsidRDefault="008978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CF" w:rsidRDefault="005A1BCF" w:rsidP="00D7638F">
      <w:r>
        <w:separator/>
      </w:r>
    </w:p>
  </w:footnote>
  <w:footnote w:type="continuationSeparator" w:id="0">
    <w:p w:rsidR="005A1BCF" w:rsidRDefault="005A1BCF" w:rsidP="00D7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447A0" w:rsidP="00716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78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8B0" w:rsidRDefault="008978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447A0" w:rsidP="00716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78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35C0">
      <w:rPr>
        <w:rStyle w:val="a5"/>
        <w:noProof/>
      </w:rPr>
      <w:t>3</w:t>
    </w:r>
    <w:r>
      <w:rPr>
        <w:rStyle w:val="a5"/>
      </w:rPr>
      <w:fldChar w:fldCharType="end"/>
    </w:r>
  </w:p>
  <w:p w:rsidR="008978B0" w:rsidRDefault="008978B0" w:rsidP="007166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C48"/>
    <w:multiLevelType w:val="multilevel"/>
    <w:tmpl w:val="942C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F391122"/>
    <w:multiLevelType w:val="hybridMultilevel"/>
    <w:tmpl w:val="79DED476"/>
    <w:lvl w:ilvl="0" w:tplc="3C5CFF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53A"/>
    <w:rsid w:val="00033D29"/>
    <w:rsid w:val="000455F1"/>
    <w:rsid w:val="0005451F"/>
    <w:rsid w:val="001F1373"/>
    <w:rsid w:val="00275AE7"/>
    <w:rsid w:val="002E02F0"/>
    <w:rsid w:val="002F71D9"/>
    <w:rsid w:val="0041153A"/>
    <w:rsid w:val="00494EBF"/>
    <w:rsid w:val="004B5C25"/>
    <w:rsid w:val="004D24C5"/>
    <w:rsid w:val="00510A50"/>
    <w:rsid w:val="005135C0"/>
    <w:rsid w:val="005378CB"/>
    <w:rsid w:val="00582646"/>
    <w:rsid w:val="005A1BCF"/>
    <w:rsid w:val="005D706E"/>
    <w:rsid w:val="00640B3B"/>
    <w:rsid w:val="00664BC9"/>
    <w:rsid w:val="00672AD4"/>
    <w:rsid w:val="006D3A8D"/>
    <w:rsid w:val="006E6A36"/>
    <w:rsid w:val="00716634"/>
    <w:rsid w:val="007541B2"/>
    <w:rsid w:val="007F13E3"/>
    <w:rsid w:val="008447A0"/>
    <w:rsid w:val="008978B0"/>
    <w:rsid w:val="008B7D67"/>
    <w:rsid w:val="008C49DB"/>
    <w:rsid w:val="008E1E95"/>
    <w:rsid w:val="00906B6E"/>
    <w:rsid w:val="00A448FF"/>
    <w:rsid w:val="00A52519"/>
    <w:rsid w:val="00AD64B2"/>
    <w:rsid w:val="00B20532"/>
    <w:rsid w:val="00B536F9"/>
    <w:rsid w:val="00B66A04"/>
    <w:rsid w:val="00B66BC9"/>
    <w:rsid w:val="00C67773"/>
    <w:rsid w:val="00D00F15"/>
    <w:rsid w:val="00D7638F"/>
    <w:rsid w:val="00DB76A4"/>
    <w:rsid w:val="00E10CDC"/>
    <w:rsid w:val="00E612D6"/>
    <w:rsid w:val="00EB5B14"/>
    <w:rsid w:val="00F65FB2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15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1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153A"/>
  </w:style>
  <w:style w:type="paragraph" w:styleId="a6">
    <w:name w:val="header"/>
    <w:basedOn w:val="a"/>
    <w:link w:val="a7"/>
    <w:rsid w:val="004115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1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15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7A29C9295F2FA93A035AF571F8FE87EC409960ECE3F5E614DCA004CF907CC1EF903EF948AAACEE1A38F4BE86940209477B4CED498DF88Aw8k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7A29C9295F2FA93A035AF571F8FE87EC409960ECE3F5E614DCA004CF907CC1EF903EF948AAACEE1A38F4BE86940209477B4CED498DF88Aw8k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Корниенко Наталья Геннадьевна</cp:lastModifiedBy>
  <cp:revision>10</cp:revision>
  <dcterms:created xsi:type="dcterms:W3CDTF">2019-08-14T07:04:00Z</dcterms:created>
  <dcterms:modified xsi:type="dcterms:W3CDTF">2025-10-17T00:06:00Z</dcterms:modified>
</cp:coreProperties>
</file>