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95" w:rsidRPr="003D5F6A" w:rsidRDefault="00E70595" w:rsidP="006C1457">
      <w:pPr>
        <w:tabs>
          <w:tab w:val="left" w:pos="5940"/>
        </w:tabs>
        <w:rPr>
          <w:sz w:val="26"/>
          <w:szCs w:val="26"/>
        </w:rPr>
      </w:pPr>
    </w:p>
    <w:p w:rsidR="00702031" w:rsidRDefault="00702031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0"/>
          <w:sz w:val="26"/>
          <w:szCs w:val="26"/>
        </w:rPr>
      </w:pPr>
    </w:p>
    <w:p w:rsidR="00702031" w:rsidRPr="00702031" w:rsidRDefault="00702031" w:rsidP="00702031">
      <w:pPr>
        <w:tabs>
          <w:tab w:val="left" w:pos="0"/>
        </w:tabs>
        <w:ind w:right="-284"/>
        <w:jc w:val="center"/>
        <w:rPr>
          <w:rFonts w:eastAsia="Calibri"/>
          <w:b/>
          <w:spacing w:val="60"/>
          <w:sz w:val="30"/>
          <w:szCs w:val="30"/>
          <w:lang w:eastAsia="en-US"/>
        </w:rPr>
      </w:pPr>
      <w:r w:rsidRPr="00702031">
        <w:rPr>
          <w:rFonts w:eastAsia="Calibri"/>
          <w:b/>
          <w:spacing w:val="60"/>
          <w:sz w:val="30"/>
          <w:szCs w:val="30"/>
          <w:lang w:eastAsia="en-US"/>
        </w:rPr>
        <w:t>ПРИКАЗ</w:t>
      </w:r>
    </w:p>
    <w:p w:rsidR="00702031" w:rsidRPr="00702031" w:rsidRDefault="00702031" w:rsidP="00702031">
      <w:pPr>
        <w:ind w:right="-284"/>
        <w:rPr>
          <w:rFonts w:eastAsia="Calibri"/>
          <w:sz w:val="26"/>
          <w:szCs w:val="26"/>
          <w:lang w:eastAsia="en-US"/>
        </w:rPr>
      </w:pPr>
      <w:r w:rsidRPr="00702031">
        <w:rPr>
          <w:rFonts w:eastAsia="Calibri"/>
          <w:sz w:val="26"/>
          <w:szCs w:val="26"/>
          <w:lang w:eastAsia="en-US"/>
        </w:rPr>
        <w:t>« 19 »  апреля  2023 г.                                                                                            № 32</w:t>
      </w:r>
    </w:p>
    <w:p w:rsidR="00702031" w:rsidRPr="00702031" w:rsidRDefault="00702031" w:rsidP="00702031">
      <w:pPr>
        <w:ind w:right="-284"/>
        <w:jc w:val="center"/>
        <w:rPr>
          <w:rFonts w:eastAsia="Calibri"/>
          <w:sz w:val="26"/>
          <w:szCs w:val="26"/>
          <w:lang w:eastAsia="en-US"/>
        </w:rPr>
      </w:pPr>
      <w:r w:rsidRPr="00702031">
        <w:rPr>
          <w:rFonts w:eastAsia="Calibri"/>
          <w:sz w:val="26"/>
          <w:szCs w:val="26"/>
          <w:lang w:eastAsia="en-US"/>
        </w:rPr>
        <w:t>г. Владивосток</w:t>
      </w:r>
    </w:p>
    <w:p w:rsidR="00702031" w:rsidRPr="00702031" w:rsidRDefault="00702031" w:rsidP="00702031">
      <w:pPr>
        <w:ind w:right="-284"/>
        <w:jc w:val="center"/>
        <w:rPr>
          <w:rFonts w:eastAsia="Calibri"/>
          <w:sz w:val="26"/>
          <w:szCs w:val="26"/>
          <w:lang w:eastAsia="en-US"/>
        </w:rPr>
      </w:pPr>
    </w:p>
    <w:p w:rsidR="00702031" w:rsidRPr="00702031" w:rsidRDefault="00702031" w:rsidP="00702031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702031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Об утверждении Положения </w:t>
      </w:r>
      <w:r w:rsidRPr="00702031">
        <w:rPr>
          <w:b/>
          <w:bCs/>
          <w:color w:val="000000"/>
          <w:sz w:val="26"/>
          <w:szCs w:val="26"/>
        </w:rPr>
        <w:t>о порядке сообщения лицами, замещающими должности федеральной государственной гражданской службы в Девятом кассационном суде общей юрисдикции,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02031" w:rsidRPr="00702031" w:rsidRDefault="00702031" w:rsidP="00702031">
      <w:pPr>
        <w:shd w:val="clear" w:color="auto" w:fill="FFFFFF"/>
        <w:ind w:right="-284"/>
        <w:jc w:val="center"/>
        <w:textAlignment w:val="baseline"/>
        <w:rPr>
          <w:color w:val="000000"/>
          <w:sz w:val="26"/>
          <w:szCs w:val="26"/>
        </w:rPr>
      </w:pPr>
    </w:p>
    <w:p w:rsidR="00702031" w:rsidRPr="00702031" w:rsidRDefault="00702031" w:rsidP="00702031">
      <w:pPr>
        <w:ind w:right="-284"/>
        <w:rPr>
          <w:sz w:val="26"/>
          <w:szCs w:val="26"/>
        </w:rPr>
      </w:pPr>
    </w:p>
    <w:p w:rsidR="00702031" w:rsidRPr="00702031" w:rsidRDefault="00702031" w:rsidP="00702031">
      <w:pPr>
        <w:shd w:val="clear" w:color="auto" w:fill="FFFFFF"/>
        <w:ind w:right="-284" w:firstLine="709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proofErr w:type="gramStart"/>
      <w:r w:rsidRPr="00702031">
        <w:rPr>
          <w:rFonts w:eastAsia="Calibri"/>
          <w:color w:val="000000"/>
          <w:sz w:val="26"/>
          <w:szCs w:val="26"/>
          <w:lang w:eastAsia="en-US"/>
        </w:rPr>
        <w:t>В соответствии с подпунктом 12 пункта 1 статьи 15 Федерального закона                    от 27 июля 2004 г. № 79-ФЗ «О государственной гражданской службе Российской Федерации», пунктом 2 статьи 11 Федерального закона от 25 декабря 2008 г.                        № 273-ФЗ «О противодействии коррупции»,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</w:t>
      </w:r>
      <w:proofErr w:type="gramEnd"/>
      <w:r w:rsidRPr="00702031">
        <w:rPr>
          <w:rFonts w:eastAsia="Calibri"/>
          <w:color w:val="000000"/>
          <w:sz w:val="26"/>
          <w:szCs w:val="26"/>
          <w:lang w:eastAsia="en-US"/>
        </w:rPr>
        <w:t xml:space="preserve"> </w:t>
      </w:r>
      <w:proofErr w:type="gramStart"/>
      <w:r w:rsidRPr="00702031">
        <w:rPr>
          <w:rFonts w:eastAsia="Calibri"/>
          <w:color w:val="000000"/>
          <w:sz w:val="26"/>
          <w:szCs w:val="26"/>
          <w:lang w:eastAsia="en-US"/>
        </w:rPr>
        <w:t>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пунктом 2 приказа Судебного департамента при Верховном Суде Российской Федерации от 21 марта 2023 г. № 54 «Об утверждении Положения о порядке сообщения лицами, замещающими должности федеральной государственной гражданской службы</w:t>
      </w:r>
      <w:proofErr w:type="gramEnd"/>
      <w:r w:rsidRPr="00702031">
        <w:rPr>
          <w:rFonts w:eastAsia="Calibri"/>
          <w:color w:val="000000"/>
          <w:sz w:val="26"/>
          <w:szCs w:val="26"/>
          <w:lang w:eastAsia="en-US"/>
        </w:rPr>
        <w:t xml:space="preserve">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интересов»,</w:t>
      </w:r>
    </w:p>
    <w:p w:rsidR="00702031" w:rsidRPr="00702031" w:rsidRDefault="00702031" w:rsidP="00702031">
      <w:pPr>
        <w:shd w:val="clear" w:color="auto" w:fill="FFFFFF"/>
        <w:ind w:right="-284" w:firstLine="709"/>
        <w:jc w:val="both"/>
        <w:textAlignment w:val="baseline"/>
        <w:rPr>
          <w:color w:val="000000"/>
          <w:sz w:val="26"/>
          <w:szCs w:val="26"/>
        </w:rPr>
      </w:pPr>
    </w:p>
    <w:p w:rsidR="00702031" w:rsidRPr="00702031" w:rsidRDefault="00702031" w:rsidP="00702031">
      <w:pPr>
        <w:shd w:val="clear" w:color="auto" w:fill="FFFFFF"/>
        <w:ind w:right="-284" w:firstLine="250"/>
        <w:jc w:val="center"/>
        <w:textAlignment w:val="baseline"/>
        <w:rPr>
          <w:b/>
          <w:color w:val="000000"/>
          <w:sz w:val="26"/>
          <w:szCs w:val="26"/>
        </w:rPr>
      </w:pPr>
      <w:proofErr w:type="gramStart"/>
      <w:r w:rsidRPr="00702031">
        <w:rPr>
          <w:b/>
          <w:color w:val="000000"/>
          <w:sz w:val="26"/>
          <w:szCs w:val="26"/>
        </w:rPr>
        <w:t>П</w:t>
      </w:r>
      <w:proofErr w:type="gramEnd"/>
      <w:r w:rsidRPr="00702031">
        <w:rPr>
          <w:b/>
          <w:color w:val="000000"/>
          <w:sz w:val="26"/>
          <w:szCs w:val="26"/>
        </w:rPr>
        <w:t xml:space="preserve"> Р И К А З Ы В А Ю:</w:t>
      </w:r>
    </w:p>
    <w:p w:rsidR="00702031" w:rsidRPr="00702031" w:rsidRDefault="00702031" w:rsidP="00702031">
      <w:pPr>
        <w:shd w:val="clear" w:color="auto" w:fill="FFFFFF"/>
        <w:ind w:right="-284" w:firstLine="250"/>
        <w:jc w:val="both"/>
        <w:textAlignment w:val="baseline"/>
        <w:rPr>
          <w:color w:val="000000"/>
          <w:sz w:val="26"/>
          <w:szCs w:val="26"/>
        </w:rPr>
      </w:pPr>
    </w:p>
    <w:p w:rsidR="00702031" w:rsidRPr="00702031" w:rsidRDefault="00702031" w:rsidP="00702031">
      <w:pPr>
        <w:shd w:val="clear" w:color="auto" w:fill="FFFFFF"/>
        <w:ind w:right="-284" w:firstLine="709"/>
        <w:jc w:val="both"/>
        <w:textAlignment w:val="baseline"/>
        <w:rPr>
          <w:color w:val="000000"/>
          <w:sz w:val="26"/>
          <w:szCs w:val="26"/>
        </w:rPr>
      </w:pPr>
      <w:r w:rsidRPr="00702031">
        <w:rPr>
          <w:color w:val="000000"/>
          <w:sz w:val="26"/>
          <w:szCs w:val="26"/>
        </w:rPr>
        <w:t xml:space="preserve">1. Утвердить прилагаемое </w:t>
      </w:r>
      <w:r w:rsidRPr="00702031">
        <w:rPr>
          <w:bCs/>
          <w:color w:val="000000"/>
          <w:sz w:val="26"/>
          <w:szCs w:val="26"/>
          <w:bdr w:val="none" w:sz="0" w:space="0" w:color="auto" w:frame="1"/>
        </w:rPr>
        <w:t xml:space="preserve">Положение </w:t>
      </w:r>
      <w:r w:rsidRPr="00702031">
        <w:rPr>
          <w:rFonts w:eastAsia="Calibri"/>
          <w:bCs/>
          <w:color w:val="000000"/>
          <w:sz w:val="26"/>
          <w:szCs w:val="26"/>
          <w:lang w:eastAsia="en-US"/>
        </w:rPr>
        <w:t>о порядке сообщения лицами, замещающими должности федеральной государственной гражданской службы в Девятом кассационном суде общей юрисдикции,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</w:t>
      </w:r>
      <w:r w:rsidRPr="00702031">
        <w:rPr>
          <w:color w:val="000000"/>
          <w:sz w:val="26"/>
          <w:szCs w:val="26"/>
        </w:rPr>
        <w:t>.</w:t>
      </w:r>
    </w:p>
    <w:p w:rsidR="00702031" w:rsidRPr="00702031" w:rsidRDefault="00702031" w:rsidP="00702031">
      <w:pPr>
        <w:shd w:val="clear" w:color="auto" w:fill="FFFFFF"/>
        <w:ind w:right="-284" w:firstLine="709"/>
        <w:jc w:val="both"/>
        <w:textAlignment w:val="baseline"/>
        <w:rPr>
          <w:color w:val="000000"/>
          <w:sz w:val="26"/>
          <w:szCs w:val="26"/>
        </w:rPr>
      </w:pPr>
      <w:r w:rsidRPr="00702031">
        <w:rPr>
          <w:color w:val="000000"/>
          <w:sz w:val="26"/>
          <w:szCs w:val="26"/>
        </w:rPr>
        <w:t xml:space="preserve">2. Лицам, назначенным </w:t>
      </w:r>
      <w:proofErr w:type="gramStart"/>
      <w:r w:rsidRPr="00702031">
        <w:rPr>
          <w:color w:val="000000"/>
          <w:sz w:val="26"/>
          <w:szCs w:val="26"/>
        </w:rPr>
        <w:t>ответственными</w:t>
      </w:r>
      <w:proofErr w:type="gramEnd"/>
      <w:r w:rsidRPr="00702031">
        <w:rPr>
          <w:color w:val="000000"/>
          <w:sz w:val="26"/>
          <w:szCs w:val="26"/>
        </w:rPr>
        <w:t xml:space="preserve"> в суде за работу по профилактике коррупционных и иных правонарушений, руководствоваться в работе указанным Положением.</w:t>
      </w:r>
    </w:p>
    <w:p w:rsidR="00702031" w:rsidRPr="00702031" w:rsidRDefault="00702031" w:rsidP="00702031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</w:p>
    <w:p w:rsidR="00702031" w:rsidRPr="00702031" w:rsidRDefault="00702031" w:rsidP="00702031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2031" w:rsidRPr="00702031" w:rsidTr="00CD2ABB">
        <w:tc>
          <w:tcPr>
            <w:tcW w:w="4785" w:type="dxa"/>
          </w:tcPr>
          <w:p w:rsidR="00702031" w:rsidRPr="00702031" w:rsidRDefault="00702031" w:rsidP="00702031">
            <w:pPr>
              <w:jc w:val="both"/>
              <w:rPr>
                <w:sz w:val="26"/>
                <w:szCs w:val="26"/>
              </w:rPr>
            </w:pPr>
            <w:r w:rsidRPr="00702031">
              <w:rPr>
                <w:sz w:val="26"/>
                <w:szCs w:val="26"/>
              </w:rPr>
              <w:t xml:space="preserve">Председатель суда </w:t>
            </w:r>
          </w:p>
        </w:tc>
        <w:tc>
          <w:tcPr>
            <w:tcW w:w="4786" w:type="dxa"/>
          </w:tcPr>
          <w:p w:rsidR="00702031" w:rsidRPr="00702031" w:rsidRDefault="00702031" w:rsidP="00702031">
            <w:pPr>
              <w:jc w:val="right"/>
              <w:rPr>
                <w:sz w:val="26"/>
                <w:szCs w:val="26"/>
              </w:rPr>
            </w:pPr>
            <w:proofErr w:type="spellStart"/>
            <w:r w:rsidRPr="00702031">
              <w:rPr>
                <w:sz w:val="26"/>
                <w:szCs w:val="26"/>
              </w:rPr>
              <w:t>Хижинский</w:t>
            </w:r>
            <w:proofErr w:type="spellEnd"/>
            <w:r w:rsidRPr="00702031">
              <w:rPr>
                <w:sz w:val="26"/>
                <w:szCs w:val="26"/>
              </w:rPr>
              <w:t xml:space="preserve"> А.А.</w:t>
            </w:r>
          </w:p>
        </w:tc>
      </w:tr>
    </w:tbl>
    <w:p w:rsidR="00702031" w:rsidRDefault="00702031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0"/>
          <w:sz w:val="26"/>
          <w:szCs w:val="26"/>
        </w:rPr>
      </w:pPr>
    </w:p>
    <w:p w:rsidR="00702031" w:rsidRDefault="00702031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0"/>
          <w:sz w:val="26"/>
          <w:szCs w:val="26"/>
        </w:rPr>
      </w:pPr>
    </w:p>
    <w:p w:rsidR="00702031" w:rsidRDefault="00702031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0"/>
          <w:sz w:val="26"/>
          <w:szCs w:val="26"/>
        </w:rPr>
      </w:pPr>
    </w:p>
    <w:p w:rsidR="00702031" w:rsidRDefault="00702031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0"/>
          <w:sz w:val="26"/>
          <w:szCs w:val="26"/>
        </w:rPr>
      </w:pPr>
    </w:p>
    <w:p w:rsidR="00702031" w:rsidRDefault="00702031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0"/>
          <w:sz w:val="26"/>
          <w:szCs w:val="26"/>
        </w:rPr>
      </w:pPr>
    </w:p>
    <w:p w:rsidR="00702031" w:rsidRDefault="00702031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0"/>
          <w:sz w:val="26"/>
          <w:szCs w:val="26"/>
        </w:rPr>
      </w:pPr>
      <w:bookmarkStart w:id="0" w:name="_GoBack"/>
      <w:bookmarkEnd w:id="0"/>
    </w:p>
    <w:tbl>
      <w:tblPr>
        <w:tblStyle w:val="aa"/>
        <w:tblpPr w:leftFromText="180" w:rightFromText="180" w:vertAnchor="text" w:horzAnchor="margin" w:tblpXSpec="right" w:tblpY="-315"/>
        <w:tblW w:w="0" w:type="auto"/>
        <w:tblLook w:val="04A0" w:firstRow="1" w:lastRow="0" w:firstColumn="1" w:lastColumn="0" w:noHBand="0" w:noVBand="1"/>
      </w:tblPr>
      <w:tblGrid>
        <w:gridCol w:w="3934"/>
      </w:tblGrid>
      <w:tr w:rsidR="00702031" w:rsidRPr="003D5F6A" w:rsidTr="00702031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702031" w:rsidRPr="003D5F6A" w:rsidRDefault="00702031" w:rsidP="00702031">
            <w:pPr>
              <w:rPr>
                <w:spacing w:val="20"/>
                <w:sz w:val="26"/>
                <w:szCs w:val="26"/>
              </w:rPr>
            </w:pPr>
            <w:r w:rsidRPr="003D5F6A">
              <w:rPr>
                <w:spacing w:val="20"/>
                <w:sz w:val="26"/>
                <w:szCs w:val="26"/>
              </w:rPr>
              <w:t>УТВЕРЖДЕНО</w:t>
            </w:r>
          </w:p>
          <w:p w:rsidR="00702031" w:rsidRPr="003D5F6A" w:rsidRDefault="00702031" w:rsidP="00702031">
            <w:pPr>
              <w:rPr>
                <w:sz w:val="26"/>
                <w:szCs w:val="26"/>
              </w:rPr>
            </w:pPr>
            <w:r w:rsidRPr="003D5F6A">
              <w:rPr>
                <w:sz w:val="26"/>
                <w:szCs w:val="26"/>
              </w:rPr>
              <w:t xml:space="preserve">приказом председателя </w:t>
            </w:r>
          </w:p>
          <w:p w:rsidR="00702031" w:rsidRPr="003D5F6A" w:rsidRDefault="00702031" w:rsidP="00702031">
            <w:pPr>
              <w:rPr>
                <w:sz w:val="26"/>
                <w:szCs w:val="26"/>
              </w:rPr>
            </w:pPr>
            <w:r w:rsidRPr="003D5F6A">
              <w:rPr>
                <w:sz w:val="26"/>
                <w:szCs w:val="26"/>
              </w:rPr>
              <w:t>Девятого кассационного суда общей юрисдикции</w:t>
            </w:r>
          </w:p>
          <w:p w:rsidR="00702031" w:rsidRPr="003D5F6A" w:rsidRDefault="00702031" w:rsidP="00702031">
            <w:pPr>
              <w:tabs>
                <w:tab w:val="left" w:pos="5940"/>
              </w:tabs>
              <w:rPr>
                <w:sz w:val="26"/>
                <w:szCs w:val="26"/>
              </w:rPr>
            </w:pPr>
            <w:r w:rsidRPr="003D5F6A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19</w:t>
            </w:r>
            <w:r w:rsidRPr="003D5F6A">
              <w:rPr>
                <w:sz w:val="26"/>
                <w:szCs w:val="26"/>
              </w:rPr>
              <w:t xml:space="preserve"> апреля 2023 г. № </w:t>
            </w:r>
            <w:r>
              <w:rPr>
                <w:sz w:val="26"/>
                <w:szCs w:val="26"/>
              </w:rPr>
              <w:t>32</w:t>
            </w:r>
          </w:p>
          <w:p w:rsidR="00702031" w:rsidRPr="003D5F6A" w:rsidRDefault="00702031" w:rsidP="00702031">
            <w:pPr>
              <w:tabs>
                <w:tab w:val="left" w:pos="6461"/>
              </w:tabs>
              <w:outlineLvl w:val="0"/>
              <w:rPr>
                <w:sz w:val="26"/>
                <w:szCs w:val="26"/>
              </w:rPr>
            </w:pPr>
          </w:p>
        </w:tc>
      </w:tr>
    </w:tbl>
    <w:p w:rsidR="00702031" w:rsidRDefault="00702031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0"/>
          <w:sz w:val="26"/>
          <w:szCs w:val="26"/>
        </w:rPr>
      </w:pPr>
    </w:p>
    <w:p w:rsidR="00702031" w:rsidRDefault="00702031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0"/>
          <w:sz w:val="26"/>
          <w:szCs w:val="26"/>
        </w:rPr>
      </w:pPr>
    </w:p>
    <w:p w:rsidR="00702031" w:rsidRDefault="00702031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0"/>
          <w:sz w:val="26"/>
          <w:szCs w:val="26"/>
        </w:rPr>
      </w:pPr>
    </w:p>
    <w:p w:rsidR="00702031" w:rsidRDefault="00702031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0"/>
          <w:sz w:val="26"/>
          <w:szCs w:val="26"/>
        </w:rPr>
      </w:pPr>
    </w:p>
    <w:p w:rsidR="00702031" w:rsidRDefault="00702031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0"/>
          <w:sz w:val="26"/>
          <w:szCs w:val="26"/>
        </w:rPr>
      </w:pPr>
    </w:p>
    <w:p w:rsidR="00702031" w:rsidRDefault="00702031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0"/>
          <w:sz w:val="26"/>
          <w:szCs w:val="26"/>
        </w:rPr>
      </w:pPr>
    </w:p>
    <w:p w:rsidR="00702031" w:rsidRDefault="00702031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0"/>
          <w:sz w:val="26"/>
          <w:szCs w:val="26"/>
        </w:rPr>
      </w:pP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20"/>
          <w:sz w:val="26"/>
          <w:szCs w:val="26"/>
        </w:rPr>
      </w:pPr>
      <w:r w:rsidRPr="003D5F6A">
        <w:rPr>
          <w:b/>
          <w:color w:val="000000"/>
          <w:spacing w:val="20"/>
          <w:sz w:val="26"/>
          <w:szCs w:val="26"/>
        </w:rPr>
        <w:t>ПОЛОЖЕНИЕ</w:t>
      </w:r>
    </w:p>
    <w:p w:rsidR="009928CC" w:rsidRDefault="003D5F6A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3D5F6A">
        <w:rPr>
          <w:b/>
          <w:bCs/>
          <w:color w:val="000000"/>
          <w:sz w:val="26"/>
          <w:szCs w:val="26"/>
        </w:rPr>
        <w:t>о порядке сообщения лицами, замещающими должности</w:t>
      </w:r>
      <w:r w:rsidRPr="003D5F6A">
        <w:rPr>
          <w:b/>
          <w:bCs/>
          <w:color w:val="000000"/>
          <w:sz w:val="26"/>
          <w:szCs w:val="26"/>
        </w:rPr>
        <w:br/>
        <w:t xml:space="preserve">федеральной государственной гражданской службы </w:t>
      </w:r>
      <w:proofErr w:type="gramStart"/>
      <w:r w:rsidRPr="003D5F6A">
        <w:rPr>
          <w:b/>
          <w:bCs/>
          <w:color w:val="000000"/>
          <w:sz w:val="26"/>
          <w:szCs w:val="26"/>
        </w:rPr>
        <w:t>в</w:t>
      </w:r>
      <w:proofErr w:type="gramEnd"/>
      <w:r w:rsidRPr="003D5F6A">
        <w:rPr>
          <w:b/>
          <w:bCs/>
          <w:color w:val="000000"/>
          <w:sz w:val="26"/>
          <w:szCs w:val="26"/>
        </w:rPr>
        <w:t xml:space="preserve"> 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Девятом</w:t>
      </w:r>
      <w:proofErr w:type="gramEnd"/>
      <w:r>
        <w:rPr>
          <w:b/>
          <w:bCs/>
          <w:color w:val="000000"/>
          <w:sz w:val="26"/>
          <w:szCs w:val="26"/>
        </w:rPr>
        <w:t xml:space="preserve"> кассационном суде общей юрисдикции</w:t>
      </w:r>
      <w:r w:rsidRPr="003D5F6A">
        <w:rPr>
          <w:b/>
          <w:bCs/>
          <w:color w:val="000000"/>
          <w:sz w:val="26"/>
          <w:szCs w:val="26"/>
        </w:rPr>
        <w:t>,</w:t>
      </w:r>
      <w:r w:rsidR="009928CC">
        <w:rPr>
          <w:b/>
          <w:bCs/>
          <w:color w:val="000000"/>
          <w:sz w:val="26"/>
          <w:szCs w:val="26"/>
        </w:rPr>
        <w:t xml:space="preserve"> </w:t>
      </w:r>
      <w:r w:rsidRPr="003D5F6A">
        <w:rPr>
          <w:b/>
          <w:bCs/>
          <w:color w:val="000000"/>
          <w:sz w:val="26"/>
          <w:szCs w:val="26"/>
        </w:rPr>
        <w:t>и иными лицами о возникновении личной заинтересованности</w:t>
      </w:r>
      <w:r w:rsidRPr="003D5F6A">
        <w:rPr>
          <w:b/>
          <w:bCs/>
          <w:color w:val="000000"/>
          <w:sz w:val="26"/>
          <w:szCs w:val="26"/>
        </w:rPr>
        <w:br/>
        <w:t>при исполнении должностных обязанностей, которая приводит</w:t>
      </w:r>
      <w:r w:rsidRPr="003D5F6A">
        <w:rPr>
          <w:b/>
          <w:bCs/>
          <w:color w:val="000000"/>
          <w:sz w:val="26"/>
          <w:szCs w:val="26"/>
        </w:rPr>
        <w:br/>
        <w:t>или может привести к конфликту интересов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I. Общие положения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ED72FD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D72FD">
        <w:rPr>
          <w:color w:val="000000"/>
          <w:sz w:val="26"/>
          <w:szCs w:val="26"/>
        </w:rPr>
        <w:t xml:space="preserve">1. </w:t>
      </w:r>
      <w:proofErr w:type="gramStart"/>
      <w:r w:rsidRPr="00ED72FD">
        <w:rPr>
          <w:color w:val="000000"/>
          <w:sz w:val="26"/>
          <w:szCs w:val="26"/>
        </w:rPr>
        <w:t xml:space="preserve">Настоящее Положение о порядке сообщения лицами, замещающими должности федеральной государственной гражданской службы в </w:t>
      </w:r>
      <w:r w:rsidR="000F476D" w:rsidRPr="00ED72FD">
        <w:rPr>
          <w:color w:val="000000"/>
          <w:sz w:val="26"/>
          <w:szCs w:val="26"/>
        </w:rPr>
        <w:t>Девятом</w:t>
      </w:r>
      <w:r w:rsidRPr="00ED72FD">
        <w:rPr>
          <w:color w:val="000000"/>
          <w:sz w:val="26"/>
          <w:szCs w:val="26"/>
        </w:rPr>
        <w:t xml:space="preserve"> кассационн</w:t>
      </w:r>
      <w:r w:rsidR="000F476D" w:rsidRPr="00ED72FD">
        <w:rPr>
          <w:color w:val="000000"/>
          <w:sz w:val="26"/>
          <w:szCs w:val="26"/>
        </w:rPr>
        <w:t>ом суде общей юрисдикции (далее – Суд</w:t>
      </w:r>
      <w:r w:rsidRPr="00ED72FD">
        <w:rPr>
          <w:color w:val="000000"/>
          <w:sz w:val="26"/>
          <w:szCs w:val="26"/>
        </w:rPr>
        <w:t>),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служащими Суд</w:t>
      </w:r>
      <w:r w:rsidR="000F476D" w:rsidRPr="00ED72FD">
        <w:rPr>
          <w:color w:val="000000"/>
          <w:sz w:val="26"/>
          <w:szCs w:val="26"/>
        </w:rPr>
        <w:t>а</w:t>
      </w:r>
      <w:r w:rsidRPr="00ED72FD">
        <w:rPr>
          <w:color w:val="000000"/>
          <w:sz w:val="26"/>
          <w:szCs w:val="26"/>
        </w:rPr>
        <w:t xml:space="preserve"> (далее - гражданский служащий, гражданские служащие) и иными лицами о возникновении личной заинтересованности</w:t>
      </w:r>
      <w:proofErr w:type="gramEnd"/>
      <w:r w:rsidRPr="00ED72FD">
        <w:rPr>
          <w:color w:val="000000"/>
          <w:sz w:val="26"/>
          <w:szCs w:val="26"/>
        </w:rPr>
        <w:t xml:space="preserve"> при исполнении должностных обязанностей, </w:t>
      </w:r>
      <w:proofErr w:type="gramStart"/>
      <w:r w:rsidRPr="00ED72FD">
        <w:rPr>
          <w:color w:val="000000"/>
          <w:sz w:val="26"/>
          <w:szCs w:val="26"/>
        </w:rPr>
        <w:t>которая</w:t>
      </w:r>
      <w:proofErr w:type="gramEnd"/>
      <w:r w:rsidRPr="00ED72FD">
        <w:rPr>
          <w:color w:val="000000"/>
          <w:sz w:val="26"/>
          <w:szCs w:val="26"/>
        </w:rPr>
        <w:t xml:space="preserve"> приводит или может привести к конфликту интересов.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 w:rsidRPr="00ED72FD">
        <w:rPr>
          <w:color w:val="000000"/>
          <w:sz w:val="26"/>
          <w:szCs w:val="26"/>
        </w:rPr>
        <w:t>Положение</w:t>
      </w:r>
      <w:r w:rsidRPr="003D5F6A">
        <w:rPr>
          <w:color w:val="000000"/>
          <w:sz w:val="26"/>
          <w:szCs w:val="26"/>
        </w:rPr>
        <w:t xml:space="preserve"> разработано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коррупции»,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</w:t>
      </w:r>
      <w:proofErr w:type="gramEnd"/>
      <w:r w:rsidRPr="003D5F6A">
        <w:rPr>
          <w:color w:val="000000"/>
          <w:sz w:val="26"/>
          <w:szCs w:val="26"/>
        </w:rPr>
        <w:t xml:space="preserve"> </w:t>
      </w:r>
      <w:proofErr w:type="gramStart"/>
      <w:r w:rsidRPr="003D5F6A">
        <w:rPr>
          <w:color w:val="000000"/>
          <w:sz w:val="26"/>
          <w:szCs w:val="26"/>
        </w:rPr>
        <w:t>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приказом Судебного департамента при Верховном Суде Российской Федерации от 21 марта 2023 г. № 54 «Об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</w:t>
      </w:r>
      <w:proofErr w:type="gramEnd"/>
      <w:r w:rsidRPr="003D5F6A">
        <w:rPr>
          <w:color w:val="000000"/>
          <w:sz w:val="26"/>
          <w:szCs w:val="26"/>
        </w:rPr>
        <w:t xml:space="preserve"> </w:t>
      </w:r>
      <w:proofErr w:type="gramStart"/>
      <w:r w:rsidRPr="003D5F6A">
        <w:rPr>
          <w:color w:val="000000"/>
          <w:sz w:val="26"/>
          <w:szCs w:val="26"/>
        </w:rPr>
        <w:t>возникновении</w:t>
      </w:r>
      <w:proofErr w:type="gramEnd"/>
      <w:r w:rsidRPr="003D5F6A">
        <w:rPr>
          <w:color w:val="000000"/>
          <w:sz w:val="26"/>
          <w:szCs w:val="26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9928CC" w:rsidRDefault="009928CC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2. В Положении используются следующие понятия: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lastRenderedPageBreak/>
        <w:t>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 xml:space="preserve">б)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proofErr w:type="gramStart"/>
      <w:r w:rsidRPr="003D5F6A">
        <w:rPr>
          <w:color w:val="000000"/>
          <w:sz w:val="26"/>
          <w:szCs w:val="26"/>
        </w:rPr>
        <w:t>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</w:t>
      </w:r>
      <w:proofErr w:type="gramEnd"/>
      <w:r w:rsidRPr="003D5F6A">
        <w:rPr>
          <w:color w:val="000000"/>
          <w:sz w:val="26"/>
          <w:szCs w:val="26"/>
        </w:rPr>
        <w:t xml:space="preserve"> иными близкими отношениями;</w:t>
      </w:r>
    </w:p>
    <w:p w:rsidR="003D5F6A" w:rsidRPr="00ED72FD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 xml:space="preserve">в) гражданские служащие - федеральные государственные гражданские </w:t>
      </w:r>
      <w:r w:rsidRPr="00ED72FD">
        <w:rPr>
          <w:color w:val="000000"/>
          <w:sz w:val="26"/>
          <w:szCs w:val="26"/>
        </w:rPr>
        <w:t xml:space="preserve">служащие </w:t>
      </w:r>
      <w:r w:rsidR="001965D5" w:rsidRPr="00ED72FD">
        <w:rPr>
          <w:color w:val="000000"/>
          <w:sz w:val="26"/>
          <w:szCs w:val="26"/>
        </w:rPr>
        <w:t>Суда</w:t>
      </w:r>
      <w:r w:rsidRPr="00ED72FD">
        <w:rPr>
          <w:color w:val="000000"/>
          <w:sz w:val="26"/>
          <w:szCs w:val="26"/>
        </w:rPr>
        <w:t>;</w:t>
      </w:r>
    </w:p>
    <w:p w:rsidR="003D5F6A" w:rsidRPr="00ED72FD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D72FD">
        <w:rPr>
          <w:color w:val="000000"/>
          <w:sz w:val="26"/>
          <w:szCs w:val="26"/>
        </w:rPr>
        <w:t>г) иные лица - работники</w:t>
      </w:r>
      <w:r w:rsidR="002F49C7" w:rsidRPr="00ED72FD">
        <w:rPr>
          <w:color w:val="000000"/>
          <w:sz w:val="26"/>
          <w:szCs w:val="26"/>
        </w:rPr>
        <w:t xml:space="preserve"> Суда</w:t>
      </w:r>
      <w:r w:rsidRPr="00ED72FD">
        <w:rPr>
          <w:color w:val="000000"/>
          <w:sz w:val="26"/>
          <w:szCs w:val="26"/>
        </w:rPr>
        <w:t xml:space="preserve">, замещающие отдельные должности </w:t>
      </w:r>
      <w:r w:rsidR="002F49C7" w:rsidRPr="00ED72FD">
        <w:rPr>
          <w:color w:val="000000"/>
          <w:sz w:val="26"/>
          <w:szCs w:val="26"/>
        </w:rPr>
        <w:t>на основании трудового договора</w:t>
      </w:r>
      <w:r w:rsidRPr="00ED72FD">
        <w:rPr>
          <w:color w:val="000000"/>
          <w:sz w:val="26"/>
          <w:szCs w:val="26"/>
        </w:rPr>
        <w:t>;</w:t>
      </w:r>
    </w:p>
    <w:p w:rsidR="003D5F6A" w:rsidRPr="00ED72FD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D72FD">
        <w:rPr>
          <w:color w:val="000000"/>
          <w:sz w:val="26"/>
          <w:szCs w:val="26"/>
        </w:rPr>
        <w:t xml:space="preserve">д) представитель нанимателя </w:t>
      </w:r>
      <w:r w:rsidR="002F49C7" w:rsidRPr="00ED72FD">
        <w:rPr>
          <w:color w:val="000000"/>
          <w:sz w:val="26"/>
          <w:szCs w:val="26"/>
        </w:rPr>
        <w:t>–</w:t>
      </w:r>
      <w:r w:rsidRPr="00ED72FD">
        <w:rPr>
          <w:color w:val="000000"/>
          <w:sz w:val="26"/>
          <w:szCs w:val="26"/>
        </w:rPr>
        <w:t xml:space="preserve"> </w:t>
      </w:r>
      <w:r w:rsidR="00690D00" w:rsidRPr="00ED72FD">
        <w:rPr>
          <w:color w:val="000000"/>
          <w:sz w:val="26"/>
          <w:szCs w:val="26"/>
        </w:rPr>
        <w:t>П</w:t>
      </w:r>
      <w:r w:rsidR="002F49C7" w:rsidRPr="00ED72FD">
        <w:rPr>
          <w:color w:val="000000"/>
          <w:sz w:val="26"/>
          <w:szCs w:val="26"/>
        </w:rPr>
        <w:t>редседатель Суда</w:t>
      </w:r>
      <w:r w:rsidRPr="00ED72FD">
        <w:rPr>
          <w:color w:val="000000"/>
          <w:sz w:val="26"/>
          <w:szCs w:val="26"/>
        </w:rPr>
        <w:t>.</w:t>
      </w:r>
    </w:p>
    <w:p w:rsidR="003D5F6A" w:rsidRPr="00ED72FD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D72FD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D72FD">
        <w:rPr>
          <w:color w:val="000000"/>
          <w:sz w:val="26"/>
          <w:szCs w:val="26"/>
        </w:rPr>
        <w:t>3. Гражданские служащие и иные лица обязаны в соответствии с законодательством</w:t>
      </w:r>
      <w:r w:rsidRPr="003D5F6A">
        <w:rPr>
          <w:color w:val="000000"/>
          <w:sz w:val="26"/>
          <w:szCs w:val="26"/>
        </w:rPr>
        <w:t xml:space="preserve">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и иные лица обязаны </w:t>
      </w:r>
      <w:r w:rsidRPr="00ED72FD">
        <w:rPr>
          <w:color w:val="000000"/>
          <w:sz w:val="26"/>
          <w:szCs w:val="26"/>
        </w:rPr>
        <w:t xml:space="preserve">уведомить </w:t>
      </w:r>
      <w:r w:rsidR="00690D00" w:rsidRPr="00ED72FD">
        <w:rPr>
          <w:color w:val="000000"/>
          <w:sz w:val="26"/>
          <w:szCs w:val="26"/>
        </w:rPr>
        <w:t>П</w:t>
      </w:r>
      <w:r w:rsidRPr="00ED72FD">
        <w:rPr>
          <w:color w:val="000000"/>
          <w:sz w:val="26"/>
          <w:szCs w:val="26"/>
        </w:rPr>
        <w:t>редседател</w:t>
      </w:r>
      <w:r w:rsidR="008B68EB" w:rsidRPr="00ED72FD">
        <w:rPr>
          <w:color w:val="000000"/>
          <w:sz w:val="26"/>
          <w:szCs w:val="26"/>
        </w:rPr>
        <w:t>я</w:t>
      </w:r>
      <w:r w:rsidRPr="00ED72FD">
        <w:rPr>
          <w:color w:val="000000"/>
          <w:sz w:val="26"/>
          <w:szCs w:val="26"/>
        </w:rPr>
        <w:t xml:space="preserve"> Суда</w:t>
      </w:r>
      <w:r w:rsidR="008B68EB" w:rsidRPr="00ED72FD">
        <w:rPr>
          <w:color w:val="000000"/>
          <w:sz w:val="26"/>
          <w:szCs w:val="26"/>
        </w:rPr>
        <w:t>,</w:t>
      </w:r>
      <w:r w:rsidRPr="003D5F6A">
        <w:rPr>
          <w:color w:val="000000"/>
          <w:sz w:val="26"/>
          <w:szCs w:val="26"/>
        </w:rPr>
        <w:t xml:space="preserve"> как только ему станет об этом известно, либо на следующий рабочий день.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4. Сообщение оформляется гражданскими служащими или иными лицами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 xml:space="preserve">Гражданские служащие или иные лица составляют Уведомление на имя </w:t>
      </w:r>
      <w:r w:rsidR="00690D00">
        <w:rPr>
          <w:color w:val="000000"/>
          <w:sz w:val="26"/>
          <w:szCs w:val="26"/>
        </w:rPr>
        <w:t>П</w:t>
      </w:r>
      <w:r w:rsidRPr="003D5F6A">
        <w:rPr>
          <w:color w:val="000000"/>
          <w:sz w:val="26"/>
          <w:szCs w:val="26"/>
        </w:rPr>
        <w:t>редседателя Суда согласно прилагаемой форме (Приложение № 1) и направляют его и иные дополнительные материалы специалисту</w:t>
      </w:r>
      <w:r w:rsidR="00690D00">
        <w:rPr>
          <w:color w:val="000000"/>
          <w:sz w:val="26"/>
          <w:szCs w:val="26"/>
        </w:rPr>
        <w:t xml:space="preserve">, ответственному за работу по  профилактике коррупционных и иных правонарушений </w:t>
      </w:r>
      <w:r w:rsidRPr="003D5F6A">
        <w:rPr>
          <w:color w:val="000000"/>
          <w:sz w:val="26"/>
          <w:szCs w:val="26"/>
        </w:rPr>
        <w:t>в Суде (далее - Специалист).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5. В случае если гражданский служащий или иные лица по объективным причинам не могут передать Уведомление лично, они направляют его по почте либо каналами факсимильной связи.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6. В Уведомлении должны быть отражены следующие сведения: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lastRenderedPageBreak/>
        <w:t>а) 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 w:rsidRPr="003D5F6A">
        <w:rPr>
          <w:color w:val="000000"/>
          <w:sz w:val="26"/>
          <w:szCs w:val="26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  <w:proofErr w:type="gramEnd"/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в) должностные обязанности, на исполнение которых влияет или может повлиять личная заинтересованность;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г) предлагаемые меры по предотвращению или урегулированию конфликта интересов;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 xml:space="preserve"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</w:t>
      </w:r>
      <w:r w:rsidR="00690D00">
        <w:rPr>
          <w:color w:val="000000"/>
          <w:sz w:val="26"/>
          <w:szCs w:val="26"/>
        </w:rPr>
        <w:t xml:space="preserve">федеральных </w:t>
      </w:r>
      <w:r w:rsidRPr="003D5F6A">
        <w:rPr>
          <w:color w:val="000000"/>
          <w:sz w:val="26"/>
          <w:szCs w:val="26"/>
        </w:rPr>
        <w:t xml:space="preserve">судов общей юрисдикции, </w:t>
      </w:r>
      <w:r w:rsidR="00690D00">
        <w:rPr>
          <w:color w:val="000000"/>
          <w:sz w:val="26"/>
          <w:szCs w:val="26"/>
        </w:rPr>
        <w:t xml:space="preserve">федеральных </w:t>
      </w:r>
      <w:r w:rsidRPr="003D5F6A">
        <w:rPr>
          <w:color w:val="000000"/>
          <w:sz w:val="26"/>
          <w:szCs w:val="26"/>
        </w:rPr>
        <w:t>арбитражн</w:t>
      </w:r>
      <w:r w:rsidR="00690D00">
        <w:rPr>
          <w:color w:val="000000"/>
          <w:sz w:val="26"/>
          <w:szCs w:val="26"/>
        </w:rPr>
        <w:t>ых</w:t>
      </w:r>
      <w:r w:rsidRPr="003D5F6A">
        <w:rPr>
          <w:color w:val="000000"/>
          <w:sz w:val="26"/>
          <w:szCs w:val="26"/>
        </w:rPr>
        <w:t xml:space="preserve"> суд</w:t>
      </w:r>
      <w:r w:rsidR="00690D00">
        <w:rPr>
          <w:color w:val="000000"/>
          <w:sz w:val="26"/>
          <w:szCs w:val="26"/>
        </w:rPr>
        <w:t>ов и У</w:t>
      </w:r>
      <w:r w:rsidRPr="003D5F6A">
        <w:rPr>
          <w:color w:val="000000"/>
          <w:sz w:val="26"/>
          <w:szCs w:val="26"/>
        </w:rPr>
        <w:t xml:space="preserve">правления Судебного департамента в </w:t>
      </w:r>
      <w:r w:rsidR="00690D00">
        <w:rPr>
          <w:color w:val="000000"/>
          <w:sz w:val="26"/>
          <w:szCs w:val="26"/>
        </w:rPr>
        <w:t>Приморском крае</w:t>
      </w:r>
      <w:r w:rsidRPr="003D5F6A">
        <w:rPr>
          <w:color w:val="000000"/>
          <w:sz w:val="26"/>
          <w:szCs w:val="26"/>
        </w:rPr>
        <w:t xml:space="preserve"> и урегулированию конфликта интересов (далее — Комиссия) в случае рассмотрения указанного Уведомления.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7. Уведомление подлежит обязательной регистрации Специалистом в Журнале регистрации уведомлений о 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согласно прилагаемой форме (Приложение № 2).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Листы Журнала должны быть пронумерованы, прошиты и заверены печатью Суда.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Журнал хранится в месте, защищенном от несанкционированного проникновения.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8. 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 xml:space="preserve">9. Специалист осуществляет предварительное рассмотрение Уведомления. </w:t>
      </w:r>
      <w:proofErr w:type="gramStart"/>
      <w:r w:rsidRPr="003D5F6A">
        <w:rPr>
          <w:color w:val="000000"/>
          <w:sz w:val="26"/>
          <w:szCs w:val="26"/>
        </w:rPr>
        <w:t xml:space="preserve">В ходе предварительного рассмотрения Уведомления Специалист 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</w:t>
      </w:r>
      <w:r w:rsidRPr="003D5F6A">
        <w:rPr>
          <w:color w:val="000000"/>
          <w:sz w:val="26"/>
          <w:szCs w:val="26"/>
        </w:rPr>
        <w:lastRenderedPageBreak/>
        <w:t>государственную информационную систему в области противодействия коррупции «Посейдон», в</w:t>
      </w:r>
      <w:proofErr w:type="gramEnd"/>
      <w:r w:rsidRPr="003D5F6A">
        <w:rPr>
          <w:color w:val="000000"/>
          <w:sz w:val="26"/>
          <w:szCs w:val="26"/>
        </w:rPr>
        <w:t xml:space="preserve"> том числе для направления запросов.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10. Специалист в течение 7 рабочих дней со дня поступления Уведомления представляет Председателю Суда докладную записку с результатами предварительного рассмотрения Уведомления.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В случае направления запросов, указанных в пункте 9 настоящего Положения, Специалист представляет заключение и другие материалы Председателю Суда в течение 45 дней со дня поступления Уведомления. Указанный срок может быть продлен, но не более чем на 30 дней.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11. Председатель Суда по результатам предварительного рассмотрения Уведомления принимает одно из следующих решений: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ED72FD" w:rsidRPr="003D5F6A" w:rsidRDefault="003D5F6A" w:rsidP="00ED72F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 xml:space="preserve">б) признать, что при исполнении </w:t>
      </w:r>
      <w:r w:rsidR="00ED72FD">
        <w:rPr>
          <w:color w:val="000000"/>
          <w:sz w:val="26"/>
          <w:szCs w:val="26"/>
        </w:rPr>
        <w:t xml:space="preserve">должностных обязанностей лицом, </w:t>
      </w:r>
      <w:r w:rsidRPr="003D5F6A">
        <w:rPr>
          <w:color w:val="000000"/>
          <w:sz w:val="26"/>
          <w:szCs w:val="26"/>
        </w:rPr>
        <w:t>направившим Уведомление, личная заинтересованность приводит или может привести к конфликту интересов;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г) о необходимости рассмотреть Уведомление на заседании Комиссии.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12. 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13. В случае принятия решения, предусмотренного подпунктом «в» пункта 11 настоящего Положения, Председатель Суда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 </w:t>
      </w:r>
    </w:p>
    <w:p w:rsidR="003D5F6A" w:rsidRPr="003D5F6A" w:rsidRDefault="003D5F6A" w:rsidP="003D5F6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D5F6A">
        <w:rPr>
          <w:color w:val="000000"/>
          <w:sz w:val="26"/>
          <w:szCs w:val="26"/>
        </w:rPr>
        <w:t>14. 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:rsidR="00E70595" w:rsidRPr="003D5F6A" w:rsidRDefault="00EA4A5A" w:rsidP="00EA4A5A">
      <w:pPr>
        <w:pStyle w:val="30"/>
        <w:shd w:val="clear" w:color="auto" w:fill="auto"/>
        <w:spacing w:before="0" w:after="147" w:line="280" w:lineRule="exact"/>
        <w:rPr>
          <w:b w:val="0"/>
          <w:color w:val="000000"/>
          <w:sz w:val="26"/>
          <w:szCs w:val="26"/>
          <w:lang w:bidi="ru-RU"/>
        </w:rPr>
      </w:pPr>
      <w:r w:rsidRPr="003D5F6A">
        <w:rPr>
          <w:sz w:val="26"/>
          <w:szCs w:val="26"/>
        </w:rPr>
        <w:t xml:space="preserve">                                                                                          </w:t>
      </w:r>
    </w:p>
    <w:sectPr w:rsidR="00E70595" w:rsidRPr="003D5F6A" w:rsidSect="009928CC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D1" w:rsidRDefault="00AB45D1" w:rsidP="00547725">
      <w:r>
        <w:separator/>
      </w:r>
    </w:p>
  </w:endnote>
  <w:endnote w:type="continuationSeparator" w:id="0">
    <w:p w:rsidR="00AB45D1" w:rsidRDefault="00AB45D1" w:rsidP="0054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D1" w:rsidRDefault="00AB45D1" w:rsidP="00547725">
      <w:r>
        <w:separator/>
      </w:r>
    </w:p>
  </w:footnote>
  <w:footnote w:type="continuationSeparator" w:id="0">
    <w:p w:rsidR="00AB45D1" w:rsidRDefault="00AB45D1" w:rsidP="00547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8657"/>
      <w:docPartObj>
        <w:docPartGallery w:val="Page Numbers (Top of Page)"/>
        <w:docPartUnique/>
      </w:docPartObj>
    </w:sdtPr>
    <w:sdtEndPr/>
    <w:sdtContent>
      <w:p w:rsidR="009928CC" w:rsidRDefault="0070203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7725" w:rsidRDefault="005477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A5F40"/>
    <w:multiLevelType w:val="hybridMultilevel"/>
    <w:tmpl w:val="832471DC"/>
    <w:lvl w:ilvl="0" w:tplc="5532D99A">
      <w:start w:val="6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20448FB"/>
    <w:multiLevelType w:val="hybridMultilevel"/>
    <w:tmpl w:val="832471DC"/>
    <w:lvl w:ilvl="0" w:tplc="5532D99A">
      <w:start w:val="6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7B03649"/>
    <w:multiLevelType w:val="hybridMultilevel"/>
    <w:tmpl w:val="FA122072"/>
    <w:lvl w:ilvl="0" w:tplc="CAD4E4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7E041D5"/>
    <w:multiLevelType w:val="hybridMultilevel"/>
    <w:tmpl w:val="FA122072"/>
    <w:lvl w:ilvl="0" w:tplc="CAD4E4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A174868"/>
    <w:multiLevelType w:val="hybridMultilevel"/>
    <w:tmpl w:val="752CB570"/>
    <w:lvl w:ilvl="0" w:tplc="B12EB4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FB2"/>
    <w:rsid w:val="00037FC1"/>
    <w:rsid w:val="000500CB"/>
    <w:rsid w:val="00072EC9"/>
    <w:rsid w:val="0009543B"/>
    <w:rsid w:val="000C568E"/>
    <w:rsid w:val="000F476D"/>
    <w:rsid w:val="00185068"/>
    <w:rsid w:val="001965D5"/>
    <w:rsid w:val="001A69C9"/>
    <w:rsid w:val="001A717F"/>
    <w:rsid w:val="001D24DF"/>
    <w:rsid w:val="001D714E"/>
    <w:rsid w:val="001E4FB2"/>
    <w:rsid w:val="001E66A9"/>
    <w:rsid w:val="00203E6C"/>
    <w:rsid w:val="00207373"/>
    <w:rsid w:val="00210642"/>
    <w:rsid w:val="00224EA4"/>
    <w:rsid w:val="00275D7E"/>
    <w:rsid w:val="0029668F"/>
    <w:rsid w:val="002B7663"/>
    <w:rsid w:val="002E27A2"/>
    <w:rsid w:val="002E2BDF"/>
    <w:rsid w:val="002E2C5E"/>
    <w:rsid w:val="002F3247"/>
    <w:rsid w:val="002F49C7"/>
    <w:rsid w:val="002F76C0"/>
    <w:rsid w:val="0031496F"/>
    <w:rsid w:val="00315459"/>
    <w:rsid w:val="00344026"/>
    <w:rsid w:val="00395223"/>
    <w:rsid w:val="003D0E43"/>
    <w:rsid w:val="003D5F6A"/>
    <w:rsid w:val="004260A7"/>
    <w:rsid w:val="0042631D"/>
    <w:rsid w:val="00431773"/>
    <w:rsid w:val="00443911"/>
    <w:rsid w:val="004708DD"/>
    <w:rsid w:val="00472E12"/>
    <w:rsid w:val="00477293"/>
    <w:rsid w:val="0047786D"/>
    <w:rsid w:val="004B560A"/>
    <w:rsid w:val="004C65DA"/>
    <w:rsid w:val="004D6859"/>
    <w:rsid w:val="004E57B3"/>
    <w:rsid w:val="005136A2"/>
    <w:rsid w:val="0052103E"/>
    <w:rsid w:val="00547725"/>
    <w:rsid w:val="00576A88"/>
    <w:rsid w:val="00596269"/>
    <w:rsid w:val="005C27F5"/>
    <w:rsid w:val="005E4B51"/>
    <w:rsid w:val="005E58B4"/>
    <w:rsid w:val="005F512E"/>
    <w:rsid w:val="006132F4"/>
    <w:rsid w:val="00627F09"/>
    <w:rsid w:val="00637427"/>
    <w:rsid w:val="0068150B"/>
    <w:rsid w:val="00690D00"/>
    <w:rsid w:val="00691BB7"/>
    <w:rsid w:val="00692ED5"/>
    <w:rsid w:val="006C1457"/>
    <w:rsid w:val="006F3F1D"/>
    <w:rsid w:val="00700C69"/>
    <w:rsid w:val="00702031"/>
    <w:rsid w:val="00702182"/>
    <w:rsid w:val="00707678"/>
    <w:rsid w:val="00712388"/>
    <w:rsid w:val="00737BF6"/>
    <w:rsid w:val="00750774"/>
    <w:rsid w:val="00761094"/>
    <w:rsid w:val="00797897"/>
    <w:rsid w:val="007D0BE0"/>
    <w:rsid w:val="007D27DB"/>
    <w:rsid w:val="007E41A6"/>
    <w:rsid w:val="007F04BB"/>
    <w:rsid w:val="00837250"/>
    <w:rsid w:val="008440DE"/>
    <w:rsid w:val="008522A2"/>
    <w:rsid w:val="00852E97"/>
    <w:rsid w:val="00854A4A"/>
    <w:rsid w:val="008566BB"/>
    <w:rsid w:val="00864C9B"/>
    <w:rsid w:val="008A5FBD"/>
    <w:rsid w:val="008B68EB"/>
    <w:rsid w:val="008E08F2"/>
    <w:rsid w:val="008E4531"/>
    <w:rsid w:val="008E54FD"/>
    <w:rsid w:val="008E55DB"/>
    <w:rsid w:val="00902D09"/>
    <w:rsid w:val="009240CD"/>
    <w:rsid w:val="00943E9A"/>
    <w:rsid w:val="009603DE"/>
    <w:rsid w:val="00982EF8"/>
    <w:rsid w:val="009928CC"/>
    <w:rsid w:val="00995CDF"/>
    <w:rsid w:val="009A45A6"/>
    <w:rsid w:val="009D6102"/>
    <w:rsid w:val="009E7F52"/>
    <w:rsid w:val="009F66FB"/>
    <w:rsid w:val="00A361EE"/>
    <w:rsid w:val="00A86AB6"/>
    <w:rsid w:val="00AA20DD"/>
    <w:rsid w:val="00AB45D1"/>
    <w:rsid w:val="00B312AC"/>
    <w:rsid w:val="00B44829"/>
    <w:rsid w:val="00B81D3D"/>
    <w:rsid w:val="00B84A09"/>
    <w:rsid w:val="00BB09C3"/>
    <w:rsid w:val="00BB2529"/>
    <w:rsid w:val="00BD3E54"/>
    <w:rsid w:val="00BE047D"/>
    <w:rsid w:val="00BE5BF2"/>
    <w:rsid w:val="00BE5EEC"/>
    <w:rsid w:val="00C02F40"/>
    <w:rsid w:val="00C2132A"/>
    <w:rsid w:val="00C254F1"/>
    <w:rsid w:val="00C255B1"/>
    <w:rsid w:val="00C6438E"/>
    <w:rsid w:val="00C715CF"/>
    <w:rsid w:val="00C71D3B"/>
    <w:rsid w:val="00C74A2D"/>
    <w:rsid w:val="00C932D1"/>
    <w:rsid w:val="00CA3DEB"/>
    <w:rsid w:val="00CA43B0"/>
    <w:rsid w:val="00CD3215"/>
    <w:rsid w:val="00CD4A41"/>
    <w:rsid w:val="00D03601"/>
    <w:rsid w:val="00D62A67"/>
    <w:rsid w:val="00D931EC"/>
    <w:rsid w:val="00DC4685"/>
    <w:rsid w:val="00E02813"/>
    <w:rsid w:val="00E70595"/>
    <w:rsid w:val="00E90849"/>
    <w:rsid w:val="00EA09EA"/>
    <w:rsid w:val="00EA4A5A"/>
    <w:rsid w:val="00EC6965"/>
    <w:rsid w:val="00ED72FD"/>
    <w:rsid w:val="00EF1D55"/>
    <w:rsid w:val="00EF4461"/>
    <w:rsid w:val="00EF5B67"/>
    <w:rsid w:val="00F03075"/>
    <w:rsid w:val="00F25723"/>
    <w:rsid w:val="00F37193"/>
    <w:rsid w:val="00F54F63"/>
    <w:rsid w:val="00F625DF"/>
    <w:rsid w:val="00F87637"/>
    <w:rsid w:val="00F95A60"/>
    <w:rsid w:val="00F95E13"/>
    <w:rsid w:val="00FA3C94"/>
    <w:rsid w:val="00FB2774"/>
    <w:rsid w:val="00FD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A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4FB2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rsid w:val="001E4FB2"/>
    <w:rPr>
      <w:sz w:val="24"/>
      <w:szCs w:val="24"/>
    </w:rPr>
  </w:style>
  <w:style w:type="paragraph" w:customStyle="1" w:styleId="ConsPlusNormal">
    <w:name w:val="ConsPlusNormal"/>
    <w:rsid w:val="00A86A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Normal (Web)"/>
    <w:basedOn w:val="a"/>
    <w:uiPriority w:val="99"/>
    <w:unhideWhenUsed/>
    <w:rsid w:val="007D27DB"/>
    <w:pPr>
      <w:spacing w:before="100" w:beforeAutospacing="1" w:after="100" w:afterAutospacing="1"/>
    </w:pPr>
  </w:style>
  <w:style w:type="paragraph" w:customStyle="1" w:styleId="Default">
    <w:name w:val="Default"/>
    <w:rsid w:val="00C213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E70595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0595"/>
    <w:pPr>
      <w:widowControl w:val="0"/>
      <w:shd w:val="clear" w:color="auto" w:fill="FFFFFF"/>
      <w:spacing w:before="720" w:after="360" w:line="0" w:lineRule="atLeast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5477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7725"/>
    <w:rPr>
      <w:sz w:val="24"/>
      <w:szCs w:val="24"/>
    </w:rPr>
  </w:style>
  <w:style w:type="paragraph" w:styleId="a8">
    <w:name w:val="footer"/>
    <w:basedOn w:val="a"/>
    <w:link w:val="a9"/>
    <w:rsid w:val="005477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47725"/>
    <w:rPr>
      <w:sz w:val="24"/>
      <w:szCs w:val="24"/>
    </w:rPr>
  </w:style>
  <w:style w:type="table" w:styleId="aa">
    <w:name w:val="Table Grid"/>
    <w:basedOn w:val="a1"/>
    <w:rsid w:val="000500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7020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4FB2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rsid w:val="001E4FB2"/>
    <w:rPr>
      <w:sz w:val="24"/>
      <w:szCs w:val="24"/>
    </w:rPr>
  </w:style>
  <w:style w:type="paragraph" w:customStyle="1" w:styleId="ConsPlusNormal">
    <w:name w:val="ConsPlusNormal"/>
    <w:rsid w:val="00A86A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Normal (Web)"/>
    <w:basedOn w:val="a"/>
    <w:uiPriority w:val="99"/>
    <w:unhideWhenUsed/>
    <w:rsid w:val="007D27DB"/>
    <w:pPr>
      <w:spacing w:before="100" w:beforeAutospacing="1" w:after="100" w:afterAutospacing="1"/>
    </w:pPr>
  </w:style>
  <w:style w:type="paragraph" w:customStyle="1" w:styleId="Default">
    <w:name w:val="Default"/>
    <w:rsid w:val="00C213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E70595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0595"/>
    <w:pPr>
      <w:widowControl w:val="0"/>
      <w:shd w:val="clear" w:color="auto" w:fill="FFFFFF"/>
      <w:spacing w:before="720" w:after="360" w:line="0" w:lineRule="atLeast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rsid w:val="005477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47725"/>
    <w:rPr>
      <w:sz w:val="24"/>
      <w:szCs w:val="24"/>
    </w:rPr>
  </w:style>
  <w:style w:type="paragraph" w:styleId="a8">
    <w:name w:val="footer"/>
    <w:basedOn w:val="a"/>
    <w:link w:val="a9"/>
    <w:rsid w:val="005477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477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8A49F-D31D-47AC-915F-F8DE3511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1452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Yankoveckaya</dc:creator>
  <cp:lastModifiedBy>Корниенко Наталья Геннадьевна</cp:lastModifiedBy>
  <cp:revision>5</cp:revision>
  <cp:lastPrinted>2023-06-16T01:14:00Z</cp:lastPrinted>
  <dcterms:created xsi:type="dcterms:W3CDTF">2023-04-19T01:04:00Z</dcterms:created>
  <dcterms:modified xsi:type="dcterms:W3CDTF">2025-10-16T01:09:00Z</dcterms:modified>
</cp:coreProperties>
</file>