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4C" w:rsidRDefault="0027684C" w:rsidP="0027684C">
      <w:pPr>
        <w:jc w:val="right"/>
        <w:rPr>
          <w:b/>
          <w:sz w:val="28"/>
          <w:szCs w:val="28"/>
          <w:u w:val="single"/>
        </w:rPr>
      </w:pPr>
      <w:bookmarkStart w:id="0" w:name="_GoBack"/>
      <w:bookmarkEnd w:id="0"/>
      <w:r w:rsidRPr="00593C1A">
        <w:rPr>
          <w:b/>
          <w:sz w:val="28"/>
          <w:szCs w:val="28"/>
          <w:u w:val="single"/>
        </w:rPr>
        <w:t>Образец</w:t>
      </w:r>
    </w:p>
    <w:p w:rsidR="00694050" w:rsidRPr="00EE5DFC" w:rsidRDefault="00B6282F" w:rsidP="0027684C">
      <w:pPr>
        <w:ind w:left="4253"/>
        <w:jc w:val="both"/>
      </w:pPr>
      <w:r w:rsidRPr="00EE5DFC">
        <w:t>В С</w:t>
      </w:r>
      <w:r w:rsidR="0027684C" w:rsidRPr="00EE5DFC">
        <w:t>едьмой кассационный суд общей юрисдикции</w:t>
      </w:r>
      <w:r w:rsidR="00EE5DFC" w:rsidRPr="00EE5DFC">
        <w:rPr>
          <w:rStyle w:val="ae"/>
        </w:rPr>
        <w:footnoteReference w:customMarkFollows="1" w:id="1"/>
        <w:sym w:font="Symbol" w:char="F02A"/>
      </w:r>
    </w:p>
    <w:p w:rsidR="0027684C" w:rsidRDefault="003F27DB" w:rsidP="00593C1A">
      <w:pPr>
        <w:ind w:left="3545" w:firstLine="708"/>
        <w:jc w:val="both"/>
      </w:pPr>
      <w:r>
        <w:rPr>
          <w:b/>
        </w:rPr>
        <w:t>ФИО или н</w:t>
      </w:r>
      <w:r w:rsidR="0027684C">
        <w:rPr>
          <w:b/>
        </w:rPr>
        <w:t xml:space="preserve">аименование </w:t>
      </w:r>
      <w:r w:rsidR="0027684C" w:rsidRPr="0027684C">
        <w:rPr>
          <w:b/>
        </w:rPr>
        <w:t>лица</w:t>
      </w:r>
      <w:r w:rsidR="00AD4471">
        <w:t>,</w:t>
      </w:r>
      <w:r w:rsidR="000054A1">
        <w:t xml:space="preserve"> подающего жалобу</w:t>
      </w:r>
    </w:p>
    <w:p w:rsidR="0027684C" w:rsidRDefault="0027684C" w:rsidP="0027684C">
      <w:pPr>
        <w:ind w:left="4253"/>
        <w:jc w:val="both"/>
      </w:pPr>
      <w:r w:rsidRPr="0027684C">
        <w:rPr>
          <w:b/>
        </w:rPr>
        <w:t>Процессуальное положение в деле</w:t>
      </w:r>
      <w:r w:rsidR="00021D08">
        <w:rPr>
          <w:b/>
        </w:rPr>
        <w:t xml:space="preserve"> </w:t>
      </w:r>
      <w:r>
        <w:t xml:space="preserve">(истец, ответчик, заявитель, заинтересованное лицо, третье </w:t>
      </w:r>
      <w:r w:rsidR="00044A2A">
        <w:t>лицо</w:t>
      </w:r>
      <w:r>
        <w:t>)</w:t>
      </w:r>
      <w:r w:rsidR="00021D08" w:rsidRPr="00021D08">
        <w:rPr>
          <w:rStyle w:val="ae"/>
        </w:rPr>
        <w:t xml:space="preserve"> </w:t>
      </w:r>
      <w:r w:rsidR="00021D08" w:rsidRPr="00EE5DFC">
        <w:rPr>
          <w:rStyle w:val="ae"/>
        </w:rPr>
        <w:footnoteReference w:customMarkFollows="1" w:id="2"/>
        <w:sym w:font="Symbol" w:char="F02A"/>
      </w:r>
      <w:r w:rsidR="00021D08" w:rsidRPr="00EE5DFC">
        <w:rPr>
          <w:rStyle w:val="ae"/>
        </w:rPr>
        <w:sym w:font="Symbol" w:char="F02A"/>
      </w:r>
    </w:p>
    <w:p w:rsidR="0027684C" w:rsidRDefault="0027684C" w:rsidP="0027684C">
      <w:pPr>
        <w:ind w:left="4253"/>
        <w:jc w:val="both"/>
      </w:pPr>
      <w:r w:rsidRPr="0027684C">
        <w:rPr>
          <w:b/>
        </w:rPr>
        <w:t>Место жительства или адрес</w:t>
      </w:r>
      <w:r w:rsidR="002973E6">
        <w:rPr>
          <w:b/>
        </w:rPr>
        <w:t xml:space="preserve"> </w:t>
      </w:r>
      <w:r w:rsidR="00CC7F94" w:rsidRPr="00CC7F94">
        <w:t>лица</w:t>
      </w:r>
      <w:r w:rsidR="002973E6">
        <w:t>,</w:t>
      </w:r>
      <w:r w:rsidR="00CC7F94" w:rsidRPr="00CC7F94">
        <w:t xml:space="preserve"> </w:t>
      </w:r>
      <w:r>
        <w:t>подающего жалобу</w:t>
      </w:r>
    </w:p>
    <w:p w:rsidR="00044A2A" w:rsidRDefault="00044A2A" w:rsidP="00044A2A">
      <w:pPr>
        <w:ind w:left="4253"/>
        <w:jc w:val="both"/>
      </w:pPr>
      <w:r>
        <w:t>Номер телефона, адрес электронной почты заявителя</w:t>
      </w:r>
    </w:p>
    <w:p w:rsidR="00B91FFF" w:rsidRDefault="002973E6" w:rsidP="0027684C">
      <w:pPr>
        <w:ind w:left="4253"/>
        <w:jc w:val="both"/>
      </w:pPr>
      <w:r>
        <w:t>Наименования</w:t>
      </w:r>
      <w:r w:rsidR="00B91FFF">
        <w:t xml:space="preserve"> других лиц, участвующ</w:t>
      </w:r>
      <w:r w:rsidR="00044A2A">
        <w:t>их</w:t>
      </w:r>
      <w:r w:rsidR="00B91FFF">
        <w:t xml:space="preserve"> в деле, с указанием их процессуального положения, места жительства или адреса</w:t>
      </w:r>
    </w:p>
    <w:p w:rsidR="00B91FFF" w:rsidRPr="003E5E64" w:rsidRDefault="00B91FFF" w:rsidP="00593C1A">
      <w:pPr>
        <w:jc w:val="both"/>
        <w:rPr>
          <w:sz w:val="16"/>
          <w:szCs w:val="16"/>
        </w:rPr>
      </w:pPr>
    </w:p>
    <w:p w:rsidR="00EC5FA1" w:rsidRPr="00CC7F94" w:rsidRDefault="00B91FFF" w:rsidP="00B91FFF">
      <w:pPr>
        <w:jc w:val="center"/>
        <w:rPr>
          <w:b/>
        </w:rPr>
      </w:pPr>
      <w:r w:rsidRPr="00CC7F94">
        <w:rPr>
          <w:b/>
        </w:rPr>
        <w:t xml:space="preserve">Кассационная жалоба на </w:t>
      </w:r>
    </w:p>
    <w:p w:rsidR="00B91FFF" w:rsidRDefault="00B91FFF" w:rsidP="003E5E64">
      <w:pPr>
        <w:jc w:val="center"/>
        <w:rPr>
          <w:b/>
        </w:rPr>
      </w:pPr>
      <w:r w:rsidRPr="00CC7F94">
        <w:rPr>
          <w:b/>
        </w:rPr>
        <w:t>судебные постановления по гражданск</w:t>
      </w:r>
      <w:r w:rsidR="000054A1" w:rsidRPr="000054A1">
        <w:rPr>
          <w:b/>
        </w:rPr>
        <w:t>ому</w:t>
      </w:r>
      <w:r w:rsidRPr="00CC7F94">
        <w:rPr>
          <w:b/>
        </w:rPr>
        <w:t xml:space="preserve"> дел</w:t>
      </w:r>
      <w:r w:rsidR="000054A1">
        <w:rPr>
          <w:b/>
        </w:rPr>
        <w:t>у</w:t>
      </w:r>
    </w:p>
    <w:p w:rsidR="003E5E64" w:rsidRPr="00D81FEF" w:rsidRDefault="003E5E64" w:rsidP="003E5E64">
      <w:pPr>
        <w:jc w:val="center"/>
        <w:rPr>
          <w:b/>
          <w:sz w:val="6"/>
          <w:szCs w:val="6"/>
        </w:rPr>
      </w:pPr>
    </w:p>
    <w:p w:rsidR="0036582C" w:rsidRDefault="004017BC" w:rsidP="004017BC">
      <w:pPr>
        <w:tabs>
          <w:tab w:val="left" w:pos="0"/>
        </w:tabs>
        <w:jc w:val="both"/>
      </w:pPr>
      <w:r>
        <w:tab/>
      </w:r>
      <w:r w:rsidR="00F10186">
        <w:t>«_</w:t>
      </w:r>
      <w:r w:rsidR="0036582C">
        <w:t>_</w:t>
      </w:r>
      <w:r w:rsidR="00F10186">
        <w:t>_» ____</w:t>
      </w:r>
      <w:r w:rsidR="0036582C">
        <w:t>_____</w:t>
      </w:r>
      <w:r w:rsidR="00F10186">
        <w:t>____</w:t>
      </w:r>
      <w:r w:rsidR="0036582C">
        <w:t xml:space="preserve"> </w:t>
      </w:r>
      <w:r w:rsidR="00F10186">
        <w:t>20__</w:t>
      </w:r>
      <w:r w:rsidR="003F27DB">
        <w:t xml:space="preserve"> г.</w:t>
      </w:r>
      <w:r w:rsidR="00F10186">
        <w:t xml:space="preserve"> </w:t>
      </w:r>
      <w:r w:rsidR="0036582C">
        <w:t xml:space="preserve">мировым судьей судебного участка № </w:t>
      </w:r>
      <w:r w:rsidR="00F10186">
        <w:t>__</w:t>
      </w:r>
      <w:r>
        <w:t>_</w:t>
      </w:r>
      <w:r w:rsidR="00F10186">
        <w:t>_</w:t>
      </w:r>
      <w:r w:rsidR="0036582C">
        <w:t>____</w:t>
      </w:r>
      <w:r w:rsidR="00F10186">
        <w:t>___</w:t>
      </w:r>
      <w:r>
        <w:t>_</w:t>
      </w:r>
      <w:r w:rsidR="00F10186">
        <w:t>_</w:t>
      </w:r>
      <w:r w:rsidR="0036582C">
        <w:t>__</w:t>
      </w:r>
      <w:r w:rsidR="00F10186">
        <w:t>_____</w:t>
      </w:r>
    </w:p>
    <w:p w:rsidR="00934E7B" w:rsidRPr="0036582C" w:rsidRDefault="00875934" w:rsidP="004017BC">
      <w:pPr>
        <w:tabs>
          <w:tab w:val="left" w:pos="0"/>
        </w:tabs>
        <w:jc w:val="both"/>
        <w:rPr>
          <w:vertAlign w:val="superscript"/>
        </w:rPr>
      </w:pPr>
      <w:r>
        <w:tab/>
      </w:r>
      <w:r>
        <w:tab/>
      </w:r>
      <w:r w:rsidR="003F27DB">
        <w:tab/>
      </w:r>
      <w:r w:rsidR="004017BC">
        <w:tab/>
      </w:r>
      <w:r w:rsidR="0036582C">
        <w:tab/>
      </w:r>
      <w:r w:rsidR="0036582C">
        <w:tab/>
      </w:r>
      <w:r w:rsidR="0036582C">
        <w:tab/>
      </w:r>
      <w:r w:rsidR="0036582C">
        <w:tab/>
      </w:r>
      <w:r w:rsidR="0036582C">
        <w:tab/>
      </w:r>
      <w:r w:rsidR="0036582C">
        <w:tab/>
      </w:r>
      <w:r w:rsidR="0036582C">
        <w:tab/>
        <w:t xml:space="preserve">  </w:t>
      </w:r>
      <w:r w:rsidRPr="0036582C">
        <w:rPr>
          <w:vertAlign w:val="superscript"/>
        </w:rPr>
        <w:t>указывается</w:t>
      </w:r>
      <w:r w:rsidR="00934E7B" w:rsidRPr="0036582C">
        <w:rPr>
          <w:vertAlign w:val="superscript"/>
        </w:rPr>
        <w:t xml:space="preserve"> </w:t>
      </w:r>
      <w:r w:rsidR="0036582C" w:rsidRPr="0036582C">
        <w:rPr>
          <w:vertAlign w:val="superscript"/>
        </w:rPr>
        <w:t>номер судебного</w:t>
      </w:r>
      <w:r w:rsidR="0036582C">
        <w:rPr>
          <w:vertAlign w:val="superscript"/>
        </w:rPr>
        <w:t xml:space="preserve"> </w:t>
      </w:r>
    </w:p>
    <w:p w:rsidR="0036582C" w:rsidRDefault="0036582C" w:rsidP="0036582C">
      <w:pPr>
        <w:tabs>
          <w:tab w:val="left" w:pos="0"/>
        </w:tabs>
        <w:jc w:val="both"/>
      </w:pPr>
      <w:r>
        <w:t>______________________________________________ (</w:t>
      </w:r>
      <w:r w:rsidRPr="0036582C">
        <w:rPr>
          <w:i/>
        </w:rPr>
        <w:t>вариант:</w:t>
      </w:r>
      <w:r>
        <w:t xml:space="preserve"> _____________________________</w:t>
      </w:r>
    </w:p>
    <w:p w:rsidR="0036582C" w:rsidRPr="0036582C" w:rsidRDefault="0036582C" w:rsidP="0036582C">
      <w:pPr>
        <w:tabs>
          <w:tab w:val="left" w:pos="0"/>
        </w:tabs>
        <w:jc w:val="both"/>
        <w:rPr>
          <w:vertAlign w:val="superscript"/>
        </w:rPr>
      </w:pPr>
      <w:r>
        <w:rPr>
          <w:vertAlign w:val="superscript"/>
        </w:rPr>
        <w:t xml:space="preserve">участка и </w:t>
      </w:r>
      <w:r w:rsidRPr="001812A9">
        <w:rPr>
          <w:vertAlign w:val="superscript"/>
        </w:rPr>
        <w:t>наименование р-на (города)</w:t>
      </w:r>
      <w:r>
        <w:rPr>
          <w:vertAlign w:val="superscript"/>
        </w:rPr>
        <w:t>, а также субъекта Российской Федерации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6582C">
        <w:rPr>
          <w:vertAlign w:val="superscript"/>
        </w:rPr>
        <w:t>указ</w:t>
      </w:r>
      <w:r>
        <w:rPr>
          <w:vertAlign w:val="superscript"/>
        </w:rPr>
        <w:t xml:space="preserve">ывается </w:t>
      </w:r>
      <w:r w:rsidRPr="0036582C">
        <w:rPr>
          <w:vertAlign w:val="superscript"/>
        </w:rPr>
        <w:t xml:space="preserve">наименование суда, </w:t>
      </w:r>
    </w:p>
    <w:p w:rsidR="00B56967" w:rsidRDefault="00B56967" w:rsidP="00A272A8">
      <w:pPr>
        <w:tabs>
          <w:tab w:val="left" w:pos="0"/>
        </w:tabs>
        <w:jc w:val="both"/>
      </w:pPr>
      <w:r>
        <w:t>___________________</w:t>
      </w:r>
      <w:r w:rsidR="0036582C">
        <w:t>_____</w:t>
      </w:r>
      <w:r w:rsidR="0036582C" w:rsidRPr="0036582C">
        <w:t xml:space="preserve"> </w:t>
      </w:r>
      <w:r w:rsidR="0036582C">
        <w:t>судом</w:t>
      </w:r>
      <w:r>
        <w:t>)</w:t>
      </w:r>
      <w:r w:rsidR="0036582C" w:rsidRPr="0036582C">
        <w:t xml:space="preserve"> </w:t>
      </w:r>
      <w:r w:rsidR="0036582C">
        <w:t>принято решение (вынесено определение)</w:t>
      </w:r>
      <w:r w:rsidR="0036582C" w:rsidRPr="0036582C">
        <w:t xml:space="preserve"> </w:t>
      </w:r>
      <w:r w:rsidR="0036582C">
        <w:t xml:space="preserve">по делу </w:t>
      </w:r>
      <w:r w:rsidR="00177AAE">
        <w:t>№ ____</w:t>
      </w:r>
      <w:r w:rsidR="002541B8">
        <w:t>____</w:t>
      </w:r>
    </w:p>
    <w:p w:rsidR="00A272A8" w:rsidRDefault="0036582C" w:rsidP="00A272A8">
      <w:pPr>
        <w:tabs>
          <w:tab w:val="left" w:pos="0"/>
        </w:tabs>
        <w:jc w:val="both"/>
      </w:pPr>
      <w:r w:rsidRPr="0036582C">
        <w:rPr>
          <w:vertAlign w:val="superscript"/>
        </w:rPr>
        <w:t xml:space="preserve">рассмотревшего дело в первой </w:t>
      </w:r>
      <w:r w:rsidRPr="00A272A8">
        <w:rPr>
          <w:vertAlign w:val="superscript"/>
        </w:rPr>
        <w:t>инстанции</w:t>
      </w:r>
      <w:r w:rsidR="002541B8">
        <w:rPr>
          <w:vertAlign w:val="superscript"/>
        </w:rPr>
        <w:tab/>
      </w:r>
      <w:r w:rsidR="002541B8">
        <w:rPr>
          <w:vertAlign w:val="superscript"/>
        </w:rPr>
        <w:tab/>
      </w:r>
      <w:r w:rsidR="002541B8">
        <w:rPr>
          <w:vertAlign w:val="superscript"/>
        </w:rPr>
        <w:tab/>
      </w:r>
      <w:r w:rsidR="002541B8">
        <w:rPr>
          <w:vertAlign w:val="superscript"/>
        </w:rPr>
        <w:tab/>
      </w:r>
      <w:r w:rsidR="002541B8">
        <w:rPr>
          <w:vertAlign w:val="superscript"/>
        </w:rPr>
        <w:tab/>
      </w:r>
      <w:r w:rsidR="002541B8">
        <w:rPr>
          <w:vertAlign w:val="superscript"/>
        </w:rPr>
        <w:tab/>
      </w:r>
      <w:r w:rsidR="002541B8">
        <w:rPr>
          <w:vertAlign w:val="superscript"/>
        </w:rPr>
        <w:tab/>
      </w:r>
      <w:r w:rsidR="002541B8">
        <w:rPr>
          <w:vertAlign w:val="superscript"/>
        </w:rPr>
        <w:tab/>
      </w:r>
      <w:r w:rsidR="002541B8">
        <w:rPr>
          <w:vertAlign w:val="superscript"/>
        </w:rPr>
        <w:tab/>
      </w:r>
      <w:r w:rsidR="002541B8" w:rsidRPr="002541B8">
        <w:rPr>
          <w:vertAlign w:val="superscript"/>
        </w:rPr>
        <w:t>№ дела</w:t>
      </w:r>
      <w:r w:rsidR="002541B8">
        <w:rPr>
          <w:vertAlign w:val="superscript"/>
        </w:rPr>
        <w:t xml:space="preserve"> в суде</w:t>
      </w:r>
    </w:p>
    <w:p w:rsidR="00875934" w:rsidRDefault="00177AAE" w:rsidP="00A272A8">
      <w:pPr>
        <w:tabs>
          <w:tab w:val="left" w:pos="0"/>
        </w:tabs>
        <w:jc w:val="both"/>
      </w:pPr>
      <w:r>
        <w:t>__________</w:t>
      </w:r>
      <w:r w:rsidR="002541B8">
        <w:t xml:space="preserve">__ </w:t>
      </w:r>
      <w:r w:rsidR="00875934" w:rsidRPr="00A272A8">
        <w:t>по</w:t>
      </w:r>
      <w:r w:rsidR="00875934">
        <w:t xml:space="preserve"> иску _________</w:t>
      </w:r>
      <w:r w:rsidR="002541B8">
        <w:t>_</w:t>
      </w:r>
      <w:r w:rsidR="00875934">
        <w:t>____________</w:t>
      </w:r>
      <w:r w:rsidR="001941B5">
        <w:t>____</w:t>
      </w:r>
      <w:r w:rsidR="002541B8">
        <w:t>_</w:t>
      </w:r>
      <w:r w:rsidR="001941B5">
        <w:t>__</w:t>
      </w:r>
      <w:r w:rsidR="00875934">
        <w:t xml:space="preserve"> </w:t>
      </w:r>
      <w:proofErr w:type="gramStart"/>
      <w:r w:rsidR="001941B5">
        <w:t>к</w:t>
      </w:r>
      <w:proofErr w:type="gramEnd"/>
      <w:r w:rsidR="001941B5">
        <w:t xml:space="preserve"> _____________________________</w:t>
      </w:r>
      <w:r w:rsidR="002541B8">
        <w:t>__</w:t>
      </w:r>
      <w:r w:rsidR="001941B5">
        <w:t>___</w:t>
      </w:r>
    </w:p>
    <w:p w:rsidR="00875934" w:rsidRPr="001941B5" w:rsidRDefault="002541B8" w:rsidP="002541B8">
      <w:pPr>
        <w:jc w:val="both"/>
        <w:rPr>
          <w:vertAlign w:val="superscript"/>
        </w:rPr>
      </w:pPr>
      <w:r>
        <w:rPr>
          <w:vertAlign w:val="superscript"/>
        </w:rPr>
        <w:t xml:space="preserve">  первой инстанции             </w:t>
      </w:r>
      <w:r>
        <w:rPr>
          <w:vertAlign w:val="superscript"/>
        </w:rPr>
        <w:tab/>
        <w:t xml:space="preserve">      </w:t>
      </w:r>
      <w:r w:rsidR="00875934" w:rsidRPr="001941B5">
        <w:rPr>
          <w:vertAlign w:val="superscript"/>
        </w:rPr>
        <w:t>ФИО</w:t>
      </w:r>
      <w:r w:rsidR="00021D08">
        <w:rPr>
          <w:vertAlign w:val="superscript"/>
        </w:rPr>
        <w:t xml:space="preserve"> истца</w:t>
      </w:r>
      <w:r w:rsidR="00875934" w:rsidRPr="001941B5">
        <w:rPr>
          <w:vertAlign w:val="superscript"/>
        </w:rPr>
        <w:t xml:space="preserve"> или наименование организации-истца</w:t>
      </w:r>
      <w:r>
        <w:rPr>
          <w:sz w:val="16"/>
          <w:szCs w:val="16"/>
        </w:rPr>
        <w:t xml:space="preserve">         </w:t>
      </w:r>
      <w:r w:rsidR="001941B5" w:rsidRPr="001941B5">
        <w:rPr>
          <w:vertAlign w:val="superscript"/>
        </w:rPr>
        <w:t>ФИО</w:t>
      </w:r>
      <w:r w:rsidR="00021D08">
        <w:rPr>
          <w:vertAlign w:val="superscript"/>
        </w:rPr>
        <w:t xml:space="preserve"> ответчика</w:t>
      </w:r>
      <w:r w:rsidR="001941B5" w:rsidRPr="001941B5">
        <w:rPr>
          <w:vertAlign w:val="superscript"/>
        </w:rPr>
        <w:t xml:space="preserve"> или наименование организации-ответчика</w:t>
      </w:r>
    </w:p>
    <w:p w:rsidR="00F10186" w:rsidRDefault="00875934" w:rsidP="004017BC">
      <w:pPr>
        <w:tabs>
          <w:tab w:val="left" w:pos="0"/>
        </w:tabs>
        <w:jc w:val="both"/>
      </w:pPr>
      <w:r>
        <w:t>о</w:t>
      </w:r>
      <w:r w:rsidR="00F10186">
        <w:t xml:space="preserve"> </w:t>
      </w:r>
      <w:r w:rsidR="00D11C8A">
        <w:t>_</w:t>
      </w:r>
      <w:r w:rsidR="00016E45">
        <w:t>__________</w:t>
      </w:r>
      <w:r w:rsidR="003F27DB">
        <w:t>___________</w:t>
      </w:r>
      <w:r w:rsidR="001941B5">
        <w:t>________________________________________</w:t>
      </w:r>
      <w:r w:rsidR="003F27DB">
        <w:t>______________</w:t>
      </w:r>
    </w:p>
    <w:p w:rsidR="00F10186" w:rsidRDefault="003F27DB" w:rsidP="004017BC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875934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="00016E45">
        <w:rPr>
          <w:sz w:val="16"/>
          <w:szCs w:val="16"/>
        </w:rPr>
        <w:t>у</w:t>
      </w:r>
      <w:r w:rsidR="00F10186" w:rsidRPr="00F10186">
        <w:rPr>
          <w:sz w:val="16"/>
          <w:szCs w:val="16"/>
        </w:rPr>
        <w:t>казыв</w:t>
      </w:r>
      <w:r w:rsidR="00016E45">
        <w:rPr>
          <w:sz w:val="16"/>
          <w:szCs w:val="16"/>
        </w:rPr>
        <w:t>ае</w:t>
      </w:r>
      <w:r w:rsidR="00F10186">
        <w:rPr>
          <w:sz w:val="16"/>
          <w:szCs w:val="16"/>
        </w:rPr>
        <w:t>тся</w:t>
      </w:r>
      <w:r w:rsidR="00934E7B">
        <w:rPr>
          <w:sz w:val="16"/>
          <w:szCs w:val="16"/>
        </w:rPr>
        <w:t xml:space="preserve"> содержание принятого</w:t>
      </w:r>
      <w:r w:rsidR="00263D1E">
        <w:rPr>
          <w:sz w:val="16"/>
          <w:szCs w:val="16"/>
        </w:rPr>
        <w:t xml:space="preserve"> </w:t>
      </w:r>
      <w:r>
        <w:rPr>
          <w:sz w:val="16"/>
          <w:szCs w:val="16"/>
        </w:rPr>
        <w:t>судебного решения</w:t>
      </w:r>
      <w:r w:rsidR="001941B5">
        <w:rPr>
          <w:sz w:val="16"/>
          <w:szCs w:val="16"/>
        </w:rPr>
        <w:t xml:space="preserve"> (вынесенного определения)</w:t>
      </w:r>
    </w:p>
    <w:p w:rsidR="00D11C8A" w:rsidRDefault="003F27DB" w:rsidP="004017BC">
      <w:pPr>
        <w:tabs>
          <w:tab w:val="left" w:pos="0"/>
        </w:tabs>
        <w:jc w:val="both"/>
      </w:pPr>
      <w:r>
        <w:tab/>
      </w:r>
      <w:r w:rsidR="00D11C8A">
        <w:t xml:space="preserve">Апелляционным определением </w:t>
      </w:r>
      <w:r>
        <w:t>_</w:t>
      </w:r>
      <w:r w:rsidR="009804C6">
        <w:t>____</w:t>
      </w:r>
      <w:r w:rsidR="00F35CB0">
        <w:t>_____________</w:t>
      </w:r>
      <w:r w:rsidR="006D1E35">
        <w:t>__</w:t>
      </w:r>
      <w:r>
        <w:t>__</w:t>
      </w:r>
      <w:r w:rsidR="006D1E35">
        <w:t>_____</w:t>
      </w:r>
      <w:r w:rsidR="002973E6" w:rsidRPr="002973E6">
        <w:t xml:space="preserve"> </w:t>
      </w:r>
      <w:r>
        <w:t>суда от «__»</w:t>
      </w:r>
      <w:r w:rsidR="00CA42E3">
        <w:t xml:space="preserve"> </w:t>
      </w:r>
      <w:r>
        <w:t>______ 20__ г.</w:t>
      </w:r>
      <w:r w:rsidR="002973E6">
        <w:t xml:space="preserve"> </w:t>
      </w:r>
    </w:p>
    <w:p w:rsidR="00D11C8A" w:rsidRPr="001941B5" w:rsidRDefault="0077099F" w:rsidP="004017BC">
      <w:pPr>
        <w:tabs>
          <w:tab w:val="left" w:pos="0"/>
        </w:tabs>
        <w:jc w:val="both"/>
        <w:rPr>
          <w:vertAlign w:val="superscript"/>
        </w:rPr>
      </w:pPr>
      <w:r>
        <w:rPr>
          <w:sz w:val="16"/>
          <w:szCs w:val="16"/>
        </w:rPr>
        <w:t xml:space="preserve">    </w:t>
      </w:r>
      <w:r w:rsidR="003F27DB">
        <w:rPr>
          <w:sz w:val="16"/>
          <w:szCs w:val="16"/>
        </w:rPr>
        <w:tab/>
        <w:t xml:space="preserve">        </w:t>
      </w:r>
      <w:r w:rsidR="00CA42E3">
        <w:rPr>
          <w:sz w:val="16"/>
          <w:szCs w:val="16"/>
        </w:rPr>
        <w:tab/>
      </w:r>
      <w:r w:rsidR="00CA42E3">
        <w:rPr>
          <w:sz w:val="16"/>
          <w:szCs w:val="16"/>
        </w:rPr>
        <w:tab/>
      </w:r>
      <w:r w:rsidR="00CA42E3">
        <w:rPr>
          <w:sz w:val="16"/>
          <w:szCs w:val="16"/>
        </w:rPr>
        <w:tab/>
      </w:r>
      <w:r w:rsidR="00CA42E3">
        <w:rPr>
          <w:sz w:val="16"/>
          <w:szCs w:val="16"/>
        </w:rPr>
        <w:tab/>
        <w:t xml:space="preserve">         </w:t>
      </w:r>
      <w:r w:rsidR="006D1E35" w:rsidRPr="001941B5">
        <w:rPr>
          <w:vertAlign w:val="superscript"/>
        </w:rPr>
        <w:t>наименование</w:t>
      </w:r>
      <w:r w:rsidR="00D11C8A" w:rsidRPr="001941B5">
        <w:rPr>
          <w:vertAlign w:val="superscript"/>
        </w:rPr>
        <w:t xml:space="preserve"> суд</w:t>
      </w:r>
      <w:r w:rsidR="006D1E35" w:rsidRPr="001941B5">
        <w:rPr>
          <w:vertAlign w:val="superscript"/>
        </w:rPr>
        <w:t>а</w:t>
      </w:r>
      <w:r w:rsidR="00D11C8A" w:rsidRPr="001941B5">
        <w:rPr>
          <w:vertAlign w:val="superscript"/>
        </w:rPr>
        <w:t xml:space="preserve"> апелляционной инстанции</w:t>
      </w:r>
    </w:p>
    <w:p w:rsidR="00F35CB0" w:rsidRPr="00F35CB0" w:rsidRDefault="00F35CB0" w:rsidP="004017BC">
      <w:pPr>
        <w:tabs>
          <w:tab w:val="left" w:pos="0"/>
        </w:tabs>
        <w:jc w:val="both"/>
      </w:pPr>
      <w:r>
        <w:t>оставлено без и</w:t>
      </w:r>
      <w:r w:rsidRPr="00F35CB0">
        <w:t>зменения (изменено, отменено)</w:t>
      </w:r>
      <w:r>
        <w:t xml:space="preserve"> указанно</w:t>
      </w:r>
      <w:r w:rsidR="006D1E35">
        <w:t xml:space="preserve">е судебное постановление </w:t>
      </w:r>
      <w:r w:rsidR="00875934">
        <w:t xml:space="preserve">суда </w:t>
      </w:r>
      <w:r w:rsidR="006D1E35">
        <w:t xml:space="preserve">первой </w:t>
      </w:r>
      <w:r w:rsidR="00CA42E3">
        <w:t xml:space="preserve">инстанции </w:t>
      </w:r>
      <w:r>
        <w:t>_________________________________</w:t>
      </w:r>
      <w:r w:rsidR="001941B5">
        <w:t>_____________</w:t>
      </w:r>
      <w:r>
        <w:t>__</w:t>
      </w:r>
      <w:r w:rsidR="003F27DB">
        <w:t>___________________________</w:t>
      </w:r>
    </w:p>
    <w:p w:rsidR="001941B5" w:rsidRPr="001941B5" w:rsidRDefault="009804C6" w:rsidP="004017BC">
      <w:pPr>
        <w:tabs>
          <w:tab w:val="left" w:pos="0"/>
        </w:tabs>
        <w:jc w:val="both"/>
        <w:rPr>
          <w:vertAlign w:val="superscript"/>
        </w:rPr>
      </w:pPr>
      <w:r w:rsidRPr="001941B5">
        <w:rPr>
          <w:vertAlign w:val="superscript"/>
        </w:rPr>
        <w:t xml:space="preserve"> </w:t>
      </w:r>
      <w:r w:rsidR="004017BC" w:rsidRPr="001941B5">
        <w:rPr>
          <w:vertAlign w:val="superscript"/>
        </w:rPr>
        <w:tab/>
      </w:r>
      <w:r w:rsidR="004017BC" w:rsidRPr="001941B5">
        <w:rPr>
          <w:vertAlign w:val="superscript"/>
        </w:rPr>
        <w:tab/>
      </w:r>
      <w:r w:rsidR="00CA42E3" w:rsidRPr="001941B5">
        <w:rPr>
          <w:vertAlign w:val="superscript"/>
        </w:rPr>
        <w:t>в случае, если решение (определение) суда первой инстанции</w:t>
      </w:r>
      <w:r w:rsidR="001941B5" w:rsidRPr="001941B5">
        <w:rPr>
          <w:vertAlign w:val="superscript"/>
        </w:rPr>
        <w:t xml:space="preserve"> было изменено или отменено,</w:t>
      </w:r>
      <w:r w:rsidR="00CA42E3" w:rsidRPr="001941B5">
        <w:rPr>
          <w:vertAlign w:val="superscript"/>
        </w:rPr>
        <w:t xml:space="preserve"> </w:t>
      </w:r>
      <w:r w:rsidR="003F27DB" w:rsidRPr="001941B5">
        <w:rPr>
          <w:vertAlign w:val="superscript"/>
        </w:rPr>
        <w:t xml:space="preserve">указывается </w:t>
      </w:r>
      <w:r w:rsidR="00263D1E" w:rsidRPr="001941B5">
        <w:rPr>
          <w:vertAlign w:val="superscript"/>
        </w:rPr>
        <w:t>содержание</w:t>
      </w:r>
      <w:r w:rsidR="006D1E35" w:rsidRPr="001941B5">
        <w:rPr>
          <w:vertAlign w:val="superscript"/>
        </w:rPr>
        <w:t xml:space="preserve"> </w:t>
      </w:r>
    </w:p>
    <w:p w:rsidR="001941B5" w:rsidRPr="001941B5" w:rsidRDefault="001941B5" w:rsidP="004017BC">
      <w:pPr>
        <w:tabs>
          <w:tab w:val="left" w:pos="0"/>
        </w:tabs>
        <w:jc w:val="both"/>
      </w:pPr>
      <w:r>
        <w:t>_______________________________________________________</w:t>
      </w:r>
      <w:r w:rsidR="00D81FEF">
        <w:t>.</w:t>
      </w:r>
    </w:p>
    <w:p w:rsidR="00F35CB0" w:rsidRPr="001941B5" w:rsidRDefault="001941B5" w:rsidP="004017BC">
      <w:pPr>
        <w:tabs>
          <w:tab w:val="left" w:pos="0"/>
        </w:tabs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вынесенного</w:t>
      </w:r>
      <w:r w:rsidR="006D1E35" w:rsidRPr="001941B5">
        <w:rPr>
          <w:vertAlign w:val="superscript"/>
        </w:rPr>
        <w:t xml:space="preserve"> апелляционного определения</w:t>
      </w:r>
    </w:p>
    <w:p w:rsidR="00D11C8A" w:rsidRDefault="003F27DB" w:rsidP="004017BC">
      <w:pPr>
        <w:tabs>
          <w:tab w:val="left" w:pos="0"/>
        </w:tabs>
        <w:jc w:val="both"/>
      </w:pPr>
      <w:r>
        <w:tab/>
      </w:r>
      <w:r w:rsidR="00D11C8A" w:rsidRPr="00D11C8A">
        <w:t xml:space="preserve">С указанными судебными </w:t>
      </w:r>
      <w:r w:rsidR="0020621E">
        <w:t>постановлениями</w:t>
      </w:r>
      <w:r w:rsidR="00D11C8A" w:rsidRPr="00D11C8A">
        <w:t xml:space="preserve"> </w:t>
      </w:r>
      <w:r w:rsidR="00EE5DFC" w:rsidRPr="00EE5DFC">
        <w:t>(либо с одним из</w:t>
      </w:r>
      <w:r w:rsidR="0020621E">
        <w:t xml:space="preserve"> указанных</w:t>
      </w:r>
      <w:r w:rsidR="00EE5DFC" w:rsidRPr="00EE5DFC">
        <w:t xml:space="preserve"> судебных </w:t>
      </w:r>
      <w:r w:rsidR="0020621E">
        <w:t>постановлений</w:t>
      </w:r>
      <w:r w:rsidR="00EE5DFC" w:rsidRPr="00EE5DFC">
        <w:t xml:space="preserve"> </w:t>
      </w:r>
      <w:r w:rsidR="00EE5DFC">
        <w:t>–</w:t>
      </w:r>
      <w:r w:rsidR="00EE5DFC" w:rsidRPr="00EE5DFC">
        <w:t xml:space="preserve"> апелляционным определением)</w:t>
      </w:r>
      <w:r w:rsidR="00EE5DFC">
        <w:t xml:space="preserve"> </w:t>
      </w:r>
      <w:r w:rsidR="00D11C8A" w:rsidRPr="00D11C8A">
        <w:t>н</w:t>
      </w:r>
      <w:r w:rsidR="00D11C8A">
        <w:t xml:space="preserve">е </w:t>
      </w:r>
      <w:proofErr w:type="gramStart"/>
      <w:r w:rsidR="00D11C8A">
        <w:t>согласен</w:t>
      </w:r>
      <w:proofErr w:type="gramEnd"/>
      <w:r w:rsidR="00D11C8A">
        <w:t xml:space="preserve"> по следующим основан</w:t>
      </w:r>
      <w:r w:rsidR="00D11C8A" w:rsidRPr="00D11C8A">
        <w:t>иям</w:t>
      </w:r>
      <w:r>
        <w:t xml:space="preserve"> </w:t>
      </w:r>
      <w:r w:rsidR="006D1E35">
        <w:t>____</w:t>
      </w:r>
      <w:r w:rsidR="00EE5DFC">
        <w:t>___</w:t>
      </w:r>
      <w:r w:rsidR="006D1E35">
        <w:t>_</w:t>
      </w:r>
    </w:p>
    <w:p w:rsidR="00D11C8A" w:rsidRPr="00D11C8A" w:rsidRDefault="004017BC" w:rsidP="004017BC">
      <w:pPr>
        <w:tabs>
          <w:tab w:val="left" w:pos="0"/>
        </w:tabs>
        <w:jc w:val="both"/>
      </w:pPr>
      <w:r>
        <w:t>_</w:t>
      </w:r>
      <w:r w:rsidR="00D11C8A">
        <w:t>_____________________________________________________________________________</w:t>
      </w:r>
      <w:r w:rsidR="006D1E35">
        <w:t>_______</w:t>
      </w:r>
    </w:p>
    <w:p w:rsidR="00263D1E" w:rsidRPr="00D81FEF" w:rsidRDefault="004017BC" w:rsidP="004017BC">
      <w:pPr>
        <w:tabs>
          <w:tab w:val="left" w:pos="0"/>
        </w:tabs>
        <w:jc w:val="both"/>
        <w:rPr>
          <w:vertAlign w:val="superscript"/>
        </w:rPr>
      </w:pPr>
      <w:r w:rsidRPr="00D81FEF">
        <w:rPr>
          <w:vertAlign w:val="superscript"/>
        </w:rPr>
        <w:tab/>
      </w:r>
      <w:r w:rsidR="00263D1E" w:rsidRPr="00D81FEF">
        <w:rPr>
          <w:vertAlign w:val="superscript"/>
        </w:rPr>
        <w:t>у</w:t>
      </w:r>
      <w:r w:rsidR="00D11C8A" w:rsidRPr="00D81FEF">
        <w:rPr>
          <w:vertAlign w:val="superscript"/>
        </w:rPr>
        <w:t>казываются основания, по которым обжалуются судебные постановления, с приведением доводов, свидетельствующих</w:t>
      </w:r>
    </w:p>
    <w:p w:rsidR="00875934" w:rsidRPr="00D81FEF" w:rsidRDefault="00875934" w:rsidP="004017BC">
      <w:pPr>
        <w:tabs>
          <w:tab w:val="left" w:pos="0"/>
        </w:tabs>
        <w:jc w:val="both"/>
      </w:pPr>
      <w:r w:rsidRPr="00D81FEF">
        <w:t>_____________________________________________________________________________</w:t>
      </w:r>
      <w:r w:rsidR="007737C3" w:rsidRPr="00D81FEF">
        <w:rPr>
          <w:rStyle w:val="ae"/>
        </w:rPr>
        <w:footnoteReference w:customMarkFollows="1" w:id="3"/>
        <w:sym w:font="Symbol" w:char="F02A"/>
      </w:r>
      <w:r w:rsidR="007737C3" w:rsidRPr="00D81FEF">
        <w:rPr>
          <w:rStyle w:val="ae"/>
        </w:rPr>
        <w:sym w:font="Symbol" w:char="F02A"/>
      </w:r>
      <w:r w:rsidR="007737C3" w:rsidRPr="00D81FEF">
        <w:rPr>
          <w:rStyle w:val="ae"/>
        </w:rPr>
        <w:sym w:font="Symbol" w:char="F02A"/>
      </w:r>
      <w:r w:rsidR="00D81FEF" w:rsidRPr="00D81FEF">
        <w:t>.</w:t>
      </w:r>
    </w:p>
    <w:p w:rsidR="00F10186" w:rsidRPr="00D81FEF" w:rsidRDefault="004017BC" w:rsidP="004017BC">
      <w:pPr>
        <w:tabs>
          <w:tab w:val="left" w:pos="0"/>
        </w:tabs>
        <w:jc w:val="both"/>
        <w:rPr>
          <w:vertAlign w:val="superscript"/>
        </w:rPr>
      </w:pPr>
      <w:r w:rsidRPr="00D81FEF">
        <w:rPr>
          <w:vertAlign w:val="superscript"/>
        </w:rPr>
        <w:tab/>
      </w:r>
      <w:r w:rsidR="00D11C8A" w:rsidRPr="00D81FEF">
        <w:rPr>
          <w:vertAlign w:val="superscript"/>
        </w:rPr>
        <w:t xml:space="preserve"> о допущенных судами нарушениях</w:t>
      </w:r>
      <w:r w:rsidR="003F27DB" w:rsidRPr="00D81FEF">
        <w:rPr>
          <w:vertAlign w:val="superscript"/>
        </w:rPr>
        <w:t>,</w:t>
      </w:r>
      <w:r w:rsidR="00D11C8A" w:rsidRPr="00D81FEF">
        <w:rPr>
          <w:vertAlign w:val="superscript"/>
        </w:rPr>
        <w:t xml:space="preserve"> со ссылкой на законы или иные нормативные правовые акты, обстоятельства дела</w:t>
      </w:r>
    </w:p>
    <w:p w:rsidR="00F35CB0" w:rsidRDefault="006479CF" w:rsidP="004017BC">
      <w:pPr>
        <w:tabs>
          <w:tab w:val="left" w:pos="0"/>
        </w:tabs>
        <w:jc w:val="both"/>
      </w:pPr>
      <w:r>
        <w:tab/>
      </w:r>
      <w:r w:rsidR="00F35CB0">
        <w:t xml:space="preserve">Руководствуясь ст. </w:t>
      </w:r>
      <w:r w:rsidR="002973E6">
        <w:t>378.1, 390</w:t>
      </w:r>
      <w:r w:rsidR="003F27DB">
        <w:t xml:space="preserve"> </w:t>
      </w:r>
      <w:r w:rsidR="00F35CB0">
        <w:t xml:space="preserve">Гражданского процессуального кодекса Российской Федерации, </w:t>
      </w:r>
    </w:p>
    <w:p w:rsidR="00F35CB0" w:rsidRPr="009A56CA" w:rsidRDefault="00F35CB0" w:rsidP="004017BC">
      <w:pPr>
        <w:tabs>
          <w:tab w:val="left" w:pos="0"/>
        </w:tabs>
        <w:jc w:val="center"/>
        <w:rPr>
          <w:b/>
        </w:rPr>
      </w:pPr>
      <w:r w:rsidRPr="009A56CA">
        <w:rPr>
          <w:b/>
        </w:rPr>
        <w:t>ПРОШУ</w:t>
      </w:r>
    </w:p>
    <w:p w:rsidR="00F35CB0" w:rsidRDefault="00AD4471" w:rsidP="004017BC">
      <w:pPr>
        <w:tabs>
          <w:tab w:val="left" w:pos="0"/>
        </w:tabs>
        <w:jc w:val="both"/>
      </w:pPr>
      <w:r>
        <w:tab/>
      </w:r>
      <w:r w:rsidR="003B72FF">
        <w:t>п</w:t>
      </w:r>
      <w:r w:rsidR="00EC5FA1">
        <w:t>ринять ка</w:t>
      </w:r>
      <w:r>
        <w:t xml:space="preserve">ссационную жалобу к производству Седьмого кассационного суда </w:t>
      </w:r>
      <w:r w:rsidR="00EC5FA1">
        <w:t>общей юрисдикции и отменить (изменить)</w:t>
      </w:r>
      <w:r>
        <w:t>_</w:t>
      </w:r>
      <w:r w:rsidR="00D41003">
        <w:t>___________________</w:t>
      </w:r>
      <w:r>
        <w:t>_____________________</w:t>
      </w:r>
      <w:r w:rsidR="00D03400">
        <w:t>_____________</w:t>
      </w:r>
      <w:r w:rsidR="00E313DF">
        <w:t>.</w:t>
      </w:r>
    </w:p>
    <w:p w:rsidR="00263D1E" w:rsidRPr="00D81FEF" w:rsidRDefault="00D03400" w:rsidP="004017BC">
      <w:pPr>
        <w:tabs>
          <w:tab w:val="left" w:pos="0"/>
        </w:tabs>
        <w:jc w:val="both"/>
        <w:rPr>
          <w:vertAlign w:val="superscript"/>
        </w:rPr>
      </w:pPr>
      <w:r>
        <w:rPr>
          <w:sz w:val="16"/>
          <w:szCs w:val="16"/>
        </w:rPr>
        <w:t xml:space="preserve">                               </w:t>
      </w:r>
      <w:r w:rsidR="00263D1E">
        <w:rPr>
          <w:sz w:val="16"/>
          <w:szCs w:val="16"/>
        </w:rPr>
        <w:t xml:space="preserve"> </w:t>
      </w:r>
      <w:r w:rsidR="0020621E">
        <w:rPr>
          <w:sz w:val="16"/>
          <w:szCs w:val="16"/>
        </w:rPr>
        <w:tab/>
      </w:r>
      <w:r w:rsidR="0020621E">
        <w:rPr>
          <w:sz w:val="16"/>
          <w:szCs w:val="16"/>
        </w:rPr>
        <w:tab/>
      </w:r>
      <w:r w:rsidR="0020621E">
        <w:rPr>
          <w:sz w:val="16"/>
          <w:szCs w:val="16"/>
        </w:rPr>
        <w:tab/>
      </w:r>
      <w:r w:rsidR="0020621E">
        <w:rPr>
          <w:sz w:val="16"/>
          <w:szCs w:val="16"/>
        </w:rPr>
        <w:tab/>
        <w:t xml:space="preserve">    </w:t>
      </w:r>
      <w:r w:rsidR="00D41003" w:rsidRPr="00D81FEF">
        <w:rPr>
          <w:vertAlign w:val="superscript"/>
        </w:rPr>
        <w:t>указывается наименование, дата судебного(</w:t>
      </w:r>
      <w:proofErr w:type="spellStart"/>
      <w:r w:rsidR="00D41003" w:rsidRPr="00D81FEF">
        <w:rPr>
          <w:vertAlign w:val="superscript"/>
        </w:rPr>
        <w:t>ых</w:t>
      </w:r>
      <w:proofErr w:type="spellEnd"/>
      <w:r w:rsidR="00D41003" w:rsidRPr="00D81FEF">
        <w:rPr>
          <w:vertAlign w:val="superscript"/>
        </w:rPr>
        <w:t xml:space="preserve">) </w:t>
      </w:r>
      <w:r w:rsidR="0020621E" w:rsidRPr="00D81FEF">
        <w:rPr>
          <w:vertAlign w:val="superscript"/>
        </w:rPr>
        <w:t>постановления</w:t>
      </w:r>
      <w:r w:rsidR="00D41003" w:rsidRPr="00D81FEF">
        <w:rPr>
          <w:vertAlign w:val="superscript"/>
        </w:rPr>
        <w:t>(</w:t>
      </w:r>
      <w:proofErr w:type="spellStart"/>
      <w:r w:rsidR="00D41003" w:rsidRPr="00D81FEF">
        <w:rPr>
          <w:vertAlign w:val="superscript"/>
        </w:rPr>
        <w:t>ий</w:t>
      </w:r>
      <w:proofErr w:type="spellEnd"/>
      <w:r w:rsidR="00D41003" w:rsidRPr="00D81FEF">
        <w:rPr>
          <w:vertAlign w:val="superscript"/>
        </w:rPr>
        <w:t xml:space="preserve">) и суд, его (их) </w:t>
      </w:r>
      <w:r w:rsidR="0020621E" w:rsidRPr="00D81FEF">
        <w:rPr>
          <w:vertAlign w:val="superscript"/>
        </w:rPr>
        <w:t>приня</w:t>
      </w:r>
      <w:r w:rsidR="00D41003" w:rsidRPr="00D81FEF">
        <w:rPr>
          <w:vertAlign w:val="superscript"/>
        </w:rPr>
        <w:t>вший</w:t>
      </w:r>
    </w:p>
    <w:p w:rsidR="00B00EEA" w:rsidRPr="007737C3" w:rsidRDefault="00B56967" w:rsidP="00B56967">
      <w:pPr>
        <w:tabs>
          <w:tab w:val="left" w:pos="0"/>
        </w:tabs>
        <w:ind w:left="1410" w:hanging="1410"/>
        <w:jc w:val="both"/>
        <w:rPr>
          <w:sz w:val="22"/>
          <w:szCs w:val="22"/>
        </w:rPr>
      </w:pPr>
      <w:proofErr w:type="gramStart"/>
      <w:r w:rsidRPr="007737C3">
        <w:rPr>
          <w:sz w:val="22"/>
          <w:szCs w:val="22"/>
        </w:rPr>
        <w:t>П</w:t>
      </w:r>
      <w:r w:rsidR="003F27DB" w:rsidRPr="007737C3">
        <w:rPr>
          <w:sz w:val="22"/>
          <w:szCs w:val="22"/>
        </w:rPr>
        <w:t>рил</w:t>
      </w:r>
      <w:r w:rsidRPr="007737C3">
        <w:rPr>
          <w:sz w:val="22"/>
          <w:szCs w:val="22"/>
        </w:rPr>
        <w:t>ожения</w:t>
      </w:r>
      <w:r w:rsidR="00F35CB0" w:rsidRPr="007737C3">
        <w:rPr>
          <w:sz w:val="22"/>
          <w:szCs w:val="22"/>
        </w:rPr>
        <w:t>:</w:t>
      </w:r>
      <w:r w:rsidRPr="007737C3">
        <w:rPr>
          <w:sz w:val="22"/>
          <w:szCs w:val="22"/>
        </w:rPr>
        <w:tab/>
      </w:r>
      <w:r w:rsidR="003F27DB" w:rsidRPr="007737C3">
        <w:rPr>
          <w:sz w:val="22"/>
          <w:szCs w:val="22"/>
        </w:rPr>
        <w:t xml:space="preserve">1) </w:t>
      </w:r>
      <w:r w:rsidR="002973E6" w:rsidRPr="007737C3">
        <w:rPr>
          <w:sz w:val="22"/>
          <w:szCs w:val="22"/>
        </w:rPr>
        <w:t>д</w:t>
      </w:r>
      <w:r w:rsidR="00B00EEA" w:rsidRPr="007737C3">
        <w:rPr>
          <w:sz w:val="22"/>
          <w:szCs w:val="22"/>
        </w:rPr>
        <w:t>окумент</w:t>
      </w:r>
      <w:r w:rsidR="0020621E" w:rsidRPr="007737C3">
        <w:rPr>
          <w:sz w:val="22"/>
          <w:szCs w:val="22"/>
        </w:rPr>
        <w:t>ы</w:t>
      </w:r>
      <w:r w:rsidR="00B00EEA" w:rsidRPr="007737C3">
        <w:rPr>
          <w:sz w:val="22"/>
          <w:szCs w:val="22"/>
        </w:rPr>
        <w:t>, подтверждающи</w:t>
      </w:r>
      <w:r w:rsidR="0020621E" w:rsidRPr="007737C3">
        <w:rPr>
          <w:sz w:val="22"/>
          <w:szCs w:val="22"/>
        </w:rPr>
        <w:t>е</w:t>
      </w:r>
      <w:r w:rsidR="00B00EEA" w:rsidRPr="007737C3">
        <w:rPr>
          <w:sz w:val="22"/>
          <w:szCs w:val="22"/>
        </w:rPr>
        <w:t xml:space="preserve"> уплату государ</w:t>
      </w:r>
      <w:r w:rsidR="003E03BE" w:rsidRPr="007737C3">
        <w:rPr>
          <w:sz w:val="22"/>
          <w:szCs w:val="22"/>
        </w:rPr>
        <w:t xml:space="preserve">ственной пошлины </w:t>
      </w:r>
      <w:r w:rsidRPr="007737C3">
        <w:rPr>
          <w:sz w:val="22"/>
          <w:szCs w:val="22"/>
        </w:rPr>
        <w:t xml:space="preserve">в установленных </w:t>
      </w:r>
      <w:r w:rsidR="0020621E" w:rsidRPr="007737C3">
        <w:rPr>
          <w:sz w:val="22"/>
          <w:szCs w:val="22"/>
        </w:rPr>
        <w:t xml:space="preserve">порядке и размере </w:t>
      </w:r>
      <w:r w:rsidR="00B00EEA" w:rsidRPr="007737C3">
        <w:rPr>
          <w:sz w:val="22"/>
          <w:szCs w:val="22"/>
        </w:rPr>
        <w:t xml:space="preserve">или право на получение льготы по уплате государственной </w:t>
      </w:r>
      <w:r w:rsidR="00B6282F" w:rsidRPr="007737C3">
        <w:rPr>
          <w:sz w:val="22"/>
          <w:szCs w:val="22"/>
        </w:rPr>
        <w:t>пошлины, либо ходатайство об ос</w:t>
      </w:r>
      <w:r w:rsidR="00B00EEA" w:rsidRPr="007737C3">
        <w:rPr>
          <w:sz w:val="22"/>
          <w:szCs w:val="22"/>
        </w:rPr>
        <w:t>во</w:t>
      </w:r>
      <w:r w:rsidR="00B6282F" w:rsidRPr="007737C3">
        <w:rPr>
          <w:sz w:val="22"/>
          <w:szCs w:val="22"/>
        </w:rPr>
        <w:t>бо</w:t>
      </w:r>
      <w:r w:rsidR="00B00EEA" w:rsidRPr="007737C3">
        <w:rPr>
          <w:sz w:val="22"/>
          <w:szCs w:val="22"/>
        </w:rPr>
        <w:t>ждении от уплаты государственной пошлины, об уменьшении ее размера или о предостав</w:t>
      </w:r>
      <w:r w:rsidR="00B6282F" w:rsidRPr="007737C3">
        <w:rPr>
          <w:sz w:val="22"/>
          <w:szCs w:val="22"/>
        </w:rPr>
        <w:t>лении отсрочки, рассрочки ее упл</w:t>
      </w:r>
      <w:r w:rsidR="00B00EEA" w:rsidRPr="007737C3">
        <w:rPr>
          <w:sz w:val="22"/>
          <w:szCs w:val="22"/>
        </w:rPr>
        <w:t>аты;</w:t>
      </w:r>
      <w:proofErr w:type="gramEnd"/>
    </w:p>
    <w:p w:rsidR="00B56967" w:rsidRPr="007737C3" w:rsidRDefault="00B56967" w:rsidP="00B56967">
      <w:pPr>
        <w:tabs>
          <w:tab w:val="left" w:pos="0"/>
        </w:tabs>
        <w:ind w:left="1410" w:hanging="1410"/>
        <w:jc w:val="both"/>
        <w:rPr>
          <w:sz w:val="22"/>
          <w:szCs w:val="22"/>
        </w:rPr>
      </w:pPr>
      <w:r w:rsidRPr="007737C3">
        <w:rPr>
          <w:sz w:val="22"/>
          <w:szCs w:val="22"/>
        </w:rPr>
        <w:tab/>
        <w:t xml:space="preserve">2) </w:t>
      </w:r>
      <w:r w:rsidR="00177AAE" w:rsidRPr="00177AAE">
        <w:rPr>
          <w:sz w:val="22"/>
          <w:szCs w:val="22"/>
        </w:rPr>
        <w:t xml:space="preserve">документы, подтверждающие направление или вручение другим лицам, участвующим в деле, копий </w:t>
      </w:r>
      <w:r w:rsidR="00177AAE">
        <w:rPr>
          <w:sz w:val="22"/>
          <w:szCs w:val="22"/>
        </w:rPr>
        <w:t>кассационной жалобы</w:t>
      </w:r>
      <w:r w:rsidR="00177AAE" w:rsidRPr="00177AAE">
        <w:rPr>
          <w:sz w:val="22"/>
          <w:szCs w:val="22"/>
        </w:rPr>
        <w:t xml:space="preserve"> </w:t>
      </w:r>
      <w:r w:rsidR="00177AAE">
        <w:rPr>
          <w:sz w:val="22"/>
          <w:szCs w:val="22"/>
        </w:rPr>
        <w:t>и приложенных к ней</w:t>
      </w:r>
      <w:r w:rsidR="00177AAE" w:rsidRPr="00177AAE">
        <w:rPr>
          <w:sz w:val="22"/>
          <w:szCs w:val="22"/>
        </w:rPr>
        <w:t xml:space="preserve"> документов, если </w:t>
      </w:r>
      <w:r w:rsidR="006035A9">
        <w:rPr>
          <w:sz w:val="22"/>
          <w:szCs w:val="22"/>
        </w:rPr>
        <w:t xml:space="preserve">такие </w:t>
      </w:r>
      <w:r w:rsidR="00177AAE" w:rsidRPr="00177AAE">
        <w:rPr>
          <w:sz w:val="22"/>
          <w:szCs w:val="22"/>
        </w:rPr>
        <w:t>коп</w:t>
      </w:r>
      <w:proofErr w:type="gramStart"/>
      <w:r w:rsidR="00177AAE" w:rsidRPr="00177AAE">
        <w:rPr>
          <w:sz w:val="22"/>
          <w:szCs w:val="22"/>
        </w:rPr>
        <w:t xml:space="preserve">ии у </w:t>
      </w:r>
      <w:r w:rsidR="006035A9">
        <w:rPr>
          <w:sz w:val="22"/>
          <w:szCs w:val="22"/>
        </w:rPr>
        <w:t>э</w:t>
      </w:r>
      <w:proofErr w:type="gramEnd"/>
      <w:r w:rsidR="006035A9">
        <w:rPr>
          <w:sz w:val="22"/>
          <w:szCs w:val="22"/>
        </w:rPr>
        <w:t>тих лиц</w:t>
      </w:r>
      <w:r w:rsidR="00177AAE" w:rsidRPr="00177AAE">
        <w:rPr>
          <w:sz w:val="22"/>
          <w:szCs w:val="22"/>
        </w:rPr>
        <w:t xml:space="preserve"> отсутствуют</w:t>
      </w:r>
      <w:r w:rsidRPr="007737C3">
        <w:rPr>
          <w:sz w:val="22"/>
          <w:szCs w:val="22"/>
        </w:rPr>
        <w:t>;</w:t>
      </w:r>
    </w:p>
    <w:p w:rsidR="00A0191E" w:rsidRDefault="00B56967" w:rsidP="00B56967">
      <w:pPr>
        <w:tabs>
          <w:tab w:val="left" w:pos="0"/>
        </w:tabs>
        <w:ind w:left="1410" w:hanging="1410"/>
        <w:jc w:val="both"/>
        <w:rPr>
          <w:sz w:val="22"/>
          <w:szCs w:val="22"/>
        </w:rPr>
      </w:pPr>
      <w:r w:rsidRPr="007737C3">
        <w:rPr>
          <w:sz w:val="22"/>
          <w:szCs w:val="22"/>
        </w:rPr>
        <w:tab/>
        <w:t xml:space="preserve">3) </w:t>
      </w:r>
      <w:r w:rsidR="00CA26A9" w:rsidRPr="00CA26A9">
        <w:rPr>
          <w:sz w:val="22"/>
          <w:szCs w:val="22"/>
        </w:rPr>
        <w:t>если жалоба подается представителем, к ней также должны быть приложены</w:t>
      </w:r>
      <w:r w:rsidR="00A0191E">
        <w:rPr>
          <w:sz w:val="22"/>
          <w:szCs w:val="22"/>
        </w:rPr>
        <w:t>:</w:t>
      </w:r>
    </w:p>
    <w:p w:rsidR="00A0191E" w:rsidRDefault="00A0191E" w:rsidP="00B56967">
      <w:pPr>
        <w:tabs>
          <w:tab w:val="left" w:pos="0"/>
        </w:tabs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26A9" w:rsidRPr="00CA26A9">
        <w:rPr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 w:rsidR="00CA26A9" w:rsidRPr="00CA26A9">
        <w:rPr>
          <w:sz w:val="22"/>
          <w:szCs w:val="22"/>
        </w:rPr>
        <w:t>доверенность или иной документ, удостовер</w:t>
      </w:r>
      <w:r>
        <w:rPr>
          <w:sz w:val="22"/>
          <w:szCs w:val="22"/>
        </w:rPr>
        <w:t>яющий полномочия представителя;</w:t>
      </w:r>
    </w:p>
    <w:p w:rsidR="00B56967" w:rsidRDefault="00A0191E" w:rsidP="00A0191E">
      <w:pPr>
        <w:tabs>
          <w:tab w:val="left" w:pos="0"/>
        </w:tabs>
        <w:ind w:left="2127" w:hanging="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CA26A9" w:rsidRPr="00CA26A9">
        <w:rPr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r w:rsidR="00CA26A9" w:rsidRPr="00CA26A9">
        <w:rPr>
          <w:sz w:val="22"/>
          <w:szCs w:val="22"/>
        </w:rPr>
        <w:t>документ, удостоверяющий статус адвоката, либо документ, подтверждающий наличие у представителя высшего юридического образования или ученой степени по юридической специальности.</w:t>
      </w:r>
    </w:p>
    <w:p w:rsidR="0027684C" w:rsidRPr="00CB63CC" w:rsidRDefault="00CC7F94" w:rsidP="007737C3">
      <w:pPr>
        <w:tabs>
          <w:tab w:val="left" w:pos="0"/>
        </w:tabs>
        <w:jc w:val="both"/>
        <w:rPr>
          <w:sz w:val="20"/>
          <w:szCs w:val="20"/>
        </w:rPr>
      </w:pPr>
      <w:r>
        <w:t xml:space="preserve">Дата </w:t>
      </w:r>
      <w:r w:rsidR="00D03400">
        <w:t>____________</w:t>
      </w:r>
      <w:r w:rsidR="007737C3">
        <w:t>__</w:t>
      </w:r>
      <w:r w:rsidR="00D03400">
        <w:t>______</w:t>
      </w:r>
      <w:r w:rsidR="007737C3">
        <w:tab/>
      </w:r>
      <w:r w:rsidR="007737C3">
        <w:tab/>
      </w:r>
      <w:r w:rsidR="007737C3">
        <w:tab/>
      </w:r>
      <w:r w:rsidR="007737C3">
        <w:tab/>
      </w:r>
      <w:r>
        <w:t>Подпись</w:t>
      </w:r>
      <w:r w:rsidR="003F27DB">
        <w:t xml:space="preserve"> </w:t>
      </w:r>
      <w:r>
        <w:t>_____________________</w:t>
      </w:r>
    </w:p>
    <w:sectPr w:rsidR="0027684C" w:rsidRPr="00CB63CC" w:rsidSect="00E313DF">
      <w:footnotePr>
        <w:numFmt w:val="lowerRoman"/>
      </w:footnotePr>
      <w:pgSz w:w="11906" w:h="16838"/>
      <w:pgMar w:top="39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9E" w:rsidRDefault="00096C9E" w:rsidP="00044A2A">
      <w:r>
        <w:separator/>
      </w:r>
    </w:p>
  </w:endnote>
  <w:endnote w:type="continuationSeparator" w:id="0">
    <w:p w:rsidR="00096C9E" w:rsidRDefault="00096C9E" w:rsidP="0004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9E" w:rsidRDefault="00096C9E" w:rsidP="00044A2A">
      <w:r>
        <w:separator/>
      </w:r>
    </w:p>
  </w:footnote>
  <w:footnote w:type="continuationSeparator" w:id="0">
    <w:p w:rsidR="00096C9E" w:rsidRDefault="00096C9E" w:rsidP="00044A2A">
      <w:r>
        <w:continuationSeparator/>
      </w:r>
    </w:p>
  </w:footnote>
  <w:footnote w:id="1">
    <w:p w:rsidR="00EE5DFC" w:rsidRDefault="00EE5DFC" w:rsidP="00EE5DFC">
      <w:pPr>
        <w:pStyle w:val="ac"/>
        <w:jc w:val="both"/>
      </w:pPr>
      <w:r w:rsidRPr="00EE5DFC">
        <w:rPr>
          <w:rStyle w:val="ae"/>
        </w:rPr>
        <w:sym w:font="Symbol" w:char="F02A"/>
      </w:r>
      <w:r>
        <w:t xml:space="preserve"> В соответствии с частью 1 статьи 377 Гражданского процессуального кодекса Российской Федерации к</w:t>
      </w:r>
      <w:r w:rsidRPr="00EE5DFC">
        <w:t>ассационн</w:t>
      </w:r>
      <w:r>
        <w:t>ая</w:t>
      </w:r>
      <w:r w:rsidRPr="00EE5DFC">
        <w:t xml:space="preserve"> жалоба пода</w:t>
      </w:r>
      <w:r>
        <w:t>е</w:t>
      </w:r>
      <w:r w:rsidRPr="00EE5DFC">
        <w:t>тся в кассационный суд общей юрисдикции через суд первой инстанции</w:t>
      </w:r>
      <w:r>
        <w:t>.</w:t>
      </w:r>
    </w:p>
  </w:footnote>
  <w:footnote w:id="2">
    <w:p w:rsidR="00021D08" w:rsidRDefault="00021D08" w:rsidP="00021D08">
      <w:pPr>
        <w:pStyle w:val="ac"/>
        <w:jc w:val="both"/>
      </w:pPr>
      <w:r w:rsidRPr="00EE5DFC">
        <w:rPr>
          <w:rStyle w:val="ae"/>
        </w:rPr>
        <w:sym w:font="Symbol" w:char="F02A"/>
      </w:r>
      <w:r w:rsidRPr="00EE5DFC">
        <w:rPr>
          <w:rStyle w:val="ae"/>
        </w:rPr>
        <w:sym w:font="Symbol" w:char="F02A"/>
      </w:r>
      <w:r>
        <w:t xml:space="preserve"> Жалоба может быть подана лицом, не </w:t>
      </w:r>
      <w:r w:rsidRPr="0020621E">
        <w:t>привлеченн</w:t>
      </w:r>
      <w:r>
        <w:t>ым</w:t>
      </w:r>
      <w:r w:rsidRPr="0020621E">
        <w:t xml:space="preserve"> к участию в деле</w:t>
      </w:r>
      <w:r>
        <w:t>, если его права и законные интересы нарушены обжалуемыми судебными постановлениями.</w:t>
      </w:r>
    </w:p>
  </w:footnote>
  <w:footnote w:id="3">
    <w:p w:rsidR="007737C3" w:rsidRDefault="007737C3" w:rsidP="00177AAE">
      <w:pPr>
        <w:pStyle w:val="ac"/>
        <w:jc w:val="both"/>
      </w:pPr>
      <w:r w:rsidRPr="007737C3">
        <w:rPr>
          <w:rStyle w:val="ae"/>
        </w:rPr>
        <w:sym w:font="Symbol" w:char="F02A"/>
      </w:r>
      <w:r w:rsidRPr="007737C3">
        <w:rPr>
          <w:rStyle w:val="ae"/>
        </w:rPr>
        <w:sym w:font="Symbol" w:char="F02A"/>
      </w:r>
      <w:r w:rsidRPr="007737C3">
        <w:rPr>
          <w:rStyle w:val="ae"/>
        </w:rPr>
        <w:sym w:font="Symbol" w:char="F02A"/>
      </w:r>
      <w:r>
        <w:t xml:space="preserve"> </w:t>
      </w:r>
      <w:r w:rsidRPr="0020621E">
        <w:t>В кассационной жалобе лица, не привлеченного к участию в деле, должно быть указано, какие права или законные интересы этого лица нарушены вступившим в законную силу судебным постановлением.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6D38"/>
    <w:multiLevelType w:val="hybridMultilevel"/>
    <w:tmpl w:val="879C0712"/>
    <w:lvl w:ilvl="0" w:tplc="A672D056">
      <w:start w:val="1"/>
      <w:numFmt w:val="decimal"/>
      <w:lvlText w:val="%1)"/>
      <w:lvlJc w:val="left"/>
      <w:pPr>
        <w:ind w:left="51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314600CA"/>
    <w:multiLevelType w:val="hybridMultilevel"/>
    <w:tmpl w:val="0464EAF4"/>
    <w:lvl w:ilvl="0" w:tplc="3FD8BDFC">
      <w:start w:val="2"/>
      <w:numFmt w:val="decimal"/>
      <w:lvlText w:val="%1)"/>
      <w:lvlJc w:val="left"/>
      <w:pPr>
        <w:ind w:left="6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8" w:hanging="360"/>
      </w:pPr>
    </w:lvl>
    <w:lvl w:ilvl="2" w:tplc="0419001B" w:tentative="1">
      <w:start w:val="1"/>
      <w:numFmt w:val="lowerRoman"/>
      <w:lvlText w:val="%3."/>
      <w:lvlJc w:val="right"/>
      <w:pPr>
        <w:ind w:left="7468" w:hanging="180"/>
      </w:pPr>
    </w:lvl>
    <w:lvl w:ilvl="3" w:tplc="0419000F" w:tentative="1">
      <w:start w:val="1"/>
      <w:numFmt w:val="decimal"/>
      <w:lvlText w:val="%4."/>
      <w:lvlJc w:val="left"/>
      <w:pPr>
        <w:ind w:left="8188" w:hanging="360"/>
      </w:pPr>
    </w:lvl>
    <w:lvl w:ilvl="4" w:tplc="04190019" w:tentative="1">
      <w:start w:val="1"/>
      <w:numFmt w:val="lowerLetter"/>
      <w:lvlText w:val="%5."/>
      <w:lvlJc w:val="left"/>
      <w:pPr>
        <w:ind w:left="8908" w:hanging="360"/>
      </w:pPr>
    </w:lvl>
    <w:lvl w:ilvl="5" w:tplc="0419001B" w:tentative="1">
      <w:start w:val="1"/>
      <w:numFmt w:val="lowerRoman"/>
      <w:lvlText w:val="%6."/>
      <w:lvlJc w:val="right"/>
      <w:pPr>
        <w:ind w:left="9628" w:hanging="180"/>
      </w:pPr>
    </w:lvl>
    <w:lvl w:ilvl="6" w:tplc="0419000F" w:tentative="1">
      <w:start w:val="1"/>
      <w:numFmt w:val="decimal"/>
      <w:lvlText w:val="%7."/>
      <w:lvlJc w:val="left"/>
      <w:pPr>
        <w:ind w:left="10348" w:hanging="360"/>
      </w:pPr>
    </w:lvl>
    <w:lvl w:ilvl="7" w:tplc="04190019" w:tentative="1">
      <w:start w:val="1"/>
      <w:numFmt w:val="lowerLetter"/>
      <w:lvlText w:val="%8."/>
      <w:lvlJc w:val="left"/>
      <w:pPr>
        <w:ind w:left="11068" w:hanging="360"/>
      </w:pPr>
    </w:lvl>
    <w:lvl w:ilvl="8" w:tplc="0419001B" w:tentative="1">
      <w:start w:val="1"/>
      <w:numFmt w:val="lowerRoman"/>
      <w:lvlText w:val="%9."/>
      <w:lvlJc w:val="right"/>
      <w:pPr>
        <w:ind w:left="11788" w:hanging="180"/>
      </w:pPr>
    </w:lvl>
  </w:abstractNum>
  <w:abstractNum w:abstractNumId="2">
    <w:nsid w:val="62CC0578"/>
    <w:multiLevelType w:val="hybridMultilevel"/>
    <w:tmpl w:val="B628C09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71E53"/>
    <w:multiLevelType w:val="hybridMultilevel"/>
    <w:tmpl w:val="FC46C76E"/>
    <w:lvl w:ilvl="0" w:tplc="6B6CA470">
      <w:start w:val="3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4C"/>
    <w:rsid w:val="000054A1"/>
    <w:rsid w:val="00016E45"/>
    <w:rsid w:val="00021D08"/>
    <w:rsid w:val="00044A2A"/>
    <w:rsid w:val="00096C9E"/>
    <w:rsid w:val="00177AAE"/>
    <w:rsid w:val="001941B5"/>
    <w:rsid w:val="001F5F87"/>
    <w:rsid w:val="0020621E"/>
    <w:rsid w:val="002541B8"/>
    <w:rsid w:val="00263D1E"/>
    <w:rsid w:val="0027684C"/>
    <w:rsid w:val="002973E6"/>
    <w:rsid w:val="003615E0"/>
    <w:rsid w:val="0036582C"/>
    <w:rsid w:val="003B72FF"/>
    <w:rsid w:val="003D32BC"/>
    <w:rsid w:val="003E03BE"/>
    <w:rsid w:val="003E5E64"/>
    <w:rsid w:val="003F27DB"/>
    <w:rsid w:val="004017BC"/>
    <w:rsid w:val="00482111"/>
    <w:rsid w:val="004A2165"/>
    <w:rsid w:val="0051043F"/>
    <w:rsid w:val="0053244B"/>
    <w:rsid w:val="00562365"/>
    <w:rsid w:val="00593C1A"/>
    <w:rsid w:val="006035A9"/>
    <w:rsid w:val="006479CF"/>
    <w:rsid w:val="00694050"/>
    <w:rsid w:val="006D1E35"/>
    <w:rsid w:val="0071351A"/>
    <w:rsid w:val="0077099F"/>
    <w:rsid w:val="007737C3"/>
    <w:rsid w:val="007B05F4"/>
    <w:rsid w:val="00805053"/>
    <w:rsid w:val="00874A45"/>
    <w:rsid w:val="00875934"/>
    <w:rsid w:val="008E5520"/>
    <w:rsid w:val="00934E7B"/>
    <w:rsid w:val="009359E0"/>
    <w:rsid w:val="0095738C"/>
    <w:rsid w:val="00967CE7"/>
    <w:rsid w:val="009804C6"/>
    <w:rsid w:val="009A56CA"/>
    <w:rsid w:val="00A0191E"/>
    <w:rsid w:val="00A272A8"/>
    <w:rsid w:val="00A63A9C"/>
    <w:rsid w:val="00AD4471"/>
    <w:rsid w:val="00B00EEA"/>
    <w:rsid w:val="00B27535"/>
    <w:rsid w:val="00B56967"/>
    <w:rsid w:val="00B6282F"/>
    <w:rsid w:val="00B91FFF"/>
    <w:rsid w:val="00BD66CC"/>
    <w:rsid w:val="00C073A2"/>
    <w:rsid w:val="00C6591B"/>
    <w:rsid w:val="00C93902"/>
    <w:rsid w:val="00CA26A9"/>
    <w:rsid w:val="00CA42E3"/>
    <w:rsid w:val="00CB63CC"/>
    <w:rsid w:val="00CC7F94"/>
    <w:rsid w:val="00D03400"/>
    <w:rsid w:val="00D11C8A"/>
    <w:rsid w:val="00D41003"/>
    <w:rsid w:val="00D81FEF"/>
    <w:rsid w:val="00DC0125"/>
    <w:rsid w:val="00DC1468"/>
    <w:rsid w:val="00E1526E"/>
    <w:rsid w:val="00E313DF"/>
    <w:rsid w:val="00EC5FA1"/>
    <w:rsid w:val="00EE5DFC"/>
    <w:rsid w:val="00F10186"/>
    <w:rsid w:val="00F35CB0"/>
    <w:rsid w:val="00F733A9"/>
    <w:rsid w:val="00F85729"/>
    <w:rsid w:val="00F95526"/>
    <w:rsid w:val="00FA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B0"/>
    <w:pPr>
      <w:ind w:left="720"/>
      <w:contextualSpacing/>
    </w:pPr>
  </w:style>
  <w:style w:type="paragraph" w:styleId="a4">
    <w:name w:val="Balloon Text"/>
    <w:basedOn w:val="a"/>
    <w:link w:val="a5"/>
    <w:rsid w:val="00593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C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733A9"/>
    <w:rPr>
      <w:color w:val="0000FF"/>
      <w:u w:val="single"/>
    </w:rPr>
  </w:style>
  <w:style w:type="character" w:styleId="a7">
    <w:name w:val="annotation reference"/>
    <w:basedOn w:val="a0"/>
    <w:semiHidden/>
    <w:unhideWhenUsed/>
    <w:rsid w:val="00044A2A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044A2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044A2A"/>
  </w:style>
  <w:style w:type="paragraph" w:styleId="aa">
    <w:name w:val="annotation subject"/>
    <w:basedOn w:val="a8"/>
    <w:next w:val="a8"/>
    <w:link w:val="ab"/>
    <w:semiHidden/>
    <w:unhideWhenUsed/>
    <w:rsid w:val="00044A2A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044A2A"/>
    <w:rPr>
      <w:b/>
      <w:bCs/>
    </w:rPr>
  </w:style>
  <w:style w:type="paragraph" w:styleId="ac">
    <w:name w:val="footnote text"/>
    <w:basedOn w:val="a"/>
    <w:link w:val="ad"/>
    <w:semiHidden/>
    <w:unhideWhenUsed/>
    <w:rsid w:val="00044A2A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44A2A"/>
  </w:style>
  <w:style w:type="character" w:styleId="ae">
    <w:name w:val="footnote reference"/>
    <w:basedOn w:val="a0"/>
    <w:semiHidden/>
    <w:unhideWhenUsed/>
    <w:rsid w:val="00044A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B0"/>
    <w:pPr>
      <w:ind w:left="720"/>
      <w:contextualSpacing/>
    </w:pPr>
  </w:style>
  <w:style w:type="paragraph" w:styleId="a4">
    <w:name w:val="Balloon Text"/>
    <w:basedOn w:val="a"/>
    <w:link w:val="a5"/>
    <w:rsid w:val="00593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C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733A9"/>
    <w:rPr>
      <w:color w:val="0000FF"/>
      <w:u w:val="single"/>
    </w:rPr>
  </w:style>
  <w:style w:type="character" w:styleId="a7">
    <w:name w:val="annotation reference"/>
    <w:basedOn w:val="a0"/>
    <w:semiHidden/>
    <w:unhideWhenUsed/>
    <w:rsid w:val="00044A2A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044A2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044A2A"/>
  </w:style>
  <w:style w:type="paragraph" w:styleId="aa">
    <w:name w:val="annotation subject"/>
    <w:basedOn w:val="a8"/>
    <w:next w:val="a8"/>
    <w:link w:val="ab"/>
    <w:semiHidden/>
    <w:unhideWhenUsed/>
    <w:rsid w:val="00044A2A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044A2A"/>
    <w:rPr>
      <w:b/>
      <w:bCs/>
    </w:rPr>
  </w:style>
  <w:style w:type="paragraph" w:styleId="ac">
    <w:name w:val="footnote text"/>
    <w:basedOn w:val="a"/>
    <w:link w:val="ad"/>
    <w:semiHidden/>
    <w:unhideWhenUsed/>
    <w:rsid w:val="00044A2A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44A2A"/>
  </w:style>
  <w:style w:type="character" w:styleId="ae">
    <w:name w:val="footnote reference"/>
    <w:basedOn w:val="a0"/>
    <w:semiHidden/>
    <w:unhideWhenUsed/>
    <w:rsid w:val="00044A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4115-F3CD-4DE3-8C6C-0B56AC51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Э.Н. Садриева</dc:creator>
  <cp:lastModifiedBy>Полевик Татьяна Николаевна</cp:lastModifiedBy>
  <cp:revision>2</cp:revision>
  <cp:lastPrinted>2019-09-05T14:01:00Z</cp:lastPrinted>
  <dcterms:created xsi:type="dcterms:W3CDTF">2019-12-27T10:47:00Z</dcterms:created>
  <dcterms:modified xsi:type="dcterms:W3CDTF">2019-12-27T10:47:00Z</dcterms:modified>
</cp:coreProperties>
</file>