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58" w:rsidRPr="00160558" w:rsidRDefault="00A228EF" w:rsidP="00160558">
      <w:pPr>
        <w:shd w:val="clear" w:color="auto" w:fill="FFFFFF"/>
        <w:ind w:left="6096" w:right="-284"/>
        <w:rPr>
          <w:spacing w:val="-10"/>
          <w:sz w:val="28"/>
          <w:szCs w:val="28"/>
        </w:rPr>
      </w:pPr>
      <w:bookmarkStart w:id="0" w:name="P39"/>
      <w:bookmarkEnd w:id="0"/>
      <w:r>
        <w:rPr>
          <w:spacing w:val="-10"/>
          <w:sz w:val="28"/>
          <w:szCs w:val="28"/>
        </w:rPr>
        <w:t xml:space="preserve">     </w:t>
      </w:r>
      <w:bookmarkStart w:id="1" w:name="_GoBack"/>
      <w:bookmarkEnd w:id="1"/>
      <w:r w:rsidR="00160558" w:rsidRPr="00160558">
        <w:rPr>
          <w:spacing w:val="-10"/>
          <w:sz w:val="28"/>
          <w:szCs w:val="28"/>
        </w:rPr>
        <w:t xml:space="preserve">УТВЕРЖДЕНО </w:t>
      </w:r>
    </w:p>
    <w:p w:rsidR="00160558" w:rsidRDefault="00160558" w:rsidP="00160558">
      <w:pPr>
        <w:shd w:val="clear" w:color="auto" w:fill="FFFFFF"/>
        <w:ind w:left="6096" w:right="-284"/>
        <w:rPr>
          <w:spacing w:val="-10"/>
          <w:sz w:val="28"/>
          <w:szCs w:val="28"/>
        </w:rPr>
      </w:pPr>
      <w:r w:rsidRPr="00160558">
        <w:rPr>
          <w:spacing w:val="-10"/>
          <w:sz w:val="28"/>
          <w:szCs w:val="28"/>
        </w:rPr>
        <w:t xml:space="preserve">приказом </w:t>
      </w:r>
      <w:r>
        <w:rPr>
          <w:spacing w:val="-10"/>
          <w:sz w:val="28"/>
          <w:szCs w:val="28"/>
        </w:rPr>
        <w:t xml:space="preserve">председателя </w:t>
      </w:r>
      <w:r w:rsidRPr="00160558">
        <w:rPr>
          <w:spacing w:val="-10"/>
          <w:sz w:val="28"/>
          <w:szCs w:val="28"/>
        </w:rPr>
        <w:t xml:space="preserve"> </w:t>
      </w:r>
    </w:p>
    <w:p w:rsidR="00160558" w:rsidRPr="00160558" w:rsidRDefault="00160558" w:rsidP="00160558">
      <w:pPr>
        <w:shd w:val="clear" w:color="auto" w:fill="FFFFFF"/>
        <w:ind w:left="6096" w:right="-284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Пятого кассационного суда</w:t>
      </w:r>
    </w:p>
    <w:p w:rsidR="00160558" w:rsidRDefault="00160558" w:rsidP="00160558">
      <w:pPr>
        <w:shd w:val="clear" w:color="auto" w:fill="FFFFFF"/>
        <w:ind w:left="6096" w:right="-284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общей юрисдикции</w:t>
      </w:r>
    </w:p>
    <w:p w:rsidR="00160558" w:rsidRPr="00160558" w:rsidRDefault="00160558" w:rsidP="00160558">
      <w:pPr>
        <w:shd w:val="clear" w:color="auto" w:fill="FFFFFF"/>
        <w:ind w:left="6096" w:right="-284"/>
        <w:rPr>
          <w:spacing w:val="-10"/>
          <w:sz w:val="28"/>
          <w:szCs w:val="28"/>
        </w:rPr>
      </w:pPr>
      <w:r w:rsidRPr="00160558">
        <w:rPr>
          <w:spacing w:val="-10"/>
          <w:sz w:val="28"/>
          <w:szCs w:val="28"/>
        </w:rPr>
        <w:t xml:space="preserve">от  </w:t>
      </w:r>
      <w:r w:rsidR="000D6DFC">
        <w:rPr>
          <w:spacing w:val="-10"/>
          <w:sz w:val="28"/>
          <w:szCs w:val="28"/>
        </w:rPr>
        <w:t>11.01.2019</w:t>
      </w:r>
      <w:r w:rsidRPr="00160558">
        <w:rPr>
          <w:spacing w:val="-10"/>
          <w:sz w:val="28"/>
          <w:szCs w:val="28"/>
        </w:rPr>
        <w:t xml:space="preserve"> № </w:t>
      </w:r>
      <w:r w:rsidR="000D6DFC">
        <w:rPr>
          <w:spacing w:val="-10"/>
          <w:sz w:val="28"/>
          <w:szCs w:val="28"/>
        </w:rPr>
        <w:t>12</w:t>
      </w:r>
    </w:p>
    <w:p w:rsidR="00160558" w:rsidRPr="00160558" w:rsidRDefault="00160558" w:rsidP="00160558">
      <w:pPr>
        <w:shd w:val="clear" w:color="auto" w:fill="FFFFFF"/>
        <w:ind w:left="6379" w:right="-284"/>
        <w:rPr>
          <w:spacing w:val="-10"/>
          <w:sz w:val="28"/>
          <w:szCs w:val="28"/>
        </w:rPr>
      </w:pPr>
    </w:p>
    <w:p w:rsidR="00160558" w:rsidRDefault="00160558" w:rsidP="00160558">
      <w:pPr>
        <w:shd w:val="clear" w:color="auto" w:fill="FFFFFF"/>
        <w:ind w:left="6379" w:right="-284"/>
        <w:rPr>
          <w:spacing w:val="-10"/>
          <w:sz w:val="28"/>
          <w:szCs w:val="28"/>
        </w:rPr>
      </w:pPr>
    </w:p>
    <w:p w:rsidR="00160558" w:rsidRPr="00160558" w:rsidRDefault="00160558" w:rsidP="00AA4A17">
      <w:pPr>
        <w:shd w:val="clear" w:color="auto" w:fill="FFFFFF"/>
        <w:ind w:left="6379" w:right="-284"/>
        <w:jc w:val="center"/>
        <w:rPr>
          <w:spacing w:val="-10"/>
          <w:sz w:val="28"/>
          <w:szCs w:val="28"/>
        </w:rPr>
      </w:pPr>
    </w:p>
    <w:p w:rsidR="00160558" w:rsidRPr="00160558" w:rsidRDefault="00160558" w:rsidP="00AA4A17">
      <w:pPr>
        <w:pStyle w:val="2"/>
        <w:ind w:righ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ПОЛОЖЕНИЕ</w:t>
      </w:r>
    </w:p>
    <w:p w:rsidR="00160558" w:rsidRPr="00160558" w:rsidRDefault="00160558" w:rsidP="00AA4A17">
      <w:pPr>
        <w:pStyle w:val="2"/>
        <w:ind w:right="-284"/>
        <w:rPr>
          <w:rFonts w:cs="Times New Roman"/>
          <w:sz w:val="28"/>
          <w:szCs w:val="28"/>
        </w:rPr>
      </w:pPr>
      <w:r w:rsidRPr="00160558">
        <w:rPr>
          <w:rFonts w:cs="Times New Roman"/>
          <w:sz w:val="28"/>
          <w:szCs w:val="28"/>
        </w:rPr>
        <w:t xml:space="preserve">о порядке сообщения судьями и федеральными государственными гражданскими служащими </w:t>
      </w:r>
      <w:r>
        <w:rPr>
          <w:rFonts w:cs="Times New Roman"/>
          <w:sz w:val="28"/>
          <w:szCs w:val="28"/>
        </w:rPr>
        <w:t>Пятого кассационного суда общей юрисдикции</w:t>
      </w:r>
    </w:p>
    <w:p w:rsidR="00160558" w:rsidRPr="00160558" w:rsidRDefault="00160558" w:rsidP="00AA4A17">
      <w:pPr>
        <w:pStyle w:val="2"/>
        <w:ind w:right="-284"/>
        <w:rPr>
          <w:rFonts w:cs="Times New Roman"/>
          <w:sz w:val="28"/>
          <w:szCs w:val="28"/>
        </w:rPr>
      </w:pPr>
      <w:r w:rsidRPr="00160558">
        <w:rPr>
          <w:rFonts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160558" w:rsidRPr="00160558" w:rsidRDefault="00160558" w:rsidP="00AA4A17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0558" w:rsidRPr="004730D5" w:rsidRDefault="00160558" w:rsidP="00160558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0D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60558" w:rsidRPr="00160558" w:rsidRDefault="00160558" w:rsidP="0016055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5CF" w:rsidRDefault="00160558" w:rsidP="009535CF">
      <w:pPr>
        <w:pStyle w:val="ConsPlusNormal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535CF">
        <w:rPr>
          <w:rFonts w:ascii="Times New Roman" w:hAnsi="Times New Roman" w:cs="Times New Roman"/>
          <w:sz w:val="28"/>
          <w:szCs w:val="28"/>
        </w:rPr>
        <w:t>Настоящим</w:t>
      </w:r>
      <w:r w:rsidR="009535CF">
        <w:rPr>
          <w:rFonts w:ascii="Times New Roman" w:hAnsi="Times New Roman" w:cs="Times New Roman"/>
          <w:sz w:val="28"/>
          <w:szCs w:val="28"/>
        </w:rPr>
        <w:t xml:space="preserve">  </w:t>
      </w:r>
      <w:r w:rsidRPr="009535CF">
        <w:rPr>
          <w:rFonts w:ascii="Times New Roman" w:hAnsi="Times New Roman" w:cs="Times New Roman"/>
          <w:sz w:val="28"/>
          <w:szCs w:val="28"/>
        </w:rPr>
        <w:t xml:space="preserve"> </w:t>
      </w:r>
      <w:r w:rsidR="009535CF">
        <w:rPr>
          <w:rFonts w:ascii="Times New Roman" w:hAnsi="Times New Roman" w:cs="Times New Roman"/>
          <w:sz w:val="28"/>
          <w:szCs w:val="28"/>
        </w:rPr>
        <w:t xml:space="preserve"> </w:t>
      </w:r>
      <w:r w:rsidRPr="009535CF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9535CF">
        <w:rPr>
          <w:rFonts w:ascii="Times New Roman" w:hAnsi="Times New Roman" w:cs="Times New Roman"/>
          <w:sz w:val="28"/>
          <w:szCs w:val="28"/>
        </w:rPr>
        <w:t xml:space="preserve">  </w:t>
      </w:r>
      <w:r w:rsidRPr="009535C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5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535CF">
        <w:rPr>
          <w:rFonts w:ascii="Times New Roman" w:hAnsi="Times New Roman" w:cs="Times New Roman"/>
          <w:sz w:val="28"/>
          <w:szCs w:val="28"/>
        </w:rPr>
        <w:t>сообщения</w:t>
      </w:r>
      <w:r w:rsidR="009535CF">
        <w:rPr>
          <w:rFonts w:ascii="Times New Roman" w:hAnsi="Times New Roman" w:cs="Times New Roman"/>
          <w:sz w:val="28"/>
          <w:szCs w:val="28"/>
        </w:rPr>
        <w:t xml:space="preserve">  </w:t>
      </w:r>
      <w:r w:rsidRPr="009535CF">
        <w:rPr>
          <w:rFonts w:ascii="Times New Roman" w:hAnsi="Times New Roman" w:cs="Times New Roman"/>
          <w:sz w:val="28"/>
          <w:szCs w:val="28"/>
        </w:rPr>
        <w:t xml:space="preserve"> судьями </w:t>
      </w:r>
      <w:r w:rsidR="009535CF">
        <w:rPr>
          <w:rFonts w:ascii="Times New Roman" w:hAnsi="Times New Roman" w:cs="Times New Roman"/>
          <w:sz w:val="28"/>
          <w:szCs w:val="28"/>
        </w:rPr>
        <w:t xml:space="preserve">    </w:t>
      </w:r>
      <w:r w:rsidRPr="009535CF">
        <w:rPr>
          <w:rFonts w:ascii="Times New Roman" w:hAnsi="Times New Roman" w:cs="Times New Roman"/>
          <w:sz w:val="28"/>
          <w:szCs w:val="28"/>
        </w:rPr>
        <w:t>и</w:t>
      </w:r>
      <w:r w:rsidR="0095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58" w:rsidRPr="009535CF" w:rsidRDefault="00160558" w:rsidP="009535CF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535CF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гражданскими служащими Пятого </w:t>
      </w:r>
      <w:proofErr w:type="gramStart"/>
      <w:r w:rsidRPr="009535CF">
        <w:rPr>
          <w:rFonts w:ascii="Times New Roman" w:hAnsi="Times New Roman" w:cs="Times New Roman"/>
          <w:sz w:val="28"/>
          <w:szCs w:val="28"/>
        </w:rPr>
        <w:t>кассационного суда общей юрисдикции</w:t>
      </w:r>
      <w:r w:rsidR="009535CF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DD78E1">
        <w:rPr>
          <w:rFonts w:ascii="Times New Roman" w:hAnsi="Times New Roman" w:cs="Times New Roman"/>
          <w:sz w:val="28"/>
          <w:szCs w:val="28"/>
        </w:rPr>
        <w:t xml:space="preserve"> Суд</w:t>
      </w:r>
      <w:r w:rsidR="009535CF">
        <w:rPr>
          <w:rFonts w:ascii="Times New Roman" w:hAnsi="Times New Roman" w:cs="Times New Roman"/>
          <w:sz w:val="28"/>
          <w:szCs w:val="28"/>
        </w:rPr>
        <w:t>)</w:t>
      </w:r>
      <w:r w:rsidRPr="009535CF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(далее - Положение) определяется порядок сообщения судьями и федеральными государственными гражданскими </w:t>
      </w:r>
      <w:r w:rsidR="00BB4BAB">
        <w:rPr>
          <w:rFonts w:ascii="Times New Roman" w:hAnsi="Times New Roman" w:cs="Times New Roman"/>
          <w:sz w:val="28"/>
          <w:szCs w:val="28"/>
        </w:rPr>
        <w:t>Суда</w:t>
      </w:r>
      <w:r w:rsidRPr="009535CF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AA4A17" w:rsidRPr="007065AE" w:rsidRDefault="002A2C3B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5AE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7065AE" w:rsidRPr="007065AE">
        <w:rPr>
          <w:rFonts w:ascii="Times New Roman" w:hAnsi="Times New Roman" w:cs="Times New Roman"/>
          <w:sz w:val="28"/>
          <w:szCs w:val="28"/>
        </w:rPr>
        <w:t xml:space="preserve"> </w:t>
      </w:r>
      <w:r w:rsidR="007065AE">
        <w:rPr>
          <w:rFonts w:ascii="Times New Roman" w:hAnsi="Times New Roman" w:cs="Times New Roman"/>
          <w:sz w:val="28"/>
          <w:szCs w:val="28"/>
        </w:rPr>
        <w:t>в</w:t>
      </w:r>
      <w:r w:rsidR="007065AE" w:rsidRPr="007065A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9" w:history="1"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A36A97">
          <w:rPr>
            <w:rStyle w:val="a4"/>
            <w:rFonts w:ascii="Times New Roman" w:hAnsi="Times New Roman" w:cs="Times New Roman"/>
            <w:sz w:val="28"/>
            <w:szCs w:val="28"/>
          </w:rPr>
          <w:t xml:space="preserve">                                    </w:t>
        </w:r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>17</w:t>
        </w:r>
      </w:hyperlink>
      <w:r w:rsidR="007065AE" w:rsidRPr="007065AE"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 w:rsidR="00EE5CE3">
        <w:rPr>
          <w:rFonts w:ascii="Times New Roman" w:hAnsi="Times New Roman" w:cs="Times New Roman"/>
          <w:sz w:val="28"/>
          <w:szCs w:val="28"/>
        </w:rPr>
        <w:t>она от 27 июля 2004 г. </w:t>
      </w:r>
      <w:r w:rsidR="002D5549">
        <w:rPr>
          <w:rFonts w:ascii="Times New Roman" w:hAnsi="Times New Roman" w:cs="Times New Roman"/>
          <w:sz w:val="28"/>
          <w:szCs w:val="28"/>
        </w:rPr>
        <w:t>№</w:t>
      </w:r>
      <w:r w:rsidR="00EE5CE3">
        <w:rPr>
          <w:rFonts w:ascii="Times New Roman" w:hAnsi="Times New Roman" w:cs="Times New Roman"/>
          <w:sz w:val="28"/>
          <w:szCs w:val="28"/>
        </w:rPr>
        <w:t> 79-ФЗ «</w:t>
      </w:r>
      <w:r w:rsidR="007065AE" w:rsidRPr="007065A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EE5CE3">
        <w:rPr>
          <w:rFonts w:ascii="Times New Roman" w:hAnsi="Times New Roman" w:cs="Times New Roman"/>
          <w:sz w:val="28"/>
          <w:szCs w:val="28"/>
        </w:rPr>
        <w:t>»</w:t>
      </w:r>
      <w:r w:rsidR="007065AE" w:rsidRPr="007065AE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</w:t>
      </w:r>
      <w:hyperlink r:id="rId10" w:history="1"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>от 9 января 2014 г. </w:t>
        </w:r>
        <w:r w:rsidR="002D5549">
          <w:rPr>
            <w:rStyle w:val="a4"/>
            <w:rFonts w:ascii="Times New Roman" w:hAnsi="Times New Roman" w:cs="Times New Roman"/>
            <w:sz w:val="28"/>
            <w:szCs w:val="28"/>
          </w:rPr>
          <w:t>№</w:t>
        </w:r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> 10</w:t>
        </w:r>
      </w:hyperlink>
      <w:r w:rsidR="007065AE" w:rsidRPr="007065AE">
        <w:rPr>
          <w:rFonts w:ascii="Times New Roman" w:hAnsi="Times New Roman" w:cs="Times New Roman"/>
          <w:sz w:val="28"/>
          <w:szCs w:val="28"/>
        </w:rPr>
        <w:t xml:space="preserve"> </w:t>
      </w:r>
      <w:r w:rsidR="00EE5CE3">
        <w:rPr>
          <w:rFonts w:ascii="Times New Roman" w:hAnsi="Times New Roman" w:cs="Times New Roman"/>
          <w:sz w:val="28"/>
          <w:szCs w:val="28"/>
        </w:rPr>
        <w:t>«</w:t>
      </w:r>
      <w:r w:rsidR="007065AE" w:rsidRPr="007065AE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proofErr w:type="gramEnd"/>
      <w:r w:rsidR="007065AE" w:rsidRPr="007065AE">
        <w:rPr>
          <w:rFonts w:ascii="Times New Roman" w:hAnsi="Times New Roman" w:cs="Times New Roman"/>
          <w:sz w:val="28"/>
          <w:szCs w:val="28"/>
        </w:rPr>
        <w:t xml:space="preserve"> (должностных) обязанностей, сдачи и оценки подарка, реализации (выкупа) и зачисления средств, вырученных от его реализа</w:t>
      </w:r>
      <w:r w:rsidR="00EE5CE3">
        <w:rPr>
          <w:rFonts w:ascii="Times New Roman" w:hAnsi="Times New Roman" w:cs="Times New Roman"/>
          <w:sz w:val="28"/>
          <w:szCs w:val="28"/>
        </w:rPr>
        <w:t>ции»</w:t>
      </w:r>
      <w:r w:rsidR="007065AE" w:rsidRPr="007065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>от 12 октября 2015 г. </w:t>
        </w:r>
        <w:r w:rsidR="002D5549">
          <w:rPr>
            <w:rStyle w:val="a4"/>
            <w:rFonts w:ascii="Times New Roman" w:hAnsi="Times New Roman" w:cs="Times New Roman"/>
            <w:sz w:val="28"/>
            <w:szCs w:val="28"/>
          </w:rPr>
          <w:t>№</w:t>
        </w:r>
        <w:r w:rsidR="007065AE" w:rsidRPr="007065AE">
          <w:rPr>
            <w:rStyle w:val="a4"/>
            <w:rFonts w:ascii="Times New Roman" w:hAnsi="Times New Roman" w:cs="Times New Roman"/>
            <w:sz w:val="28"/>
            <w:szCs w:val="28"/>
          </w:rPr>
          <w:t> 1089</w:t>
        </w:r>
      </w:hyperlink>
      <w:r w:rsidR="007065AE" w:rsidRPr="007065AE">
        <w:rPr>
          <w:rFonts w:ascii="Times New Roman" w:hAnsi="Times New Roman" w:cs="Times New Roman"/>
          <w:sz w:val="28"/>
          <w:szCs w:val="28"/>
        </w:rPr>
        <w:t xml:space="preserve"> </w:t>
      </w:r>
      <w:r w:rsidR="00EE5CE3">
        <w:rPr>
          <w:rFonts w:ascii="Times New Roman" w:hAnsi="Times New Roman" w:cs="Times New Roman"/>
          <w:sz w:val="28"/>
          <w:szCs w:val="28"/>
        </w:rPr>
        <w:t>«</w:t>
      </w:r>
      <w:r w:rsidR="007065AE" w:rsidRPr="007065AE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9 января 2014 г.</w:t>
      </w:r>
      <w:r w:rsidR="002D5549">
        <w:rPr>
          <w:rFonts w:ascii="Times New Roman" w:hAnsi="Times New Roman" w:cs="Times New Roman"/>
          <w:sz w:val="28"/>
          <w:szCs w:val="28"/>
        </w:rPr>
        <w:t xml:space="preserve"> №</w:t>
      </w:r>
      <w:r w:rsidR="007065AE" w:rsidRPr="007065AE">
        <w:rPr>
          <w:rFonts w:ascii="Times New Roman" w:hAnsi="Times New Roman" w:cs="Times New Roman"/>
          <w:sz w:val="28"/>
          <w:szCs w:val="28"/>
        </w:rPr>
        <w:t> 10</w:t>
      </w:r>
      <w:r w:rsidR="00EE5CE3">
        <w:rPr>
          <w:rFonts w:ascii="Times New Roman" w:hAnsi="Times New Roman" w:cs="Times New Roman"/>
          <w:sz w:val="28"/>
          <w:szCs w:val="28"/>
        </w:rPr>
        <w:t>».</w:t>
      </w:r>
      <w:r w:rsidRPr="0070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1.2. </w:t>
      </w:r>
      <w:r w:rsidR="00666251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160558" w:rsidRPr="00160558" w:rsidRDefault="00160558" w:rsidP="00AE2A97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lastRenderedPageBreak/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судьей или федеральным государственным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судьей или федеральным государственным гражданским служащим лично или через посредника от физических (юридических) лиц подарка в рамках осуществления деятельности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правового положения и специфику профессиональной службы указанных лиц.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t>Судьи или федеральные государственные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666251" w:rsidRDefault="00160558" w:rsidP="00666251">
      <w:pPr>
        <w:pStyle w:val="ConsPlusNormal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Судьи и федеральные государственные гражданские служащие </w:t>
      </w:r>
    </w:p>
    <w:p w:rsidR="00160558" w:rsidRPr="00160558" w:rsidRDefault="00160558" w:rsidP="00666251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Положением, уведомлять </w:t>
      </w:r>
      <w:r w:rsidR="00666251">
        <w:rPr>
          <w:rFonts w:ascii="Times New Roman" w:hAnsi="Times New Roman" w:cs="Times New Roman"/>
          <w:sz w:val="28"/>
          <w:szCs w:val="28"/>
        </w:rPr>
        <w:t>Суд</w:t>
      </w:r>
      <w:r w:rsidRPr="00160558">
        <w:rPr>
          <w:rFonts w:ascii="Times New Roman" w:hAnsi="Times New Roman" w:cs="Times New Roman"/>
          <w:sz w:val="28"/>
          <w:szCs w:val="28"/>
        </w:rPr>
        <w:t>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021AD" w:rsidRDefault="009021AD" w:rsidP="00160558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0558" w:rsidRPr="004730D5" w:rsidRDefault="009021AD" w:rsidP="00160558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0D5">
        <w:rPr>
          <w:rFonts w:ascii="Times New Roman" w:hAnsi="Times New Roman" w:cs="Times New Roman"/>
          <w:sz w:val="28"/>
          <w:szCs w:val="28"/>
        </w:rPr>
        <w:t xml:space="preserve">  </w:t>
      </w:r>
      <w:r w:rsidR="00160558" w:rsidRPr="004730D5">
        <w:rPr>
          <w:rFonts w:ascii="Times New Roman" w:hAnsi="Times New Roman" w:cs="Times New Roman"/>
          <w:sz w:val="28"/>
          <w:szCs w:val="28"/>
        </w:rPr>
        <w:t xml:space="preserve">II. Порядок сообщения судьями и федеральными государственными </w:t>
      </w:r>
    </w:p>
    <w:p w:rsidR="00160558" w:rsidRPr="004730D5" w:rsidRDefault="00160558" w:rsidP="00160558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0D5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  <w:r w:rsidR="00AA4A17" w:rsidRPr="004730D5">
        <w:rPr>
          <w:rFonts w:ascii="Times New Roman" w:hAnsi="Times New Roman" w:cs="Times New Roman"/>
          <w:sz w:val="28"/>
          <w:szCs w:val="28"/>
        </w:rPr>
        <w:t>Пятого кассационного суда общей юрисдикции</w:t>
      </w:r>
    </w:p>
    <w:p w:rsidR="00160558" w:rsidRPr="004730D5" w:rsidRDefault="00160558" w:rsidP="00160558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0D5">
        <w:rPr>
          <w:rFonts w:ascii="Times New Roman" w:hAnsi="Times New Roman" w:cs="Times New Roman"/>
          <w:sz w:val="28"/>
          <w:szCs w:val="28"/>
        </w:rPr>
        <w:t xml:space="preserve">о получении подарка, его сдачи </w:t>
      </w:r>
      <w:r w:rsidR="00AA4A17" w:rsidRPr="004730D5">
        <w:rPr>
          <w:rFonts w:ascii="Times New Roman" w:hAnsi="Times New Roman" w:cs="Times New Roman"/>
          <w:sz w:val="28"/>
          <w:szCs w:val="28"/>
        </w:rPr>
        <w:t xml:space="preserve">и оценки, реализации (выкупа) </w:t>
      </w:r>
      <w:r w:rsidRPr="004730D5">
        <w:rPr>
          <w:rFonts w:ascii="Times New Roman" w:hAnsi="Times New Roman" w:cs="Times New Roman"/>
          <w:sz w:val="28"/>
          <w:szCs w:val="28"/>
        </w:rPr>
        <w:t>зачисления</w:t>
      </w:r>
    </w:p>
    <w:p w:rsidR="00160558" w:rsidRPr="004730D5" w:rsidRDefault="00160558" w:rsidP="00160558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4730D5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160558" w:rsidRPr="00160558" w:rsidRDefault="00160558" w:rsidP="00160558">
      <w:pPr>
        <w:pStyle w:val="ConsPlusNormal"/>
        <w:ind w:right="-284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558" w:rsidRPr="00AA4A17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2.1.</w:t>
      </w:r>
      <w:r w:rsidR="004A70F0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 xml:space="preserve">Судья и федеральный государственный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r:id="rId12" w:anchor="P176" w:tooltip="                      Уведомление о получении подарка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1</w:t>
        </w:r>
      </w:hyperlink>
      <w:r w:rsidR="004A70F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настоящему Положению</w:t>
      </w:r>
      <w:r w:rsidRPr="00AA4A17">
        <w:rPr>
          <w:rFonts w:ascii="Times New Roman" w:hAnsi="Times New Roman" w:cs="Times New Roman"/>
          <w:sz w:val="28"/>
          <w:szCs w:val="28"/>
        </w:rPr>
        <w:t>.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AA4A17">
        <w:rPr>
          <w:rFonts w:ascii="Times New Roman" w:hAnsi="Times New Roman" w:cs="Times New Roman"/>
          <w:sz w:val="28"/>
          <w:szCs w:val="28"/>
        </w:rPr>
        <w:lastRenderedPageBreak/>
        <w:t>Уведомление представ</w:t>
      </w:r>
      <w:r w:rsidRPr="00160558">
        <w:rPr>
          <w:rFonts w:ascii="Times New Roman" w:hAnsi="Times New Roman" w:cs="Times New Roman"/>
          <w:sz w:val="28"/>
          <w:szCs w:val="28"/>
        </w:rPr>
        <w:t>ляется в отдел государственной службы и кадров не позднее 3 рабочих дней со дня получения подарка.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160558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60558" w:rsidRPr="00160558" w:rsidRDefault="00160558" w:rsidP="00AA4A17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r:id="rId13" w:anchor="P72" w:tooltip="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втором</w:t>
        </w:r>
      </w:hyperlink>
      <w:r w:rsidRPr="00AA4A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anchor="P73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третьем</w:t>
        </w:r>
      </w:hyperlink>
      <w:r w:rsidRPr="00AA4A17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>настоящего пункта, по причине, не зависящей от судьи</w:t>
      </w:r>
      <w:r w:rsidR="00C84861">
        <w:rPr>
          <w:rFonts w:ascii="Times New Roman" w:hAnsi="Times New Roman" w:cs="Times New Roman"/>
          <w:sz w:val="28"/>
          <w:szCs w:val="28"/>
        </w:rPr>
        <w:t xml:space="preserve"> и федерального </w:t>
      </w:r>
      <w:r w:rsidR="00C84861" w:rsidRPr="00160558">
        <w:rPr>
          <w:rFonts w:ascii="Times New Roman" w:hAnsi="Times New Roman" w:cs="Times New Roman"/>
          <w:sz w:val="28"/>
          <w:szCs w:val="28"/>
        </w:rPr>
        <w:t>государственн</w:t>
      </w:r>
      <w:r w:rsidR="00C84861">
        <w:rPr>
          <w:rFonts w:ascii="Times New Roman" w:hAnsi="Times New Roman" w:cs="Times New Roman"/>
          <w:sz w:val="28"/>
          <w:szCs w:val="28"/>
        </w:rPr>
        <w:t>ого</w:t>
      </w:r>
      <w:r w:rsidR="00C84861" w:rsidRPr="00160558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C84861">
        <w:rPr>
          <w:rFonts w:ascii="Times New Roman" w:hAnsi="Times New Roman" w:cs="Times New Roman"/>
          <w:sz w:val="28"/>
          <w:szCs w:val="28"/>
        </w:rPr>
        <w:t>ого</w:t>
      </w:r>
      <w:r w:rsidR="00C84861" w:rsidRPr="00160558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C84861">
        <w:rPr>
          <w:rFonts w:ascii="Times New Roman" w:hAnsi="Times New Roman" w:cs="Times New Roman"/>
          <w:sz w:val="28"/>
          <w:szCs w:val="28"/>
        </w:rPr>
        <w:t>его</w:t>
      </w:r>
      <w:r w:rsidRPr="00160558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2.2.Уведомление составляется в двух экземплярах, один из которых возвращается судье или федеральному государственному гражданскому служащему, его представившему, с отметкой о регистрации, второй - направляется в </w:t>
      </w:r>
      <w:r w:rsidR="00403E65">
        <w:rPr>
          <w:rFonts w:ascii="Times New Roman" w:hAnsi="Times New Roman" w:cs="Times New Roman"/>
          <w:sz w:val="28"/>
          <w:szCs w:val="28"/>
        </w:rPr>
        <w:t>к</w:t>
      </w:r>
      <w:r w:rsidRPr="00160558">
        <w:rPr>
          <w:rFonts w:ascii="Times New Roman" w:hAnsi="Times New Roman" w:cs="Times New Roman"/>
          <w:sz w:val="28"/>
          <w:szCs w:val="28"/>
        </w:rPr>
        <w:t>омиссию по поступлению и выбытию активов Суда (далее - Комиссия).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Регистрация Уведомлений осуществляется в журнале регистрации уведомлений </w:t>
      </w:r>
      <w:hyperlink r:id="rId15" w:anchor="P243" w:tooltip="Журнал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(приложение № 2</w:t>
        </w:r>
        <w:r w:rsidR="00091119" w:rsidRPr="000911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0911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 настоящему Положению</w:t>
        </w:r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160558">
        <w:rPr>
          <w:rFonts w:ascii="Times New Roman" w:hAnsi="Times New Roman" w:cs="Times New Roman"/>
          <w:sz w:val="28"/>
          <w:szCs w:val="28"/>
        </w:rPr>
        <w:t xml:space="preserve"> работником отдела государственной службы и кадров.</w:t>
      </w:r>
    </w:p>
    <w:p w:rsidR="00160558" w:rsidRPr="00AA4A17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t>2.3.Подарок, полученный судьей или федеральным государственным  гражданским служащим, независимо от его стоимости, сдается им не позднее</w:t>
      </w:r>
      <w:r w:rsidR="00AA21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60558">
        <w:rPr>
          <w:rFonts w:ascii="Times New Roman" w:hAnsi="Times New Roman" w:cs="Times New Roman"/>
          <w:sz w:val="28"/>
          <w:szCs w:val="28"/>
        </w:rPr>
        <w:t xml:space="preserve"> 5 рабочих дней со дня регистрации Уведомления уполномоченному работнику структурного подразделения Суда, отвечающему за материально-техническое обеспечение, с которым заключен договор о полной материальной ответственности, принимающему подарок на хранение по акту приема-передачи </w:t>
      </w:r>
      <w:hyperlink r:id="rId16" w:anchor="P297" w:tooltip="                    Акт приема-передачи подарков N ____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(приложение № 3</w:t>
        </w:r>
        <w:r w:rsidR="00091119" w:rsidRPr="000911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0911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 настоящему Положению</w:t>
        </w:r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AA4A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Вместе с подарком на хранение сдаются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2.4. Акт приема-передачи подарка составляется в трех экземплярах: один - для судьи или  федерального государственного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160558" w:rsidRPr="00AA4A17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r:id="rId17" w:anchor="P365" w:tooltip="ЖУРНАЛ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(приложение № 4</w:t>
        </w:r>
        <w:r w:rsidR="00F90CED" w:rsidRPr="00F90CED">
          <w:t xml:space="preserve"> </w:t>
        </w:r>
        <w:r w:rsidR="00F90CED" w:rsidRPr="00F90CE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 настоящему Положению</w:t>
        </w:r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AA4A17">
        <w:rPr>
          <w:rFonts w:ascii="Times New Roman" w:hAnsi="Times New Roman" w:cs="Times New Roman"/>
          <w:sz w:val="28"/>
          <w:szCs w:val="28"/>
        </w:rPr>
        <w:t>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2.5. До передачи подарка по акту приема-передачи ответственность за утрату или повреждение подарка несет в соответствии с законодательством Российской Федерации лицо, его получившее.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160558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 xml:space="preserve">В целях принятия к бухгалтерскому (бюджетному) учету подарка структурным подразделением, отвечающим за материально-техническое обеспечение Суда, для рассмотрения на Комиссии готовятся предложения по </w:t>
      </w:r>
      <w:r w:rsidRPr="00160558">
        <w:rPr>
          <w:rFonts w:ascii="Times New Roman" w:hAnsi="Times New Roman" w:cs="Times New Roman"/>
          <w:sz w:val="28"/>
          <w:szCs w:val="28"/>
        </w:rPr>
        <w:lastRenderedPageBreak/>
        <w:t>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публикуемых в общедоступной информационной системе сведений на продукцию (товары).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Комиссии направляется судье или федеральному государственному гражданскому служащему, сдавшему подарок, и материально ответственному лицу, принявшему его на хранение.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9"/>
      <w:bookmarkEnd w:id="5"/>
      <w:r w:rsidRPr="00160558">
        <w:rPr>
          <w:rFonts w:ascii="Times New Roman" w:hAnsi="Times New Roman" w:cs="Times New Roman"/>
          <w:sz w:val="28"/>
          <w:szCs w:val="28"/>
        </w:rPr>
        <w:t>2.8. 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Комиссия не смогла определить стоимость подарка;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отсутствует возможность установить стоимость подарка иным путем.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8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{КонсультантПлюс}" w:history="1">
        <w:r w:rsidRPr="00AA4A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AA4A17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 xml:space="preserve">от </w:t>
      </w:r>
      <w:r w:rsidR="006372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60558">
        <w:rPr>
          <w:rFonts w:ascii="Times New Roman" w:hAnsi="Times New Roman" w:cs="Times New Roman"/>
          <w:sz w:val="28"/>
          <w:szCs w:val="28"/>
        </w:rPr>
        <w:t xml:space="preserve">5 апреля 2013 г. № 44-ФЗ </w:t>
      </w:r>
      <w:r w:rsidR="00AA4A17">
        <w:rPr>
          <w:rFonts w:ascii="Times New Roman" w:hAnsi="Times New Roman" w:cs="Times New Roman"/>
          <w:sz w:val="28"/>
          <w:szCs w:val="28"/>
        </w:rPr>
        <w:t>«</w:t>
      </w:r>
      <w:r w:rsidRPr="0016055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4A17">
        <w:rPr>
          <w:rFonts w:ascii="Times New Roman" w:hAnsi="Times New Roman" w:cs="Times New Roman"/>
          <w:sz w:val="28"/>
          <w:szCs w:val="28"/>
        </w:rPr>
        <w:t>»</w:t>
      </w:r>
      <w:r w:rsidRPr="00160558">
        <w:rPr>
          <w:rFonts w:ascii="Times New Roman" w:hAnsi="Times New Roman" w:cs="Times New Roman"/>
          <w:sz w:val="28"/>
          <w:szCs w:val="28"/>
        </w:rPr>
        <w:t xml:space="preserve"> на основании обоснования, подготовленного Комиссией.</w:t>
      </w:r>
      <w:proofErr w:type="gramEnd"/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2.9. Если стоимость подарка, по заключению Комиссии, не превышает </w:t>
      </w:r>
      <w:r w:rsidR="00A36A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0558">
        <w:rPr>
          <w:rFonts w:ascii="Times New Roman" w:hAnsi="Times New Roman" w:cs="Times New Roman"/>
          <w:sz w:val="28"/>
          <w:szCs w:val="28"/>
        </w:rPr>
        <w:t xml:space="preserve">3 тысячи рублей, он подлежит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>возврату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сдавшему его судье или федеральному государственному гражданскому служащему при наличии его согласия.</w:t>
      </w:r>
    </w:p>
    <w:p w:rsidR="00160558" w:rsidRPr="00EE5CE3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Комиссии по акту возврата подарка </w:t>
      </w:r>
      <w:hyperlink r:id="rId19" w:anchor="P404" w:tooltip="                       АКТ возврата подарков N ____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(приложение № 5</w:t>
        </w:r>
        <w:r w:rsidR="00637256" w:rsidRPr="00637256">
          <w:t xml:space="preserve"> </w:t>
        </w:r>
        <w:r w:rsidR="00637256" w:rsidRPr="006372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 настоящему Положению</w:t>
        </w:r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EE5CE3">
        <w:rPr>
          <w:rFonts w:ascii="Times New Roman" w:hAnsi="Times New Roman" w:cs="Times New Roman"/>
          <w:sz w:val="28"/>
          <w:szCs w:val="28"/>
        </w:rPr>
        <w:t>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2.10. Включение в установленном порядке принятого на основании </w:t>
      </w:r>
      <w:r w:rsidRPr="00160558">
        <w:rPr>
          <w:rFonts w:ascii="Times New Roman" w:hAnsi="Times New Roman" w:cs="Times New Roman"/>
          <w:sz w:val="28"/>
          <w:szCs w:val="28"/>
        </w:rPr>
        <w:lastRenderedPageBreak/>
        <w:t xml:space="preserve">выписки из протокола Комиссии к бухгалтерскому учету подарка, стоимость которого превышает 3 тысячи рублей, в реестр федерального имущества обеспечивается </w:t>
      </w:r>
      <w:bookmarkStart w:id="6" w:name="P98"/>
      <w:bookmarkEnd w:id="6"/>
      <w:r w:rsidRPr="00160558">
        <w:rPr>
          <w:rFonts w:ascii="Times New Roman" w:hAnsi="Times New Roman" w:cs="Times New Roman"/>
          <w:sz w:val="28"/>
          <w:szCs w:val="28"/>
        </w:rPr>
        <w:t>финансово-бухгалтерским отделом.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2.11. Судья или федеральный государственный гражданский служащий, сдавший подарок, может его выкупить, направив на имя председателя</w:t>
      </w:r>
      <w:r w:rsidR="00637256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160558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 заявление по форме, предусмотренной </w:t>
      </w:r>
      <w:hyperlink r:id="rId20" w:anchor="P452" w:tooltip="                                 ЗАЯВЛЕНИЕ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6</w:t>
        </w:r>
      </w:hyperlink>
      <w:r w:rsidR="00637256" w:rsidRPr="00637256">
        <w:t xml:space="preserve"> </w:t>
      </w:r>
      <w:r w:rsidR="00637256" w:rsidRPr="0063725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 настоящему Положению</w:t>
      </w:r>
      <w:r w:rsidRPr="00EE5CE3">
        <w:rPr>
          <w:rFonts w:ascii="Times New Roman" w:hAnsi="Times New Roman" w:cs="Times New Roman"/>
          <w:sz w:val="28"/>
          <w:szCs w:val="28"/>
        </w:rPr>
        <w:t xml:space="preserve">, </w:t>
      </w:r>
      <w:r w:rsidRPr="00160558">
        <w:rPr>
          <w:rFonts w:ascii="Times New Roman" w:hAnsi="Times New Roman" w:cs="Times New Roman"/>
          <w:sz w:val="28"/>
          <w:szCs w:val="28"/>
        </w:rPr>
        <w:t>с приложением выписки из протокола заседания Комиссии о результатах определения стоимости подарка.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2.12. Комиссия после поступления заявления, указанного в </w:t>
      </w:r>
      <w:hyperlink r:id="rId21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2.11</w:t>
        </w:r>
      </w:hyperlink>
      <w:r w:rsidRPr="00EE5CE3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 xml:space="preserve">Положения, о выкупе подарка готовит председателю </w:t>
      </w:r>
      <w:r w:rsidR="00637256">
        <w:rPr>
          <w:rFonts w:ascii="Times New Roman" w:hAnsi="Times New Roman" w:cs="Times New Roman"/>
          <w:sz w:val="28"/>
          <w:szCs w:val="28"/>
        </w:rPr>
        <w:t>Суда</w:t>
      </w:r>
      <w:r w:rsidRPr="00160558">
        <w:rPr>
          <w:rFonts w:ascii="Times New Roman" w:hAnsi="Times New Roman" w:cs="Times New Roman"/>
          <w:sz w:val="28"/>
          <w:szCs w:val="28"/>
        </w:rPr>
        <w:t xml:space="preserve"> мотивированное предложение по организации проведения оценки стоимости подарка для реализации (выкупа).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558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165007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160558">
        <w:rPr>
          <w:rFonts w:ascii="Times New Roman" w:hAnsi="Times New Roman" w:cs="Times New Roman"/>
          <w:sz w:val="28"/>
          <w:szCs w:val="28"/>
        </w:rPr>
        <w:t>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судью или федерального государственного гражданского служащего, подавшего заявление, о результатах оценки, после чего в течение месяца он выкупает подарок по установленной оценочной стоимости или отказывается от выкупа.</w:t>
      </w:r>
      <w:proofErr w:type="gramEnd"/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Если ранее подарок был оценен в порядке, </w:t>
      </w:r>
      <w:r w:rsidRPr="00EE5CE3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22" w:anchor="P84" w:tooltip="2.7. В целях принятия к бухгалтерскому (бюджетному) учету подарка структурным подразделением, отвечающим за материально-техническое обеспечение Суда, для рассмотрения на Комиссии готовятся предложения по определению его стоимости путем сопоставления рыноч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  <w:r w:rsidR="00AA21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       </w:t>
        </w:r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2.7</w:t>
        </w:r>
      </w:hyperlink>
      <w:r w:rsidRPr="00EE5CE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anchor="P89" w:tooltip="2.8. 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2.8</w:t>
        </w:r>
      </w:hyperlink>
      <w:r w:rsidRPr="00160558">
        <w:rPr>
          <w:rFonts w:ascii="Times New Roman" w:hAnsi="Times New Roman" w:cs="Times New Roman"/>
          <w:sz w:val="28"/>
          <w:szCs w:val="28"/>
        </w:rPr>
        <w:t xml:space="preserve"> Положения, новая оценка подарка по решению председателя </w:t>
      </w:r>
      <w:r w:rsidR="00165007">
        <w:rPr>
          <w:rFonts w:ascii="Times New Roman" w:hAnsi="Times New Roman" w:cs="Times New Roman"/>
          <w:sz w:val="28"/>
          <w:szCs w:val="28"/>
        </w:rPr>
        <w:t>Суда</w:t>
      </w:r>
      <w:r w:rsidR="00EE5CE3" w:rsidRPr="00160558">
        <w:rPr>
          <w:rFonts w:ascii="Times New Roman" w:hAnsi="Times New Roman" w:cs="Times New Roman"/>
          <w:sz w:val="28"/>
          <w:szCs w:val="28"/>
        </w:rPr>
        <w:t xml:space="preserve"> </w:t>
      </w:r>
      <w:r w:rsidRPr="00160558">
        <w:rPr>
          <w:rFonts w:ascii="Times New Roman" w:hAnsi="Times New Roman" w:cs="Times New Roman"/>
          <w:sz w:val="28"/>
          <w:szCs w:val="28"/>
        </w:rPr>
        <w:t>может не производиться.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После получения разрешения о выкупе подарка судья или федеральный государственный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финансово-бухгалтерского отдела и вносит деньги в кассу </w:t>
      </w:r>
      <w:r w:rsidR="009C48D3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160558">
        <w:rPr>
          <w:rFonts w:ascii="Times New Roman" w:hAnsi="Times New Roman" w:cs="Times New Roman"/>
          <w:sz w:val="28"/>
          <w:szCs w:val="28"/>
        </w:rPr>
        <w:t>для дальнейшего перечисления в доход федерального бюджета.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2.13. Подарок, в отношении которого не поступило заявление, указанное в </w:t>
      </w:r>
      <w:hyperlink r:id="rId24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EE6B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2.11</w:t>
        </w:r>
      </w:hyperlink>
      <w:r w:rsidRPr="00160558">
        <w:rPr>
          <w:rFonts w:ascii="Times New Roman" w:hAnsi="Times New Roman" w:cs="Times New Roman"/>
          <w:sz w:val="28"/>
          <w:szCs w:val="28"/>
        </w:rPr>
        <w:t xml:space="preserve"> настоящего Положения, или который судья или федеральный государственный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</w:t>
      </w:r>
      <w:r w:rsidR="009C48D3">
        <w:rPr>
          <w:rFonts w:ascii="Times New Roman" w:hAnsi="Times New Roman" w:cs="Times New Roman"/>
          <w:sz w:val="28"/>
          <w:szCs w:val="28"/>
        </w:rPr>
        <w:t>Суда</w:t>
      </w:r>
      <w:r w:rsidRPr="00160558">
        <w:rPr>
          <w:rFonts w:ascii="Times New Roman" w:hAnsi="Times New Roman" w:cs="Times New Roman"/>
          <w:sz w:val="28"/>
          <w:szCs w:val="28"/>
        </w:rPr>
        <w:t>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2.14. В случае нецелесообразности использования подарка</w:t>
      </w:r>
      <w:r w:rsidR="00A157E8">
        <w:rPr>
          <w:rFonts w:ascii="Times New Roman" w:hAnsi="Times New Roman" w:cs="Times New Roman"/>
          <w:sz w:val="28"/>
          <w:szCs w:val="28"/>
        </w:rPr>
        <w:t xml:space="preserve"> в деятельности</w:t>
      </w:r>
      <w:r w:rsidRPr="00160558">
        <w:rPr>
          <w:rFonts w:ascii="Times New Roman" w:hAnsi="Times New Roman" w:cs="Times New Roman"/>
          <w:sz w:val="28"/>
          <w:szCs w:val="28"/>
        </w:rPr>
        <w:t xml:space="preserve"> </w:t>
      </w:r>
      <w:r w:rsidR="009C48D3">
        <w:rPr>
          <w:rFonts w:ascii="Times New Roman" w:hAnsi="Times New Roman" w:cs="Times New Roman"/>
          <w:sz w:val="28"/>
          <w:szCs w:val="28"/>
        </w:rPr>
        <w:t>Суда</w:t>
      </w:r>
      <w:r w:rsidRPr="00160558">
        <w:rPr>
          <w:rFonts w:ascii="Times New Roman" w:hAnsi="Times New Roman" w:cs="Times New Roman"/>
          <w:sz w:val="28"/>
          <w:szCs w:val="28"/>
        </w:rPr>
        <w:t xml:space="preserve"> руководством принимается решение о его безвозмездной передаче федеральным судам, Управлению Судебного департамента,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60558" w:rsidRPr="00160558" w:rsidRDefault="00160558" w:rsidP="00AA4A1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58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160558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от судьи или федерального </w:t>
      </w:r>
      <w:r w:rsidRPr="0016055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гражданского служащего не поступило заявления, указанного в </w:t>
      </w:r>
      <w:hyperlink r:id="rId25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EE5C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2.11</w:t>
        </w:r>
      </w:hyperlink>
      <w:r w:rsidRPr="00160558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судьей или  федеральным государственным гражданским служащим от его выкупа, подарок, изготовленный из драгоценных металлов и (или) драгоценных камней, подл</w:t>
      </w:r>
      <w:r w:rsidR="00EE5CE3">
        <w:rPr>
          <w:rFonts w:ascii="Times New Roman" w:hAnsi="Times New Roman" w:cs="Times New Roman"/>
          <w:sz w:val="28"/>
          <w:szCs w:val="28"/>
        </w:rPr>
        <w:t>е</w:t>
      </w:r>
      <w:r w:rsidRPr="00160558">
        <w:rPr>
          <w:rFonts w:ascii="Times New Roman" w:hAnsi="Times New Roman" w:cs="Times New Roman"/>
          <w:sz w:val="28"/>
          <w:szCs w:val="28"/>
        </w:rPr>
        <w:t xml:space="preserve">жит передаче в федеральное казенное учреждение </w:t>
      </w:r>
      <w:r w:rsidR="00EE5CE3">
        <w:rPr>
          <w:rFonts w:ascii="Times New Roman" w:hAnsi="Times New Roman" w:cs="Times New Roman"/>
          <w:sz w:val="28"/>
          <w:szCs w:val="28"/>
        </w:rPr>
        <w:t>«</w:t>
      </w:r>
      <w:r w:rsidRPr="00160558"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proofErr w:type="gramEnd"/>
      <w:r w:rsidRPr="00160558">
        <w:rPr>
          <w:rFonts w:ascii="Times New Roman" w:hAnsi="Times New Roman" w:cs="Times New Roman"/>
          <w:sz w:val="28"/>
          <w:szCs w:val="28"/>
        </w:rPr>
        <w:t xml:space="preserve">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EE5CE3">
        <w:rPr>
          <w:rFonts w:ascii="Times New Roman" w:hAnsi="Times New Roman" w:cs="Times New Roman"/>
          <w:sz w:val="28"/>
          <w:szCs w:val="28"/>
        </w:rPr>
        <w:t>»</w:t>
      </w:r>
      <w:r w:rsidRPr="00160558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160558" w:rsidRDefault="00EE5CE3" w:rsidP="00AA4A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160558" w:rsidRDefault="00160558" w:rsidP="00AA4A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0558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0558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0558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0558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558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CE3" w:rsidRDefault="00EE5CE3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6A97" w:rsidRDefault="00A36A97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6A97" w:rsidRDefault="00A36A97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6A97" w:rsidRDefault="00A36A97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9420B" w:rsidRDefault="0069420B" w:rsidP="00EE6B2F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</w:p>
    <w:p w:rsidR="00160558" w:rsidRPr="00EE6B2F" w:rsidRDefault="00160558" w:rsidP="00EE6B2F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r w:rsidRPr="00EE6B2F">
        <w:rPr>
          <w:rFonts w:ascii="Times New Roman" w:hAnsi="Times New Roman" w:cs="Times New Roman"/>
          <w:b/>
        </w:rPr>
        <w:lastRenderedPageBreak/>
        <w:t>Приложение № 1</w:t>
      </w:r>
    </w:p>
    <w:p w:rsidR="00160558" w:rsidRPr="00EE6B2F" w:rsidRDefault="00160558" w:rsidP="00EE6B2F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160558" w:rsidRDefault="00160558" w:rsidP="00EE6B2F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 w:rsidR="00EE6B2F"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 w:rsidR="00EE6B2F"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 w:rsidR="00EE6B2F"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160558" w:rsidRDefault="00160558" w:rsidP="00160558">
      <w:pPr>
        <w:pStyle w:val="ConsPlusNormal"/>
        <w:jc w:val="center"/>
      </w:pPr>
    </w:p>
    <w:p w:rsidR="00EE6B2F" w:rsidRDefault="00EE6B2F" w:rsidP="00C75E31">
      <w:pPr>
        <w:pStyle w:val="ConsPlusNonformat"/>
        <w:ind w:left="5245"/>
        <w:jc w:val="both"/>
      </w:pPr>
      <w:bookmarkStart w:id="7" w:name="P176"/>
      <w:bookmarkEnd w:id="7"/>
    </w:p>
    <w:p w:rsidR="00C75E31" w:rsidRPr="00644491" w:rsidRDefault="00C75E31" w:rsidP="00C75E31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 xml:space="preserve">Председателю </w:t>
      </w:r>
    </w:p>
    <w:p w:rsidR="00C75E31" w:rsidRPr="00644491" w:rsidRDefault="00C75E31" w:rsidP="00C75E31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>Пятого кассационного суда</w:t>
      </w:r>
    </w:p>
    <w:p w:rsidR="00C75E31" w:rsidRPr="00644491" w:rsidRDefault="00C75E31" w:rsidP="00C75E31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 xml:space="preserve">общей юрисдикции </w:t>
      </w:r>
    </w:p>
    <w:p w:rsidR="00C75E31" w:rsidRDefault="00C75E31" w:rsidP="00C75E31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>______________________</w:t>
      </w:r>
      <w:r>
        <w:rPr>
          <w:b w:val="0"/>
        </w:rPr>
        <w:t>__________</w:t>
      </w:r>
      <w:r w:rsidRPr="00644491">
        <w:rPr>
          <w:b w:val="0"/>
        </w:rPr>
        <w:t>__________________________________________</w:t>
      </w:r>
      <w:r>
        <w:rPr>
          <w:b w:val="0"/>
        </w:rPr>
        <w:t>____</w:t>
      </w:r>
    </w:p>
    <w:p w:rsidR="00EE6B2F" w:rsidRDefault="00EE6B2F" w:rsidP="00C75E31">
      <w:pPr>
        <w:pStyle w:val="ConsPlusNonformat"/>
        <w:ind w:left="5245"/>
        <w:jc w:val="both"/>
      </w:pPr>
    </w:p>
    <w:p w:rsidR="00C75E31" w:rsidRDefault="00C75E31" w:rsidP="00C75E31">
      <w:pPr>
        <w:pStyle w:val="ConsPlusNonformat"/>
        <w:ind w:left="5245"/>
        <w:jc w:val="both"/>
      </w:pPr>
    </w:p>
    <w:p w:rsidR="00EE6B2F" w:rsidRDefault="00EE6B2F" w:rsidP="00160558">
      <w:pPr>
        <w:pStyle w:val="ConsPlusNonformat"/>
        <w:jc w:val="both"/>
      </w:pPr>
    </w:p>
    <w:p w:rsidR="00EE6B2F" w:rsidRDefault="00EE6B2F" w:rsidP="00160558">
      <w:pPr>
        <w:pStyle w:val="ConsPlusNonformat"/>
        <w:jc w:val="both"/>
      </w:pPr>
    </w:p>
    <w:p w:rsidR="00C75E31" w:rsidRDefault="00160558" w:rsidP="00C75E31">
      <w:pPr>
        <w:pStyle w:val="ConsPlusNonformat"/>
        <w:jc w:val="center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У</w:t>
      </w:r>
      <w:r w:rsidR="00C75E31">
        <w:rPr>
          <w:rFonts w:ascii="Times New Roman" w:hAnsi="Times New Roman" w:cs="Times New Roman"/>
        </w:rPr>
        <w:t>ВЕДОМЛЕНИЕ</w:t>
      </w:r>
    </w:p>
    <w:p w:rsidR="00160558" w:rsidRPr="00C75E31" w:rsidRDefault="00160558" w:rsidP="00C75E31">
      <w:pPr>
        <w:pStyle w:val="ConsPlusNonformat"/>
        <w:jc w:val="center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о получении подарка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Извещаю о получении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</w:t>
      </w:r>
      <w:r w:rsidR="00AF60AC">
        <w:rPr>
          <w:rFonts w:ascii="Times New Roman" w:hAnsi="Times New Roman" w:cs="Times New Roman"/>
        </w:rPr>
        <w:t>_____________</w:t>
      </w:r>
      <w:r w:rsidRPr="00C75E31">
        <w:rPr>
          <w:rFonts w:ascii="Times New Roman" w:hAnsi="Times New Roman" w:cs="Times New Roman"/>
        </w:rPr>
        <w:t>_________</w:t>
      </w:r>
      <w:r w:rsidR="00AF60AC">
        <w:rPr>
          <w:rFonts w:ascii="Times New Roman" w:hAnsi="Times New Roman" w:cs="Times New Roman"/>
        </w:rPr>
        <w:t>____</w:t>
      </w:r>
      <w:r w:rsidRPr="00C75E31">
        <w:rPr>
          <w:rFonts w:ascii="Times New Roman" w:hAnsi="Times New Roman" w:cs="Times New Roman"/>
        </w:rPr>
        <w:t>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                     (дата получения)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подарк</w:t>
      </w:r>
      <w:proofErr w:type="gramStart"/>
      <w:r w:rsidRPr="00C75E31">
        <w:rPr>
          <w:rFonts w:ascii="Times New Roman" w:hAnsi="Times New Roman" w:cs="Times New Roman"/>
        </w:rPr>
        <w:t>а(</w:t>
      </w:r>
      <w:proofErr w:type="spellStart"/>
      <w:proofErr w:type="gramEnd"/>
      <w:r w:rsidRPr="00C75E31">
        <w:rPr>
          <w:rFonts w:ascii="Times New Roman" w:hAnsi="Times New Roman" w:cs="Times New Roman"/>
        </w:rPr>
        <w:t>ов</w:t>
      </w:r>
      <w:proofErr w:type="spellEnd"/>
      <w:r w:rsidRPr="00C75E31">
        <w:rPr>
          <w:rFonts w:ascii="Times New Roman" w:hAnsi="Times New Roman" w:cs="Times New Roman"/>
        </w:rPr>
        <w:t>) на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____________________________________________________________________</w:t>
      </w:r>
      <w:r w:rsidR="00AF60AC">
        <w:rPr>
          <w:rFonts w:ascii="Times New Roman" w:hAnsi="Times New Roman" w:cs="Times New Roman"/>
        </w:rPr>
        <w:t>__________________</w:t>
      </w:r>
      <w:r w:rsidRPr="00C75E31">
        <w:rPr>
          <w:rFonts w:ascii="Times New Roman" w:hAnsi="Times New Roman" w:cs="Times New Roman"/>
        </w:rPr>
        <w:t>_______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</w:t>
      </w:r>
      <w:proofErr w:type="gramStart"/>
      <w:r w:rsidRPr="00C75E31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другого официального мероприятия, место и дата проведения)</w:t>
      </w:r>
    </w:p>
    <w:p w:rsidR="00160558" w:rsidRPr="00C75E31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891"/>
        <w:gridCol w:w="2779"/>
        <w:gridCol w:w="2068"/>
        <w:gridCol w:w="1980"/>
      </w:tblGrid>
      <w:tr w:rsidR="00160558" w:rsidRPr="00C75E31" w:rsidTr="0016055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75E31">
              <w:rPr>
                <w:rFonts w:ascii="Times New Roman" w:hAnsi="Times New Roman" w:cs="Times New Roman"/>
              </w:rPr>
              <w:t>п</w:t>
            </w:r>
            <w:proofErr w:type="gramEnd"/>
            <w:r w:rsidRPr="00C75E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 xml:space="preserve">Стоимость в рублях </w:t>
            </w:r>
            <w:hyperlink r:id="rId26" w:anchor="P224" w:tooltip="&lt;1&gt; Заполняется при наличии документов, подтверждающих стоимость подарка." w:history="1">
              <w:r w:rsidRPr="00C75E31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160558" w:rsidRPr="00C75E31" w:rsidTr="0016055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558" w:rsidRPr="00C75E31" w:rsidTr="0016055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558" w:rsidRPr="00C75E31" w:rsidTr="0016055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C75E31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C75E31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60558" w:rsidRPr="00C75E31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Приложение: ___________________________________________________________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                             (наименование документа)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Лицо, подавшее уведомление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_________/_____________________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>___________________________________________________________________________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Лицо, принявшее уведомление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_________/_____________________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C75E31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C75E31">
        <w:rPr>
          <w:rFonts w:ascii="Times New Roman" w:hAnsi="Times New Roman" w:cs="Times New Roman"/>
        </w:rPr>
        <w:t xml:space="preserve">    Регистрационный  номер  в  журнале   регистрации  уведомлений № ______</w:t>
      </w:r>
      <w:r w:rsidR="00C75E31">
        <w:rPr>
          <w:rFonts w:ascii="Times New Roman" w:hAnsi="Times New Roman" w:cs="Times New Roman"/>
        </w:rPr>
        <w:t xml:space="preserve">    «     »</w:t>
      </w:r>
      <w:r w:rsidRPr="00C75E31">
        <w:rPr>
          <w:rFonts w:ascii="Times New Roman" w:hAnsi="Times New Roman" w:cs="Times New Roman"/>
        </w:rPr>
        <w:t>__________ 20__ г.</w:t>
      </w:r>
    </w:p>
    <w:p w:rsidR="00160558" w:rsidRPr="00C75E31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8" w:name="P224"/>
      <w:bookmarkEnd w:id="8"/>
      <w:r w:rsidRPr="00C75E31">
        <w:rPr>
          <w:rFonts w:ascii="Times New Roman" w:hAnsi="Times New Roman" w:cs="Times New Roman"/>
        </w:rPr>
        <w:t>&lt;1</w:t>
      </w:r>
      <w:proofErr w:type="gramStart"/>
      <w:r w:rsidRPr="00C75E31">
        <w:rPr>
          <w:rFonts w:ascii="Times New Roman" w:hAnsi="Times New Roman" w:cs="Times New Roman"/>
        </w:rPr>
        <w:t>&gt; З</w:t>
      </w:r>
      <w:proofErr w:type="gramEnd"/>
      <w:r w:rsidRPr="00C75E31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p w:rsidR="00160558" w:rsidRPr="00C75E31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3476" w:rsidRPr="00EE6B2F" w:rsidRDefault="00253476" w:rsidP="00253476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</w:t>
      </w:r>
    </w:p>
    <w:p w:rsidR="00253476" w:rsidRPr="00EE6B2F" w:rsidRDefault="00253476" w:rsidP="00253476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253476" w:rsidRDefault="00253476" w:rsidP="00253476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253476" w:rsidRDefault="00253476" w:rsidP="00253476">
      <w:pPr>
        <w:pStyle w:val="ConsPlusNormal"/>
        <w:jc w:val="center"/>
      </w:pP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</w:p>
    <w:p w:rsidR="00160558" w:rsidRPr="00253476" w:rsidRDefault="00253476" w:rsidP="00160558">
      <w:pPr>
        <w:pStyle w:val="ConsPlusNormal"/>
        <w:jc w:val="center"/>
        <w:rPr>
          <w:rFonts w:ascii="Times New Roman" w:hAnsi="Times New Roman" w:cs="Times New Roman"/>
        </w:rPr>
      </w:pPr>
      <w:bookmarkStart w:id="9" w:name="P243"/>
      <w:bookmarkEnd w:id="9"/>
      <w:r>
        <w:rPr>
          <w:rFonts w:ascii="Times New Roman" w:hAnsi="Times New Roman" w:cs="Times New Roman"/>
        </w:rPr>
        <w:t>ЖУРНАЛ</w:t>
      </w: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регистрации уведомлений о получении подарков</w:t>
      </w: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в связи с протокольными мероприятиями, служебными</w:t>
      </w: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командировками и другими официальными мероприятиями</w:t>
      </w: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800"/>
        <w:gridCol w:w="1900"/>
        <w:gridCol w:w="1440"/>
        <w:gridCol w:w="1876"/>
        <w:gridCol w:w="1544"/>
        <w:gridCol w:w="1544"/>
      </w:tblGrid>
      <w:tr w:rsidR="00160558" w:rsidRPr="00253476" w:rsidTr="0016055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53476">
              <w:rPr>
                <w:rFonts w:ascii="Times New Roman" w:hAnsi="Times New Roman" w:cs="Times New Roman"/>
              </w:rPr>
              <w:t>п</w:t>
            </w:r>
            <w:proofErr w:type="gramEnd"/>
            <w:r w:rsidRPr="002534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Фамилия инициалы, должность лица, подавшего уведомление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Подпись лица, подавшего уведомление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Фамилия инициалы, должность лица, принявшего уведомление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Подпись лица, принявшего уведомление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 xml:space="preserve">Отметка о передаче уведомления в Комиссию </w:t>
            </w:r>
            <w:hyperlink r:id="rId27" w:anchor="P278" w:tooltip="&lt;1&gt; Комиссию по поступлению и выбытию активов." w:history="1">
              <w:r w:rsidRPr="00253476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160558" w:rsidTr="0016055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</w:tr>
      <w:tr w:rsidR="00160558" w:rsidTr="0016055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</w:tr>
      <w:tr w:rsidR="00160558" w:rsidTr="0016055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</w:tr>
    </w:tbl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-------------------------------</w:t>
      </w:r>
    </w:p>
    <w:p w:rsidR="00160558" w:rsidRPr="00253476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0" w:name="P278"/>
      <w:bookmarkEnd w:id="10"/>
      <w:r w:rsidRPr="00253476">
        <w:rPr>
          <w:rFonts w:ascii="Times New Roman" w:hAnsi="Times New Roman" w:cs="Times New Roman"/>
        </w:rPr>
        <w:t>&lt;1&gt; Комиссию по поступлению и выбытию активов.</w:t>
      </w:r>
    </w:p>
    <w:p w:rsidR="00253476" w:rsidRDefault="00253476" w:rsidP="00160558">
      <w:pPr>
        <w:pStyle w:val="ConsPlusNormal"/>
        <w:jc w:val="right"/>
        <w:outlineLvl w:val="1"/>
      </w:pPr>
    </w:p>
    <w:p w:rsidR="000F45F3" w:rsidRDefault="000F45F3" w:rsidP="00160558">
      <w:pPr>
        <w:pStyle w:val="ConsPlusNormal"/>
        <w:jc w:val="right"/>
        <w:outlineLvl w:val="1"/>
      </w:pPr>
    </w:p>
    <w:p w:rsidR="00253476" w:rsidRPr="00EE6B2F" w:rsidRDefault="00253476" w:rsidP="00253476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r w:rsidRPr="00EE6B2F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3</w:t>
      </w:r>
    </w:p>
    <w:p w:rsidR="00253476" w:rsidRPr="00EE6B2F" w:rsidRDefault="00253476" w:rsidP="00253476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253476" w:rsidRDefault="00253476" w:rsidP="00253476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253476" w:rsidRDefault="00253476" w:rsidP="00253476">
      <w:pPr>
        <w:pStyle w:val="ConsPlusNormal"/>
        <w:jc w:val="center"/>
      </w:pPr>
    </w:p>
    <w:p w:rsidR="00AF60AC" w:rsidRDefault="00AF60AC" w:rsidP="00253476">
      <w:pPr>
        <w:pStyle w:val="ConsPlusNormal"/>
        <w:jc w:val="center"/>
      </w:pPr>
    </w:p>
    <w:p w:rsidR="00AF60AC" w:rsidRDefault="00AF60AC" w:rsidP="00253476">
      <w:pPr>
        <w:pStyle w:val="ConsPlusNormal"/>
        <w:jc w:val="center"/>
      </w:pP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bookmarkStart w:id="11" w:name="P297"/>
      <w:bookmarkEnd w:id="11"/>
      <w:r w:rsidRPr="00253476">
        <w:rPr>
          <w:rFonts w:ascii="Times New Roman" w:hAnsi="Times New Roman" w:cs="Times New Roman"/>
        </w:rPr>
        <w:t xml:space="preserve">                   </w:t>
      </w:r>
      <w:r w:rsidR="00253476">
        <w:rPr>
          <w:rFonts w:ascii="Times New Roman" w:hAnsi="Times New Roman" w:cs="Times New Roman"/>
        </w:rPr>
        <w:t xml:space="preserve">                  </w:t>
      </w:r>
      <w:r w:rsidR="00AF60AC">
        <w:rPr>
          <w:rFonts w:ascii="Times New Roman" w:hAnsi="Times New Roman" w:cs="Times New Roman"/>
        </w:rPr>
        <w:t xml:space="preserve">              </w:t>
      </w:r>
      <w:r w:rsidRPr="00253476">
        <w:rPr>
          <w:rFonts w:ascii="Times New Roman" w:hAnsi="Times New Roman" w:cs="Times New Roman"/>
        </w:rPr>
        <w:t xml:space="preserve"> </w:t>
      </w:r>
      <w:r w:rsidR="00AF60AC">
        <w:rPr>
          <w:rFonts w:ascii="Times New Roman" w:hAnsi="Times New Roman" w:cs="Times New Roman"/>
        </w:rPr>
        <w:t xml:space="preserve">    </w:t>
      </w:r>
      <w:r w:rsidRPr="00253476">
        <w:rPr>
          <w:rFonts w:ascii="Times New Roman" w:hAnsi="Times New Roman" w:cs="Times New Roman"/>
        </w:rPr>
        <w:t xml:space="preserve">Акт приема-передачи подарков </w:t>
      </w:r>
    </w:p>
    <w:p w:rsidR="00160558" w:rsidRPr="00253476" w:rsidRDefault="00AF60AC" w:rsidP="001605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160558" w:rsidRPr="00253476">
        <w:rPr>
          <w:rFonts w:ascii="Times New Roman" w:hAnsi="Times New Roman" w:cs="Times New Roman"/>
        </w:rPr>
        <w:t>№____  "__" __________ 20__ г.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Мы,  нижеподписавшиеся,  составили  настоящий  акт  о  том,  что  судья или федеральный государственный гражданский служащий  </w:t>
      </w:r>
      <w:r w:rsidR="00253476">
        <w:rPr>
          <w:rFonts w:ascii="Times New Roman" w:hAnsi="Times New Roman" w:cs="Times New Roman"/>
        </w:rPr>
        <w:t>__________________</w:t>
      </w:r>
      <w:r w:rsidRPr="00253476">
        <w:rPr>
          <w:rFonts w:ascii="Times New Roman" w:hAnsi="Times New Roman" w:cs="Times New Roman"/>
        </w:rPr>
        <w:t>___________________________________________________________________________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53476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5347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253476">
        <w:rPr>
          <w:rFonts w:ascii="Times New Roman" w:hAnsi="Times New Roman" w:cs="Times New Roman"/>
          <w:sz w:val="16"/>
          <w:szCs w:val="16"/>
        </w:rPr>
        <w:t xml:space="preserve">     (Ф.И.О., наименование суда)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сдал, а материально ответственное лицо</w:t>
      </w:r>
      <w:r w:rsidR="00253476">
        <w:rPr>
          <w:rFonts w:ascii="Times New Roman" w:hAnsi="Times New Roman" w:cs="Times New Roman"/>
        </w:rPr>
        <w:t>__________________________________________________________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_________________________</w:t>
      </w:r>
      <w:r w:rsidR="00253476">
        <w:rPr>
          <w:rFonts w:ascii="Times New Roman" w:hAnsi="Times New Roman" w:cs="Times New Roman"/>
        </w:rPr>
        <w:t>__________________</w:t>
      </w:r>
      <w:r w:rsidRPr="00253476">
        <w:rPr>
          <w:rFonts w:ascii="Times New Roman" w:hAnsi="Times New Roman" w:cs="Times New Roman"/>
        </w:rPr>
        <w:t>__________________________________________________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5347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25347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253476">
        <w:rPr>
          <w:rFonts w:ascii="Times New Roman" w:hAnsi="Times New Roman" w:cs="Times New Roman"/>
          <w:sz w:val="16"/>
          <w:szCs w:val="16"/>
        </w:rPr>
        <w:t xml:space="preserve"> (Ф.И.О., должность, наименование суда)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принял на ответственное хранение следующие подарки:</w:t>
      </w: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1868"/>
        <w:gridCol w:w="3465"/>
        <w:gridCol w:w="1606"/>
        <w:gridCol w:w="2068"/>
      </w:tblGrid>
      <w:tr w:rsidR="00160558" w:rsidRPr="00253476" w:rsidTr="0016055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53476">
              <w:rPr>
                <w:rFonts w:ascii="Times New Roman" w:hAnsi="Times New Roman" w:cs="Times New Roman"/>
              </w:rPr>
              <w:t>п</w:t>
            </w:r>
            <w:proofErr w:type="gramEnd"/>
            <w:r w:rsidRPr="002534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Основные характеристики (их описание)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 xml:space="preserve">Сумма в рублях </w:t>
            </w:r>
            <w:hyperlink r:id="rId28" w:anchor="P346" w:tooltip="&lt;1&gt; Заполняется при наличии документов, подтверждающих стоимость подарка." w:history="1">
              <w:r w:rsidRPr="00253476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160558" w:rsidRPr="00253476" w:rsidTr="0016055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558" w:rsidRPr="00253476" w:rsidTr="0016055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558" w:rsidRPr="00253476" w:rsidTr="0016055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Принял на ответственное хранение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_________/_____________________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Сдал на ответственное хранение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_________/_____________________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Принято к учету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___________________________________________________________________________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(дата и номер решения комиссии по оценке и принятию к учету подарков)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Исполнитель _________/_______________________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            (подпись)  (расшифровка подписи)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 xml:space="preserve">    "__" __________ 20__ г.</w:t>
      </w: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253476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Default="00160558" w:rsidP="00160558">
      <w:pPr>
        <w:pStyle w:val="ConsPlusNonformat"/>
        <w:jc w:val="both"/>
      </w:pPr>
    </w:p>
    <w:p w:rsidR="00160558" w:rsidRDefault="00160558" w:rsidP="00160558">
      <w:pPr>
        <w:pStyle w:val="ConsPlusNonformat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--------------------------------</w:t>
      </w:r>
    </w:p>
    <w:p w:rsidR="00160558" w:rsidRPr="00253476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2" w:name="P346"/>
      <w:bookmarkEnd w:id="12"/>
      <w:r w:rsidRPr="00253476">
        <w:rPr>
          <w:rFonts w:ascii="Times New Roman" w:hAnsi="Times New Roman" w:cs="Times New Roman"/>
        </w:rPr>
        <w:t>&lt;1</w:t>
      </w:r>
      <w:proofErr w:type="gramStart"/>
      <w:r w:rsidRPr="00253476">
        <w:rPr>
          <w:rFonts w:ascii="Times New Roman" w:hAnsi="Times New Roman" w:cs="Times New Roman"/>
        </w:rPr>
        <w:t>&gt; З</w:t>
      </w:r>
      <w:proofErr w:type="gramEnd"/>
      <w:r w:rsidRPr="00253476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253476" w:rsidRPr="00EE6B2F" w:rsidRDefault="00253476" w:rsidP="00253476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bookmarkStart w:id="13" w:name="P365"/>
      <w:bookmarkEnd w:id="13"/>
      <w:r w:rsidRPr="00EE6B2F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4</w:t>
      </w:r>
    </w:p>
    <w:p w:rsidR="00253476" w:rsidRPr="00EE6B2F" w:rsidRDefault="00253476" w:rsidP="00253476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253476" w:rsidRDefault="00253476" w:rsidP="00253476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253476" w:rsidRDefault="00253476" w:rsidP="00253476">
      <w:pPr>
        <w:pStyle w:val="ConsPlusNormal"/>
        <w:jc w:val="center"/>
      </w:pPr>
    </w:p>
    <w:p w:rsidR="00253476" w:rsidRDefault="00253476" w:rsidP="00160558">
      <w:pPr>
        <w:pStyle w:val="ConsPlusNormal"/>
        <w:jc w:val="center"/>
      </w:pP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ЖУРНАЛ</w:t>
      </w:r>
    </w:p>
    <w:p w:rsidR="00160558" w:rsidRPr="00253476" w:rsidRDefault="00160558" w:rsidP="00160558">
      <w:pPr>
        <w:pStyle w:val="ConsPlusNormal"/>
        <w:jc w:val="center"/>
        <w:rPr>
          <w:rFonts w:ascii="Times New Roman" w:hAnsi="Times New Roman" w:cs="Times New Roman"/>
        </w:rPr>
      </w:pPr>
      <w:r w:rsidRPr="00253476">
        <w:rPr>
          <w:rFonts w:ascii="Times New Roman" w:hAnsi="Times New Roman" w:cs="Times New Roman"/>
        </w:rPr>
        <w:t>учета актов приема-передачи подарков</w:t>
      </w:r>
    </w:p>
    <w:p w:rsidR="00160558" w:rsidRPr="00253476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327"/>
        <w:gridCol w:w="1748"/>
        <w:gridCol w:w="2205"/>
        <w:gridCol w:w="1402"/>
        <w:gridCol w:w="2378"/>
      </w:tblGrid>
      <w:tr w:rsidR="00160558" w:rsidRPr="00253476" w:rsidTr="001605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53476">
              <w:rPr>
                <w:rFonts w:ascii="Times New Roman" w:hAnsi="Times New Roman" w:cs="Times New Roman"/>
              </w:rPr>
              <w:t>п</w:t>
            </w:r>
            <w:proofErr w:type="gramEnd"/>
            <w:r w:rsidRPr="002534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Фамилия инициалы, должность лица, сдавшего подарок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58" w:rsidRPr="00253476" w:rsidRDefault="001605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476">
              <w:rPr>
                <w:rFonts w:ascii="Times New Roman" w:hAnsi="Times New Roman" w:cs="Times New Roman"/>
              </w:rPr>
              <w:t>Фамилия инициалы, должность лица, принявшего подарок</w:t>
            </w:r>
          </w:p>
        </w:tc>
      </w:tr>
      <w:tr w:rsidR="00160558" w:rsidRPr="00253476" w:rsidTr="001605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Pr="00253476" w:rsidRDefault="0016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558" w:rsidTr="001605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58" w:rsidRDefault="00160558">
            <w:pPr>
              <w:pStyle w:val="ConsPlusNormal"/>
            </w:pPr>
          </w:p>
        </w:tc>
      </w:tr>
    </w:tbl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AF60AC" w:rsidRPr="00EE6B2F" w:rsidRDefault="00AF60AC" w:rsidP="00AF60AC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5</w:t>
      </w:r>
    </w:p>
    <w:p w:rsidR="00AF60AC" w:rsidRPr="00EE6B2F" w:rsidRDefault="00AF60AC" w:rsidP="00AF60AC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AF60AC" w:rsidRDefault="00AF60AC" w:rsidP="00AF60AC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AF60AC" w:rsidRDefault="00AF60AC" w:rsidP="00AF60AC">
      <w:pPr>
        <w:pStyle w:val="ConsPlusNormal"/>
        <w:jc w:val="center"/>
      </w:pPr>
    </w:p>
    <w:p w:rsidR="00160558" w:rsidRDefault="00160558" w:rsidP="00160558">
      <w:pPr>
        <w:pStyle w:val="ConsPlusNormal"/>
        <w:jc w:val="right"/>
      </w:pPr>
    </w:p>
    <w:p w:rsidR="00160558" w:rsidRDefault="00160558" w:rsidP="00160558">
      <w:pPr>
        <w:pStyle w:val="ConsPlusNormal"/>
        <w:jc w:val="right"/>
      </w:pPr>
    </w:p>
    <w:p w:rsidR="00160558" w:rsidRDefault="00160558" w:rsidP="00160558">
      <w:pPr>
        <w:pStyle w:val="ConsPlusNormal"/>
        <w:jc w:val="right"/>
      </w:pPr>
    </w:p>
    <w:p w:rsidR="00160558" w:rsidRDefault="00160558" w:rsidP="00160558">
      <w:pPr>
        <w:pStyle w:val="ConsPlusNormal"/>
        <w:jc w:val="right"/>
      </w:pPr>
    </w:p>
    <w:p w:rsidR="00160558" w:rsidRPr="00AF60AC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center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АКТ возврата подарков № ____</w:t>
      </w:r>
    </w:p>
    <w:p w:rsidR="00160558" w:rsidRPr="00AF60AC" w:rsidRDefault="00160558" w:rsidP="00160558">
      <w:pPr>
        <w:pStyle w:val="ConsPlusNonformat"/>
        <w:jc w:val="center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от "__" __________ 20__ г.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Материально ответственное лицо</w:t>
      </w:r>
      <w:r w:rsidR="00AF60AC">
        <w:rPr>
          <w:rFonts w:ascii="Times New Roman" w:hAnsi="Times New Roman" w:cs="Times New Roman"/>
        </w:rPr>
        <w:t>______________________________________________________________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___________________________________________</w:t>
      </w:r>
      <w:r w:rsidR="00AF60AC">
        <w:rPr>
          <w:rFonts w:ascii="Times New Roman" w:hAnsi="Times New Roman" w:cs="Times New Roman"/>
        </w:rPr>
        <w:t>__________________</w:t>
      </w:r>
      <w:r w:rsidRPr="00AF60AC">
        <w:rPr>
          <w:rFonts w:ascii="Times New Roman" w:hAnsi="Times New Roman" w:cs="Times New Roman"/>
        </w:rPr>
        <w:t>________________________________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60AC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F60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AF60AC">
        <w:rPr>
          <w:rFonts w:ascii="Times New Roman" w:hAnsi="Times New Roman" w:cs="Times New Roman"/>
          <w:sz w:val="16"/>
          <w:szCs w:val="16"/>
        </w:rPr>
        <w:t>(Ф.И.О., должность, наименование суда)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на  основании  протокола  заседания  Комиссии  по поступлению и выбытию</w:t>
      </w:r>
      <w:r w:rsidR="00AF60AC">
        <w:rPr>
          <w:rFonts w:ascii="Times New Roman" w:hAnsi="Times New Roman" w:cs="Times New Roman"/>
        </w:rPr>
        <w:t xml:space="preserve"> активов</w:t>
      </w:r>
      <w:r w:rsidRPr="00AF60AC">
        <w:rPr>
          <w:rFonts w:ascii="Times New Roman" w:hAnsi="Times New Roman" w:cs="Times New Roman"/>
        </w:rPr>
        <w:t xml:space="preserve">  от "__" __________ 20__ г.    № ________    возвращает     судье или федеральному государственному гражданскому служащему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_____________________________________________________________________</w:t>
      </w:r>
      <w:r w:rsidR="00AF60AC">
        <w:rPr>
          <w:rFonts w:ascii="Times New Roman" w:hAnsi="Times New Roman" w:cs="Times New Roman"/>
        </w:rPr>
        <w:t>___________________</w:t>
      </w:r>
      <w:r w:rsidRPr="00AF60AC">
        <w:rPr>
          <w:rFonts w:ascii="Times New Roman" w:hAnsi="Times New Roman" w:cs="Times New Roman"/>
        </w:rPr>
        <w:t>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60AC">
        <w:rPr>
          <w:rFonts w:ascii="Times New Roman" w:hAnsi="Times New Roman" w:cs="Times New Roman"/>
        </w:rPr>
        <w:t xml:space="preserve">                       </w:t>
      </w:r>
      <w:r w:rsidR="00AF60AC">
        <w:rPr>
          <w:rFonts w:ascii="Times New Roman" w:hAnsi="Times New Roman" w:cs="Times New Roman"/>
        </w:rPr>
        <w:t xml:space="preserve">                                           </w:t>
      </w:r>
      <w:r w:rsidRPr="00AF60AC">
        <w:rPr>
          <w:rFonts w:ascii="Times New Roman" w:hAnsi="Times New Roman" w:cs="Times New Roman"/>
        </w:rPr>
        <w:t xml:space="preserve"> </w:t>
      </w:r>
      <w:r w:rsidRPr="00AF60AC">
        <w:rPr>
          <w:rFonts w:ascii="Times New Roman" w:hAnsi="Times New Roman" w:cs="Times New Roman"/>
          <w:sz w:val="16"/>
          <w:szCs w:val="16"/>
        </w:rPr>
        <w:t>(Ф.И.О., наименование суда)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подарок ____________________________</w:t>
      </w:r>
      <w:r w:rsidR="00AF60AC">
        <w:rPr>
          <w:rFonts w:ascii="Times New Roman" w:hAnsi="Times New Roman" w:cs="Times New Roman"/>
        </w:rPr>
        <w:t>____________________</w:t>
      </w:r>
      <w:r w:rsidRPr="00AF60AC">
        <w:rPr>
          <w:rFonts w:ascii="Times New Roman" w:hAnsi="Times New Roman" w:cs="Times New Roman"/>
        </w:rPr>
        <w:t>_________ стоимостью __________ рублей,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>переданный по акту приема-передачи от "__" __________ 20__ г. № ____.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Выдал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_________/_____________________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"__" __________ 20__ г.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Принял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_________/_____________________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(подпись) (расшифровка подписи)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</w:rPr>
      </w:pPr>
      <w:r w:rsidRPr="00AF60AC">
        <w:rPr>
          <w:rFonts w:ascii="Times New Roman" w:hAnsi="Times New Roman" w:cs="Times New Roman"/>
        </w:rPr>
        <w:t xml:space="preserve">    "__" __________ 20__ г.</w:t>
      </w:r>
    </w:p>
    <w:p w:rsidR="00160558" w:rsidRPr="00AF60AC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Pr="00AF60AC" w:rsidRDefault="00160558" w:rsidP="001605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0F45F3" w:rsidRDefault="000F45F3" w:rsidP="00160558">
      <w:pPr>
        <w:pStyle w:val="ConsPlusNormal"/>
        <w:ind w:firstLine="540"/>
        <w:jc w:val="both"/>
      </w:pPr>
    </w:p>
    <w:p w:rsidR="000F45F3" w:rsidRDefault="000F45F3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160558" w:rsidRDefault="00160558" w:rsidP="00160558">
      <w:pPr>
        <w:pStyle w:val="ConsPlusNormal"/>
        <w:ind w:firstLine="540"/>
        <w:jc w:val="both"/>
      </w:pPr>
    </w:p>
    <w:p w:rsidR="00AF60AC" w:rsidRPr="00EE6B2F" w:rsidRDefault="00AF60AC" w:rsidP="00AF60AC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  <w:r w:rsidRPr="00EE6B2F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6</w:t>
      </w:r>
    </w:p>
    <w:p w:rsidR="00AF60AC" w:rsidRPr="00EE6B2F" w:rsidRDefault="00AF60AC" w:rsidP="00AF60AC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EE6B2F">
        <w:rPr>
          <w:rFonts w:ascii="Times New Roman" w:hAnsi="Times New Roman" w:cs="Times New Roman"/>
        </w:rPr>
        <w:t>к Положению о порядке сообщения судьями</w:t>
      </w:r>
    </w:p>
    <w:p w:rsidR="00AF60AC" w:rsidRDefault="00AF60AC" w:rsidP="00AF60AC">
      <w:pPr>
        <w:pStyle w:val="ConsPlusNormal"/>
        <w:ind w:left="5245"/>
        <w:jc w:val="both"/>
      </w:pPr>
      <w:r w:rsidRPr="00EE6B2F">
        <w:rPr>
          <w:rFonts w:ascii="Times New Roman" w:hAnsi="Times New Roman" w:cs="Times New Roman"/>
        </w:rPr>
        <w:t>и федеральными государственными гражданскими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 xml:space="preserve">служащими </w:t>
      </w:r>
      <w:r>
        <w:rPr>
          <w:rFonts w:ascii="Times New Roman" w:hAnsi="Times New Roman" w:cs="Times New Roman"/>
        </w:rPr>
        <w:t>Пятого кассационного суда общей юрисдикции</w:t>
      </w:r>
      <w:r w:rsidRPr="00EE6B2F">
        <w:rPr>
          <w:rFonts w:ascii="Times New Roman" w:hAnsi="Times New Roman" w:cs="Times New Roman"/>
        </w:rPr>
        <w:t xml:space="preserve">                                                                            о получении подарка в связи с протокольными мероприятиями,  </w:t>
      </w:r>
      <w:r>
        <w:rPr>
          <w:rFonts w:ascii="Times New Roman" w:hAnsi="Times New Roman" w:cs="Times New Roman"/>
        </w:rPr>
        <w:t>суд</w:t>
      </w:r>
      <w:r w:rsidRPr="00EE6B2F">
        <w:rPr>
          <w:rFonts w:ascii="Times New Roman" w:hAnsi="Times New Roman" w:cs="Times New Roman"/>
        </w:rPr>
        <w:t>ебными командировками и другими официальными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мероприятиями, участие в которых связано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с исполнением ими служебных (должностных)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обязанностей, сдачи и оценки подарка,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реализации (выкупа) и зачисления средств,</w:t>
      </w:r>
      <w:r>
        <w:rPr>
          <w:rFonts w:ascii="Times New Roman" w:hAnsi="Times New Roman" w:cs="Times New Roman"/>
        </w:rPr>
        <w:t xml:space="preserve"> </w:t>
      </w:r>
      <w:r w:rsidRPr="00EE6B2F">
        <w:rPr>
          <w:rFonts w:ascii="Times New Roman" w:hAnsi="Times New Roman" w:cs="Times New Roman"/>
        </w:rPr>
        <w:t>вырученных от его реализации</w:t>
      </w:r>
    </w:p>
    <w:p w:rsidR="00AF60AC" w:rsidRDefault="00AF60AC" w:rsidP="00AF60AC">
      <w:pPr>
        <w:pStyle w:val="ConsPlusNormal"/>
        <w:jc w:val="center"/>
      </w:pPr>
    </w:p>
    <w:p w:rsidR="00160558" w:rsidRDefault="00160558" w:rsidP="00160558">
      <w:pPr>
        <w:pStyle w:val="ConsPlusNormal"/>
        <w:jc w:val="right"/>
      </w:pPr>
    </w:p>
    <w:p w:rsidR="00AF60AC" w:rsidRPr="00644491" w:rsidRDefault="00AF60AC" w:rsidP="00AF60AC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 xml:space="preserve">Председателю </w:t>
      </w:r>
    </w:p>
    <w:p w:rsidR="00AF60AC" w:rsidRPr="00644491" w:rsidRDefault="00AF60AC" w:rsidP="00AF60AC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>Пятого кассационного суда</w:t>
      </w:r>
    </w:p>
    <w:p w:rsidR="00AF60AC" w:rsidRPr="00644491" w:rsidRDefault="00AF60AC" w:rsidP="00AF60AC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 xml:space="preserve">общей юрисдикции </w:t>
      </w:r>
    </w:p>
    <w:p w:rsidR="00AF60AC" w:rsidRDefault="00AF60AC" w:rsidP="00AF60AC">
      <w:pPr>
        <w:pStyle w:val="40"/>
        <w:shd w:val="clear" w:color="auto" w:fill="auto"/>
        <w:spacing w:before="0" w:after="0" w:line="240" w:lineRule="auto"/>
        <w:ind w:left="5245" w:right="1503"/>
        <w:rPr>
          <w:b w:val="0"/>
        </w:rPr>
      </w:pPr>
      <w:r w:rsidRPr="00644491">
        <w:rPr>
          <w:b w:val="0"/>
        </w:rPr>
        <w:t>______________________</w:t>
      </w:r>
      <w:r>
        <w:rPr>
          <w:b w:val="0"/>
        </w:rPr>
        <w:t>__________</w:t>
      </w:r>
      <w:r w:rsidRPr="00644491">
        <w:rPr>
          <w:b w:val="0"/>
        </w:rPr>
        <w:t>__________________________________________</w:t>
      </w:r>
      <w:r>
        <w:rPr>
          <w:b w:val="0"/>
        </w:rPr>
        <w:t>____</w:t>
      </w:r>
    </w:p>
    <w:p w:rsidR="00AF60AC" w:rsidRDefault="00AF60AC" w:rsidP="00AF60AC">
      <w:pPr>
        <w:pStyle w:val="ConsPlusNonformat"/>
        <w:ind w:left="5245"/>
        <w:jc w:val="both"/>
      </w:pPr>
    </w:p>
    <w:p w:rsidR="00160558" w:rsidRDefault="00160558" w:rsidP="00160558">
      <w:pPr>
        <w:pStyle w:val="ConsPlusNormal"/>
        <w:jc w:val="right"/>
      </w:pPr>
    </w:p>
    <w:p w:rsidR="00160558" w:rsidRDefault="00160558" w:rsidP="00160558">
      <w:pPr>
        <w:pStyle w:val="ConsPlusNonformat"/>
        <w:jc w:val="both"/>
      </w:pPr>
    </w:p>
    <w:p w:rsidR="00160558" w:rsidRDefault="00160558" w:rsidP="00160558">
      <w:pPr>
        <w:pStyle w:val="ConsPlusNonformat"/>
        <w:jc w:val="both"/>
      </w:pPr>
    </w:p>
    <w:p w:rsidR="00160558" w:rsidRDefault="00160558" w:rsidP="00160558">
      <w:pPr>
        <w:pStyle w:val="ConsPlusNonformat"/>
        <w:jc w:val="both"/>
      </w:pPr>
    </w:p>
    <w:p w:rsidR="00160558" w:rsidRDefault="00160558" w:rsidP="00160558">
      <w:pPr>
        <w:pStyle w:val="ConsPlusNonformat"/>
        <w:jc w:val="both"/>
      </w:pPr>
    </w:p>
    <w:p w:rsidR="00160558" w:rsidRPr="00AF60AC" w:rsidRDefault="00160558" w:rsidP="00AF6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452"/>
      <w:bookmarkEnd w:id="14"/>
      <w:r w:rsidRPr="00AF60AC">
        <w:rPr>
          <w:rFonts w:ascii="Times New Roman" w:hAnsi="Times New Roman" w:cs="Times New Roman"/>
          <w:sz w:val="24"/>
          <w:szCs w:val="24"/>
        </w:rPr>
        <w:t>ЗАЯВЛЕНИЕ</w:t>
      </w:r>
    </w:p>
    <w:p w:rsidR="00160558" w:rsidRPr="00AF60AC" w:rsidRDefault="00160558" w:rsidP="00AF6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</w:t>
      </w:r>
      <w:r w:rsidR="00AF60AC">
        <w:rPr>
          <w:rFonts w:ascii="Times New Roman" w:hAnsi="Times New Roman" w:cs="Times New Roman"/>
          <w:sz w:val="24"/>
          <w:szCs w:val="24"/>
        </w:rPr>
        <w:t xml:space="preserve">   </w:t>
      </w:r>
      <w:r w:rsidRPr="00AF60AC"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</w:t>
      </w:r>
      <w:proofErr w:type="gramStart"/>
      <w:r w:rsidRPr="00AF60A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F60A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60AC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AF60A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F60AC">
        <w:rPr>
          <w:rFonts w:ascii="Times New Roman" w:hAnsi="Times New Roman" w:cs="Times New Roman"/>
          <w:sz w:val="24"/>
          <w:szCs w:val="24"/>
        </w:rPr>
        <w:t>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F60AC">
        <w:rPr>
          <w:rFonts w:ascii="Times New Roman" w:hAnsi="Times New Roman" w:cs="Times New Roman"/>
          <w:sz w:val="24"/>
          <w:szCs w:val="24"/>
        </w:rPr>
        <w:t>__</w:t>
      </w:r>
      <w:r w:rsidRPr="00AF60AC">
        <w:rPr>
          <w:rFonts w:ascii="Times New Roman" w:hAnsi="Times New Roman" w:cs="Times New Roman"/>
          <w:sz w:val="24"/>
          <w:szCs w:val="24"/>
        </w:rPr>
        <w:t>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60AC">
        <w:rPr>
          <w:rFonts w:ascii="Times New Roman" w:hAnsi="Times New Roman" w:cs="Times New Roman"/>
          <w:sz w:val="24"/>
          <w:szCs w:val="24"/>
        </w:rPr>
        <w:t>__</w:t>
      </w:r>
      <w:r w:rsidRPr="00AF60AC">
        <w:rPr>
          <w:rFonts w:ascii="Times New Roman" w:hAnsi="Times New Roman" w:cs="Times New Roman"/>
          <w:sz w:val="24"/>
          <w:szCs w:val="24"/>
        </w:rPr>
        <w:t>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 (</w:t>
      </w:r>
      <w:r w:rsidRPr="00AF60AC">
        <w:rPr>
          <w:rFonts w:ascii="Times New Roman" w:hAnsi="Times New Roman" w:cs="Times New Roman"/>
          <w:sz w:val="16"/>
          <w:szCs w:val="16"/>
        </w:rPr>
        <w:t>наименование протокольного мероприятия, служебной командировки,</w:t>
      </w:r>
      <w:r w:rsidR="00AF60AC">
        <w:rPr>
          <w:rFonts w:ascii="Times New Roman" w:hAnsi="Times New Roman" w:cs="Times New Roman"/>
          <w:sz w:val="16"/>
          <w:szCs w:val="16"/>
        </w:rPr>
        <w:t xml:space="preserve"> </w:t>
      </w:r>
      <w:r w:rsidRPr="00AF60AC">
        <w:rPr>
          <w:rFonts w:ascii="Times New Roman" w:hAnsi="Times New Roman" w:cs="Times New Roman"/>
          <w:sz w:val="16"/>
          <w:szCs w:val="16"/>
        </w:rPr>
        <w:t>другого официального мероприятия, место и дата проведения)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и  переданног</w:t>
      </w:r>
      <w:proofErr w:type="gramStart"/>
      <w:r w:rsidRPr="00AF60AC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AF60A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F60AC">
        <w:rPr>
          <w:rFonts w:ascii="Times New Roman" w:hAnsi="Times New Roman" w:cs="Times New Roman"/>
          <w:sz w:val="24"/>
          <w:szCs w:val="24"/>
        </w:rPr>
        <w:t>)   на   хранение  "__"  __________  20__  г.  по акту</w:t>
      </w:r>
      <w:r w:rsidR="00AF60AC">
        <w:rPr>
          <w:rFonts w:ascii="Times New Roman" w:hAnsi="Times New Roman" w:cs="Times New Roman"/>
          <w:sz w:val="24"/>
          <w:szCs w:val="24"/>
        </w:rPr>
        <w:t xml:space="preserve"> </w:t>
      </w:r>
      <w:r w:rsidRPr="00AF60AC">
        <w:rPr>
          <w:rFonts w:ascii="Times New Roman" w:hAnsi="Times New Roman" w:cs="Times New Roman"/>
          <w:sz w:val="24"/>
          <w:szCs w:val="24"/>
        </w:rPr>
        <w:t>приема-передачи № _______.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_________/_____________________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(подпись) (расшифровка подписи)</w:t>
      </w: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558" w:rsidRPr="00AF60AC" w:rsidRDefault="00160558" w:rsidP="00160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0AC">
        <w:rPr>
          <w:rFonts w:ascii="Times New Roman" w:hAnsi="Times New Roman" w:cs="Times New Roman"/>
          <w:sz w:val="24"/>
          <w:szCs w:val="24"/>
        </w:rPr>
        <w:t xml:space="preserve">    "__" __________ 20__ г.</w:t>
      </w:r>
    </w:p>
    <w:p w:rsidR="00160558" w:rsidRPr="00AF60AC" w:rsidRDefault="00160558" w:rsidP="001605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EA2" w:rsidRPr="00AF60AC" w:rsidRDefault="002C1EA2">
      <w:pPr>
        <w:rPr>
          <w:sz w:val="24"/>
          <w:szCs w:val="24"/>
        </w:rPr>
      </w:pPr>
    </w:p>
    <w:sectPr w:rsidR="002C1EA2" w:rsidRPr="00AF60AC" w:rsidSect="00415CF3">
      <w:headerReference w:type="default" r:id="rId29"/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6F" w:rsidRDefault="0044416F" w:rsidP="00415CF3">
      <w:r>
        <w:separator/>
      </w:r>
    </w:p>
  </w:endnote>
  <w:endnote w:type="continuationSeparator" w:id="0">
    <w:p w:rsidR="0044416F" w:rsidRDefault="0044416F" w:rsidP="0041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F3" w:rsidRDefault="00415CF3">
    <w:pPr>
      <w:pStyle w:val="a7"/>
      <w:jc w:val="center"/>
    </w:pPr>
  </w:p>
  <w:p w:rsidR="00415CF3" w:rsidRDefault="00415C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6F" w:rsidRDefault="0044416F" w:rsidP="00415CF3">
      <w:r>
        <w:separator/>
      </w:r>
    </w:p>
  </w:footnote>
  <w:footnote w:type="continuationSeparator" w:id="0">
    <w:p w:rsidR="0044416F" w:rsidRDefault="0044416F" w:rsidP="0041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030406"/>
      <w:docPartObj>
        <w:docPartGallery w:val="Page Numbers (Top of Page)"/>
        <w:docPartUnique/>
      </w:docPartObj>
    </w:sdtPr>
    <w:sdtEndPr/>
    <w:sdtContent>
      <w:p w:rsidR="00415CF3" w:rsidRDefault="00415C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FC">
          <w:rPr>
            <w:noProof/>
          </w:rPr>
          <w:t>12</w:t>
        </w:r>
        <w:r>
          <w:fldChar w:fldCharType="end"/>
        </w:r>
      </w:p>
    </w:sdtContent>
  </w:sdt>
  <w:p w:rsidR="00415CF3" w:rsidRDefault="00415C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27228"/>
    <w:multiLevelType w:val="multilevel"/>
    <w:tmpl w:val="6C50D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79"/>
    <w:rsid w:val="00091119"/>
    <w:rsid w:val="000D6DFC"/>
    <w:rsid w:val="000E5771"/>
    <w:rsid w:val="000F45F3"/>
    <w:rsid w:val="00157B3E"/>
    <w:rsid w:val="00160558"/>
    <w:rsid w:val="00165007"/>
    <w:rsid w:val="00177549"/>
    <w:rsid w:val="001971CC"/>
    <w:rsid w:val="0021494B"/>
    <w:rsid w:val="00253476"/>
    <w:rsid w:val="002A2C3B"/>
    <w:rsid w:val="002B7B89"/>
    <w:rsid w:val="002C1EA2"/>
    <w:rsid w:val="002D5549"/>
    <w:rsid w:val="00403E65"/>
    <w:rsid w:val="00415CF3"/>
    <w:rsid w:val="00426B79"/>
    <w:rsid w:val="0044416F"/>
    <w:rsid w:val="004730D5"/>
    <w:rsid w:val="004A70F0"/>
    <w:rsid w:val="00570B31"/>
    <w:rsid w:val="00637256"/>
    <w:rsid w:val="00654DB9"/>
    <w:rsid w:val="00656663"/>
    <w:rsid w:val="00666251"/>
    <w:rsid w:val="0069420B"/>
    <w:rsid w:val="007065AE"/>
    <w:rsid w:val="007621FD"/>
    <w:rsid w:val="009021AD"/>
    <w:rsid w:val="009535CF"/>
    <w:rsid w:val="009C48D3"/>
    <w:rsid w:val="00A157E8"/>
    <w:rsid w:val="00A228EF"/>
    <w:rsid w:val="00A36A97"/>
    <w:rsid w:val="00A40164"/>
    <w:rsid w:val="00A904AE"/>
    <w:rsid w:val="00A9351A"/>
    <w:rsid w:val="00AA2158"/>
    <w:rsid w:val="00AA4A17"/>
    <w:rsid w:val="00AE2A97"/>
    <w:rsid w:val="00AF60AC"/>
    <w:rsid w:val="00BB4BAB"/>
    <w:rsid w:val="00C75E31"/>
    <w:rsid w:val="00C84861"/>
    <w:rsid w:val="00DD78E1"/>
    <w:rsid w:val="00E72971"/>
    <w:rsid w:val="00EE5CE3"/>
    <w:rsid w:val="00EE6B2F"/>
    <w:rsid w:val="00F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0558"/>
    <w:pPr>
      <w:keepNext/>
      <w:widowControl/>
      <w:autoSpaceDE/>
      <w:autoSpaceDN/>
      <w:adjustRightInd/>
      <w:ind w:firstLine="709"/>
      <w:jc w:val="center"/>
      <w:outlineLvl w:val="1"/>
    </w:pPr>
    <w:rPr>
      <w:rFonts w:cs="Arial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0558"/>
    <w:rPr>
      <w:rFonts w:ascii="Times New Roman" w:eastAsia="Times New Roman" w:hAnsi="Times New Roman" w:cs="Arial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60558"/>
    <w:rPr>
      <w:color w:val="0000FF" w:themeColor="hyperlink"/>
      <w:u w:val="single"/>
    </w:rPr>
  </w:style>
  <w:style w:type="paragraph" w:customStyle="1" w:styleId="ConsPlusNormal">
    <w:name w:val="ConsPlusNormal"/>
    <w:rsid w:val="001605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0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7065AE"/>
    <w:rPr>
      <w:color w:val="000000"/>
    </w:rPr>
  </w:style>
  <w:style w:type="character" w:customStyle="1" w:styleId="4">
    <w:name w:val="Основной текст (4)_"/>
    <w:link w:val="40"/>
    <w:rsid w:val="00C75E31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31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0558"/>
    <w:pPr>
      <w:keepNext/>
      <w:widowControl/>
      <w:autoSpaceDE/>
      <w:autoSpaceDN/>
      <w:adjustRightInd/>
      <w:ind w:firstLine="709"/>
      <w:jc w:val="center"/>
      <w:outlineLvl w:val="1"/>
    </w:pPr>
    <w:rPr>
      <w:rFonts w:cs="Arial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0558"/>
    <w:rPr>
      <w:rFonts w:ascii="Times New Roman" w:eastAsia="Times New Roman" w:hAnsi="Times New Roman" w:cs="Arial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60558"/>
    <w:rPr>
      <w:color w:val="0000FF" w:themeColor="hyperlink"/>
      <w:u w:val="single"/>
    </w:rPr>
  </w:style>
  <w:style w:type="paragraph" w:customStyle="1" w:styleId="ConsPlusNormal">
    <w:name w:val="ConsPlusNormal"/>
    <w:rsid w:val="001605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0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7065AE"/>
    <w:rPr>
      <w:color w:val="000000"/>
    </w:rPr>
  </w:style>
  <w:style w:type="character" w:customStyle="1" w:styleId="4">
    <w:name w:val="Основной текст (4)_"/>
    <w:link w:val="40"/>
    <w:rsid w:val="00C75E31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31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Temp\present2018-3.doc" TargetMode="External"/><Relationship Id="rId18" Type="http://schemas.openxmlformats.org/officeDocument/2006/relationships/hyperlink" Target="consultantplus://offline/ref=55FB4B5F55AEB1C94476D81B43B61B9ACACA4E53DFF16E32D57C2AC997I1v1E" TargetMode="External"/><Relationship Id="rId26" Type="http://schemas.openxmlformats.org/officeDocument/2006/relationships/hyperlink" Target="file:///C:\Users\user\AppData\Local\Temp\present2018-3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Temp\present2018-3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AppData\Local\Temp\present2018-3.doc" TargetMode="External"/><Relationship Id="rId17" Type="http://schemas.openxmlformats.org/officeDocument/2006/relationships/hyperlink" Target="file:///C:\Users\user\AppData\Local\Temp\present2018-3.doc" TargetMode="External"/><Relationship Id="rId25" Type="http://schemas.openxmlformats.org/officeDocument/2006/relationships/hyperlink" Target="file:///C:\Users\user\AppData\Local\Temp\present2018-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present2018-3.doc" TargetMode="External"/><Relationship Id="rId20" Type="http://schemas.openxmlformats.org/officeDocument/2006/relationships/hyperlink" Target="file:///C:\Users\user\AppData\Local\Temp\present2018-3.do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117534.0/" TargetMode="External"/><Relationship Id="rId24" Type="http://schemas.openxmlformats.org/officeDocument/2006/relationships/hyperlink" Target="file:///C:\Users\user\AppData\Local\Temp\present2018-3.doc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Temp\present2018-3.doc" TargetMode="External"/><Relationship Id="rId23" Type="http://schemas.openxmlformats.org/officeDocument/2006/relationships/hyperlink" Target="file:///C:\Users\user\AppData\Local\Temp\present2018-3.doc" TargetMode="External"/><Relationship Id="rId28" Type="http://schemas.openxmlformats.org/officeDocument/2006/relationships/hyperlink" Target="file:///C:\Users\user\AppData\Local\Temp\present2018-3.doc" TargetMode="External"/><Relationship Id="rId10" Type="http://schemas.openxmlformats.org/officeDocument/2006/relationships/hyperlink" Target="garantf1://70457294.0/" TargetMode="External"/><Relationship Id="rId19" Type="http://schemas.openxmlformats.org/officeDocument/2006/relationships/hyperlink" Target="file:///C:\Users\user\AppData\Local\Temp\present2018-3.do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7/" TargetMode="External"/><Relationship Id="rId14" Type="http://schemas.openxmlformats.org/officeDocument/2006/relationships/hyperlink" Target="file:///C:\Users\user\AppData\Local\Temp\present2018-3.doc" TargetMode="External"/><Relationship Id="rId22" Type="http://schemas.openxmlformats.org/officeDocument/2006/relationships/hyperlink" Target="file:///C:\Users\user\AppData\Local\Temp\present2018-3.doc" TargetMode="External"/><Relationship Id="rId27" Type="http://schemas.openxmlformats.org/officeDocument/2006/relationships/hyperlink" Target="file:///C:\Users\user\AppData\Local\Temp\present2018-3.doc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A8EB-019E-4FFB-B802-27374C26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2019-02-05T08:52:00Z</dcterms:created>
  <dcterms:modified xsi:type="dcterms:W3CDTF">2019-05-21T11:24:00Z</dcterms:modified>
</cp:coreProperties>
</file>