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CC4" w:rsidRPr="00860A9F" w:rsidRDefault="00015CC4" w:rsidP="006F4096">
      <w:pPr>
        <w:pStyle w:val="ConsPlusNormal"/>
        <w:shd w:val="clear" w:color="auto" w:fill="FFFFFF" w:themeFill="background1"/>
        <w:jc w:val="right"/>
        <w:outlineLvl w:val="0"/>
        <w:rPr>
          <w:rFonts w:ascii="Times New Roman" w:hAnsi="Times New Roman" w:cs="Times New Roman"/>
          <w:sz w:val="28"/>
          <w:szCs w:val="28"/>
        </w:rPr>
      </w:pPr>
    </w:p>
    <w:p w:rsidR="00BA4656" w:rsidRPr="00860A9F" w:rsidRDefault="00BA4656" w:rsidP="006F4096">
      <w:pPr>
        <w:pStyle w:val="ConsPlusNormal"/>
        <w:shd w:val="clear" w:color="auto" w:fill="FFFFFF" w:themeFill="background1"/>
        <w:jc w:val="right"/>
        <w:outlineLvl w:val="0"/>
        <w:rPr>
          <w:rFonts w:ascii="Times New Roman" w:hAnsi="Times New Roman" w:cs="Times New Roman"/>
          <w:sz w:val="28"/>
          <w:szCs w:val="28"/>
        </w:rPr>
      </w:pPr>
      <w:r w:rsidRPr="00860A9F">
        <w:rPr>
          <w:rFonts w:ascii="Times New Roman" w:hAnsi="Times New Roman" w:cs="Times New Roman"/>
          <w:sz w:val="28"/>
          <w:szCs w:val="28"/>
        </w:rPr>
        <w:t>Утвержден</w:t>
      </w:r>
    </w:p>
    <w:p w:rsidR="00BA4656" w:rsidRPr="00860A9F" w:rsidRDefault="00BA4656" w:rsidP="006F4096">
      <w:pPr>
        <w:pStyle w:val="ConsPlusNormal"/>
        <w:shd w:val="clear" w:color="auto" w:fill="FFFFFF" w:themeFill="background1"/>
        <w:jc w:val="right"/>
        <w:rPr>
          <w:rFonts w:ascii="Times New Roman" w:hAnsi="Times New Roman" w:cs="Times New Roman"/>
          <w:sz w:val="28"/>
          <w:szCs w:val="28"/>
        </w:rPr>
      </w:pPr>
      <w:r w:rsidRPr="00860A9F">
        <w:rPr>
          <w:rFonts w:ascii="Times New Roman" w:hAnsi="Times New Roman" w:cs="Times New Roman"/>
          <w:sz w:val="28"/>
          <w:szCs w:val="28"/>
        </w:rPr>
        <w:t xml:space="preserve">приказом </w:t>
      </w:r>
      <w:r w:rsidR="00015CC4" w:rsidRPr="00860A9F">
        <w:rPr>
          <w:rFonts w:ascii="Times New Roman" w:hAnsi="Times New Roman" w:cs="Times New Roman"/>
          <w:sz w:val="28"/>
          <w:szCs w:val="28"/>
        </w:rPr>
        <w:t>Первого кассационного</w:t>
      </w:r>
    </w:p>
    <w:p w:rsidR="00BA4656" w:rsidRPr="00860A9F" w:rsidRDefault="00BA4656" w:rsidP="00015CC4">
      <w:pPr>
        <w:pStyle w:val="ConsPlusNormal"/>
        <w:shd w:val="clear" w:color="auto" w:fill="FFFFFF" w:themeFill="background1"/>
        <w:jc w:val="right"/>
        <w:rPr>
          <w:rFonts w:ascii="Times New Roman" w:hAnsi="Times New Roman" w:cs="Times New Roman"/>
          <w:sz w:val="28"/>
          <w:szCs w:val="28"/>
        </w:rPr>
      </w:pPr>
      <w:r w:rsidRPr="00860A9F">
        <w:rPr>
          <w:rFonts w:ascii="Times New Roman" w:hAnsi="Times New Roman" w:cs="Times New Roman"/>
          <w:sz w:val="28"/>
          <w:szCs w:val="28"/>
        </w:rPr>
        <w:t>суда</w:t>
      </w:r>
      <w:r w:rsidR="00015CC4" w:rsidRPr="00860A9F">
        <w:rPr>
          <w:rFonts w:ascii="Times New Roman" w:hAnsi="Times New Roman" w:cs="Times New Roman"/>
          <w:sz w:val="28"/>
          <w:szCs w:val="28"/>
        </w:rPr>
        <w:t xml:space="preserve"> общей юрисдикции</w:t>
      </w:r>
    </w:p>
    <w:p w:rsidR="00BA4656" w:rsidRPr="00860A9F" w:rsidRDefault="00860A9F" w:rsidP="00860A9F">
      <w:pPr>
        <w:pStyle w:val="ConsPlusNormal"/>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                                        </w:t>
      </w:r>
      <w:r w:rsidR="003F3049">
        <w:rPr>
          <w:rFonts w:ascii="Times New Roman" w:hAnsi="Times New Roman" w:cs="Times New Roman"/>
          <w:sz w:val="28"/>
          <w:szCs w:val="28"/>
        </w:rPr>
        <w:t xml:space="preserve">                             </w:t>
      </w:r>
      <w:r>
        <w:rPr>
          <w:rFonts w:ascii="Times New Roman" w:hAnsi="Times New Roman" w:cs="Times New Roman"/>
          <w:sz w:val="28"/>
          <w:szCs w:val="28"/>
        </w:rPr>
        <w:t xml:space="preserve">  </w:t>
      </w:r>
      <w:r w:rsidR="003F3049">
        <w:rPr>
          <w:rFonts w:ascii="Times New Roman" w:hAnsi="Times New Roman" w:cs="Times New Roman"/>
          <w:sz w:val="28"/>
          <w:szCs w:val="28"/>
        </w:rPr>
        <w:t xml:space="preserve">  </w:t>
      </w:r>
      <w:r w:rsidR="00BA4656" w:rsidRPr="00860A9F">
        <w:rPr>
          <w:rFonts w:ascii="Times New Roman" w:hAnsi="Times New Roman" w:cs="Times New Roman"/>
          <w:sz w:val="28"/>
          <w:szCs w:val="28"/>
        </w:rPr>
        <w:t xml:space="preserve">от </w:t>
      </w:r>
      <w:r w:rsidR="003C0394" w:rsidRPr="00860A9F">
        <w:rPr>
          <w:rFonts w:ascii="Times New Roman" w:hAnsi="Times New Roman" w:cs="Times New Roman"/>
          <w:sz w:val="28"/>
          <w:szCs w:val="28"/>
        </w:rPr>
        <w:t>«</w:t>
      </w:r>
      <w:r w:rsidR="00883A20">
        <w:rPr>
          <w:rFonts w:ascii="Times New Roman" w:hAnsi="Times New Roman" w:cs="Times New Roman"/>
          <w:sz w:val="28"/>
          <w:szCs w:val="28"/>
        </w:rPr>
        <w:t>11</w:t>
      </w:r>
      <w:r w:rsidR="003F3049">
        <w:rPr>
          <w:rFonts w:ascii="Times New Roman" w:hAnsi="Times New Roman" w:cs="Times New Roman"/>
          <w:sz w:val="28"/>
          <w:szCs w:val="28"/>
        </w:rPr>
        <w:t xml:space="preserve"> </w:t>
      </w:r>
      <w:r w:rsidR="003C0394" w:rsidRPr="00860A9F">
        <w:rPr>
          <w:rFonts w:ascii="Times New Roman" w:hAnsi="Times New Roman" w:cs="Times New Roman"/>
          <w:sz w:val="28"/>
          <w:szCs w:val="28"/>
        </w:rPr>
        <w:t>»</w:t>
      </w:r>
      <w:r w:rsidR="00DE478A" w:rsidRPr="00860A9F">
        <w:rPr>
          <w:rFonts w:ascii="Times New Roman" w:hAnsi="Times New Roman" w:cs="Times New Roman"/>
          <w:sz w:val="28"/>
          <w:szCs w:val="28"/>
        </w:rPr>
        <w:t xml:space="preserve"> </w:t>
      </w:r>
      <w:r w:rsidR="0082546D" w:rsidRPr="00860A9F">
        <w:rPr>
          <w:rFonts w:ascii="Times New Roman" w:hAnsi="Times New Roman" w:cs="Times New Roman"/>
          <w:sz w:val="28"/>
          <w:szCs w:val="28"/>
        </w:rPr>
        <w:t xml:space="preserve">января </w:t>
      </w:r>
      <w:r w:rsidR="003C0394" w:rsidRPr="00860A9F">
        <w:rPr>
          <w:rFonts w:ascii="Times New Roman" w:hAnsi="Times New Roman" w:cs="Times New Roman"/>
          <w:sz w:val="28"/>
          <w:szCs w:val="28"/>
        </w:rPr>
        <w:t>20</w:t>
      </w:r>
      <w:r w:rsidR="0082546D" w:rsidRPr="00860A9F">
        <w:rPr>
          <w:rFonts w:ascii="Times New Roman" w:hAnsi="Times New Roman" w:cs="Times New Roman"/>
          <w:sz w:val="28"/>
          <w:szCs w:val="28"/>
        </w:rPr>
        <w:t>2</w:t>
      </w:r>
      <w:r w:rsidR="003F3049">
        <w:rPr>
          <w:rFonts w:ascii="Times New Roman" w:hAnsi="Times New Roman" w:cs="Times New Roman"/>
          <w:sz w:val="28"/>
          <w:szCs w:val="28"/>
        </w:rPr>
        <w:t>4</w:t>
      </w:r>
      <w:r w:rsidR="00DE478A" w:rsidRPr="00860A9F">
        <w:rPr>
          <w:rFonts w:ascii="Times New Roman" w:hAnsi="Times New Roman" w:cs="Times New Roman"/>
          <w:sz w:val="28"/>
          <w:szCs w:val="28"/>
        </w:rPr>
        <w:t xml:space="preserve"> </w:t>
      </w:r>
      <w:r w:rsidR="00BA4656" w:rsidRPr="00860A9F">
        <w:rPr>
          <w:rFonts w:ascii="Times New Roman" w:hAnsi="Times New Roman" w:cs="Times New Roman"/>
          <w:sz w:val="28"/>
          <w:szCs w:val="28"/>
        </w:rPr>
        <w:t>г. № «</w:t>
      </w:r>
      <w:r w:rsidR="00883A20">
        <w:rPr>
          <w:rFonts w:ascii="Times New Roman" w:hAnsi="Times New Roman" w:cs="Times New Roman"/>
          <w:sz w:val="28"/>
          <w:szCs w:val="28"/>
        </w:rPr>
        <w:t>4-од»</w:t>
      </w:r>
      <w:r>
        <w:rPr>
          <w:rFonts w:ascii="Times New Roman" w:hAnsi="Times New Roman" w:cs="Times New Roman"/>
          <w:sz w:val="28"/>
          <w:szCs w:val="28"/>
        </w:rPr>
        <w:t xml:space="preserve"> </w:t>
      </w:r>
      <w:r w:rsidR="003F3049">
        <w:rPr>
          <w:rFonts w:ascii="Times New Roman" w:hAnsi="Times New Roman" w:cs="Times New Roman"/>
          <w:sz w:val="28"/>
          <w:szCs w:val="28"/>
        </w:rPr>
        <w:t xml:space="preserve">    </w:t>
      </w:r>
      <w:r w:rsidR="00BA4656" w:rsidRPr="00860A9F">
        <w:rPr>
          <w:rFonts w:ascii="Times New Roman" w:hAnsi="Times New Roman" w:cs="Times New Roman"/>
          <w:sz w:val="28"/>
          <w:szCs w:val="28"/>
        </w:rPr>
        <w:t>»</w:t>
      </w:r>
    </w:p>
    <w:p w:rsidR="00BA4656" w:rsidRPr="00860A9F" w:rsidRDefault="00BA4656" w:rsidP="006F4096">
      <w:pPr>
        <w:pStyle w:val="ConsPlusNormal"/>
        <w:shd w:val="clear" w:color="auto" w:fill="FFFFFF" w:themeFill="background1"/>
        <w:jc w:val="both"/>
        <w:rPr>
          <w:rFonts w:ascii="Times New Roman" w:hAnsi="Times New Roman" w:cs="Times New Roman"/>
          <w:sz w:val="28"/>
          <w:szCs w:val="28"/>
        </w:rPr>
      </w:pPr>
    </w:p>
    <w:p w:rsidR="00BA4656" w:rsidRPr="00860A9F" w:rsidRDefault="00BA4656" w:rsidP="006F4096">
      <w:pPr>
        <w:pStyle w:val="ConsPlusTitle"/>
        <w:shd w:val="clear" w:color="auto" w:fill="FFFFFF" w:themeFill="background1"/>
        <w:jc w:val="center"/>
        <w:rPr>
          <w:rFonts w:ascii="Times New Roman" w:hAnsi="Times New Roman" w:cs="Times New Roman"/>
          <w:sz w:val="28"/>
          <w:szCs w:val="28"/>
        </w:rPr>
      </w:pPr>
      <w:bookmarkStart w:id="0" w:name="P44"/>
      <w:bookmarkEnd w:id="0"/>
      <w:r w:rsidRPr="00860A9F">
        <w:rPr>
          <w:rFonts w:ascii="Times New Roman" w:hAnsi="Times New Roman" w:cs="Times New Roman"/>
          <w:sz w:val="28"/>
          <w:szCs w:val="28"/>
        </w:rPr>
        <w:t>ПЛАН</w:t>
      </w:r>
    </w:p>
    <w:p w:rsidR="00BA4656" w:rsidRPr="00860A9F" w:rsidRDefault="00BA4656" w:rsidP="006F4096">
      <w:pPr>
        <w:pStyle w:val="ConsPlusTitle"/>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 xml:space="preserve">ПРОТИВОДЕЙСТВИЯ КОРРУПЦИИ В </w:t>
      </w:r>
      <w:r w:rsidR="00480B72" w:rsidRPr="00860A9F">
        <w:rPr>
          <w:rFonts w:ascii="Times New Roman" w:hAnsi="Times New Roman" w:cs="Times New Roman"/>
          <w:sz w:val="28"/>
          <w:szCs w:val="28"/>
        </w:rPr>
        <w:t xml:space="preserve">ПЕРВОМ КАССАЦИОННОМ СУДЕ ОБЩЕЙ ЮРИСДИКЦИИ </w:t>
      </w:r>
      <w:r w:rsidRPr="00860A9F">
        <w:rPr>
          <w:rFonts w:ascii="Times New Roman" w:hAnsi="Times New Roman" w:cs="Times New Roman"/>
          <w:sz w:val="28"/>
          <w:szCs w:val="28"/>
        </w:rPr>
        <w:t>НА 20</w:t>
      </w:r>
      <w:r w:rsidR="003C0394" w:rsidRPr="00860A9F">
        <w:rPr>
          <w:rFonts w:ascii="Times New Roman" w:hAnsi="Times New Roman" w:cs="Times New Roman"/>
          <w:sz w:val="28"/>
          <w:szCs w:val="28"/>
        </w:rPr>
        <w:t>2</w:t>
      </w:r>
      <w:r w:rsidR="00097483">
        <w:rPr>
          <w:rFonts w:ascii="Times New Roman" w:hAnsi="Times New Roman" w:cs="Times New Roman"/>
          <w:sz w:val="28"/>
          <w:szCs w:val="28"/>
        </w:rPr>
        <w:t>4</w:t>
      </w:r>
      <w:r w:rsidR="00B5518D" w:rsidRPr="00860A9F">
        <w:rPr>
          <w:rFonts w:ascii="Times New Roman" w:hAnsi="Times New Roman" w:cs="Times New Roman"/>
          <w:sz w:val="28"/>
          <w:szCs w:val="28"/>
        </w:rPr>
        <w:t xml:space="preserve"> </w:t>
      </w:r>
      <w:r w:rsidRPr="00860A9F">
        <w:rPr>
          <w:rFonts w:ascii="Times New Roman" w:hAnsi="Times New Roman" w:cs="Times New Roman"/>
          <w:sz w:val="28"/>
          <w:szCs w:val="28"/>
        </w:rPr>
        <w:t>ГОД</w:t>
      </w:r>
    </w:p>
    <w:p w:rsidR="00BA4656" w:rsidRPr="00860A9F" w:rsidRDefault="00BA4656" w:rsidP="006F4096">
      <w:pPr>
        <w:pStyle w:val="ConsPlusNormal"/>
        <w:shd w:val="clear" w:color="auto" w:fill="FFFFFF" w:themeFill="background1"/>
        <w:jc w:val="both"/>
        <w:rPr>
          <w:rFonts w:ascii="Times New Roman" w:hAnsi="Times New Roman" w:cs="Times New Roman"/>
          <w:sz w:val="28"/>
          <w:szCs w:val="28"/>
        </w:rPr>
      </w:pPr>
    </w:p>
    <w:tbl>
      <w:tblPr>
        <w:tblStyle w:val="-3"/>
        <w:tblW w:w="9642" w:type="dxa"/>
        <w:tblLayout w:type="fixed"/>
        <w:tblLook w:val="0000" w:firstRow="0" w:lastRow="0" w:firstColumn="0" w:lastColumn="0" w:noHBand="0" w:noVBand="0"/>
      </w:tblPr>
      <w:tblGrid>
        <w:gridCol w:w="853"/>
        <w:gridCol w:w="34"/>
        <w:gridCol w:w="5065"/>
        <w:gridCol w:w="157"/>
        <w:gridCol w:w="7"/>
        <w:gridCol w:w="1819"/>
        <w:gridCol w:w="105"/>
        <w:gridCol w:w="41"/>
        <w:gridCol w:w="104"/>
        <w:gridCol w:w="1457"/>
      </w:tblGrid>
      <w:tr w:rsidR="00860A9F" w:rsidRPr="00860A9F" w:rsidTr="000974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53" w:type="dxa"/>
          </w:tcPr>
          <w:p w:rsidR="00BA4656" w:rsidRPr="00860A9F" w:rsidRDefault="00BA4656"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 xml:space="preserve">N </w:t>
            </w:r>
            <w:proofErr w:type="gramStart"/>
            <w:r w:rsidRPr="00860A9F">
              <w:rPr>
                <w:rFonts w:ascii="Times New Roman" w:hAnsi="Times New Roman" w:cs="Times New Roman"/>
                <w:sz w:val="28"/>
                <w:szCs w:val="28"/>
              </w:rPr>
              <w:t>п</w:t>
            </w:r>
            <w:proofErr w:type="gramEnd"/>
            <w:r w:rsidRPr="00860A9F">
              <w:rPr>
                <w:rFonts w:ascii="Times New Roman" w:hAnsi="Times New Roman" w:cs="Times New Roman"/>
                <w:sz w:val="28"/>
                <w:szCs w:val="28"/>
              </w:rPr>
              <w:t>/п</w:t>
            </w:r>
          </w:p>
        </w:tc>
        <w:tc>
          <w:tcPr>
            <w:tcW w:w="5265" w:type="dxa"/>
            <w:gridSpan w:val="4"/>
          </w:tcPr>
          <w:p w:rsidR="00BA4656" w:rsidRPr="00860A9F" w:rsidRDefault="00BA4656" w:rsidP="006F4096">
            <w:pPr>
              <w:pStyle w:val="ConsPlusNormal"/>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Наименование мероприятия</w:t>
            </w:r>
          </w:p>
        </w:tc>
        <w:tc>
          <w:tcPr>
            <w:cnfStyle w:val="000010000000" w:firstRow="0" w:lastRow="0" w:firstColumn="0" w:lastColumn="0" w:oddVBand="1" w:evenVBand="0" w:oddHBand="0" w:evenHBand="0" w:firstRowFirstColumn="0" w:firstRowLastColumn="0" w:lastRowFirstColumn="0" w:lastRowLastColumn="0"/>
            <w:tcW w:w="1820" w:type="dxa"/>
          </w:tcPr>
          <w:p w:rsidR="00BA4656" w:rsidRPr="00860A9F" w:rsidRDefault="00BA4656"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Исполнители</w:t>
            </w:r>
          </w:p>
        </w:tc>
        <w:tc>
          <w:tcPr>
            <w:tcW w:w="1704" w:type="dxa"/>
            <w:gridSpan w:val="4"/>
          </w:tcPr>
          <w:p w:rsidR="00BA4656" w:rsidRPr="00860A9F" w:rsidRDefault="00BA4656" w:rsidP="006F4096">
            <w:pPr>
              <w:pStyle w:val="ConsPlusNormal"/>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Срок исполнения</w:t>
            </w:r>
          </w:p>
        </w:tc>
      </w:tr>
      <w:tr w:rsidR="00860A9F" w:rsidRPr="00860A9F" w:rsidTr="00455AB8">
        <w:tc>
          <w:tcPr>
            <w:cnfStyle w:val="000010000000" w:firstRow="0" w:lastRow="0" w:firstColumn="0" w:lastColumn="0" w:oddVBand="1" w:evenVBand="0" w:oddHBand="0" w:evenHBand="0" w:firstRowFirstColumn="0" w:firstRowLastColumn="0" w:lastRowFirstColumn="0" w:lastRowLastColumn="0"/>
            <w:tcW w:w="9642" w:type="dxa"/>
            <w:gridSpan w:val="10"/>
          </w:tcPr>
          <w:p w:rsidR="00BA4656" w:rsidRPr="00860A9F" w:rsidRDefault="00BA4656" w:rsidP="006F4096">
            <w:pPr>
              <w:pStyle w:val="ConsPlusNormal"/>
              <w:shd w:val="clear" w:color="auto" w:fill="FFFFFF" w:themeFill="background1"/>
              <w:jc w:val="center"/>
              <w:outlineLvl w:val="1"/>
              <w:rPr>
                <w:rFonts w:ascii="Times New Roman" w:hAnsi="Times New Roman" w:cs="Times New Roman"/>
                <w:b/>
                <w:sz w:val="28"/>
                <w:szCs w:val="28"/>
              </w:rPr>
            </w:pPr>
            <w:r w:rsidRPr="00860A9F">
              <w:rPr>
                <w:rFonts w:ascii="Times New Roman" w:hAnsi="Times New Roman" w:cs="Times New Roman"/>
                <w:b/>
                <w:sz w:val="28"/>
                <w:szCs w:val="28"/>
              </w:rPr>
              <w:t>1. Организационно-методическое обеспечение реализации антикоррупционной политики</w:t>
            </w:r>
          </w:p>
        </w:tc>
      </w:tr>
      <w:tr w:rsidR="00860A9F" w:rsidRPr="00860A9F" w:rsidTr="000974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53" w:type="dxa"/>
          </w:tcPr>
          <w:p w:rsidR="00B5518D" w:rsidRPr="00860A9F" w:rsidRDefault="00B5518D"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1.1.</w:t>
            </w:r>
          </w:p>
        </w:tc>
        <w:tc>
          <w:tcPr>
            <w:tcW w:w="5101" w:type="dxa"/>
            <w:gridSpan w:val="2"/>
          </w:tcPr>
          <w:p w:rsidR="002720F7" w:rsidRDefault="002720F7" w:rsidP="00B03E30">
            <w:pPr>
              <w:pStyle w:val="ConsPlusNormal"/>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B5518D" w:rsidRDefault="00B5518D" w:rsidP="00B03E30">
            <w:pPr>
              <w:pStyle w:val="ConsPlusNormal"/>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Осуществлять подготовку предложений и проектов нормативных правовых актов Первого кассационного суда общей юрисдикции для приведения в соответствие с изменениями в законодательстве Российской Федерации, направленными на реализацию мер по противодействию коррупции</w:t>
            </w:r>
          </w:p>
          <w:p w:rsidR="00416E1B" w:rsidRPr="00860A9F" w:rsidRDefault="00416E1B" w:rsidP="00B03E30">
            <w:pPr>
              <w:pStyle w:val="ConsPlusNormal"/>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cnfStyle w:val="000010000000" w:firstRow="0" w:lastRow="0" w:firstColumn="0" w:lastColumn="0" w:oddVBand="1" w:evenVBand="0" w:oddHBand="0" w:evenHBand="0" w:firstRowFirstColumn="0" w:firstRowLastColumn="0" w:lastRowFirstColumn="0" w:lastRowLastColumn="0"/>
            <w:tcW w:w="1984" w:type="dxa"/>
            <w:gridSpan w:val="3"/>
          </w:tcPr>
          <w:p w:rsidR="00B5518D" w:rsidRPr="00860A9F" w:rsidRDefault="00B5518D" w:rsidP="002A499D">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управляющ</w:t>
            </w:r>
            <w:r w:rsidR="002A499D" w:rsidRPr="00860A9F">
              <w:rPr>
                <w:rFonts w:ascii="Times New Roman" w:hAnsi="Times New Roman" w:cs="Times New Roman"/>
                <w:sz w:val="28"/>
                <w:szCs w:val="28"/>
              </w:rPr>
              <w:t>ий</w:t>
            </w:r>
            <w:r w:rsidRPr="00860A9F">
              <w:rPr>
                <w:rFonts w:ascii="Times New Roman" w:hAnsi="Times New Roman" w:cs="Times New Roman"/>
                <w:sz w:val="28"/>
                <w:szCs w:val="28"/>
              </w:rPr>
              <w:t xml:space="preserve"> делами</w:t>
            </w:r>
          </w:p>
        </w:tc>
        <w:tc>
          <w:tcPr>
            <w:tcW w:w="1704" w:type="dxa"/>
            <w:gridSpan w:val="4"/>
          </w:tcPr>
          <w:p w:rsidR="00B5518D" w:rsidRPr="00860A9F" w:rsidRDefault="00B5518D" w:rsidP="00B03E30">
            <w:pPr>
              <w:pStyle w:val="ConsPlusNormal"/>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в течение года</w:t>
            </w:r>
          </w:p>
        </w:tc>
      </w:tr>
      <w:tr w:rsidR="00860A9F" w:rsidRPr="00860A9F" w:rsidTr="00097483">
        <w:tc>
          <w:tcPr>
            <w:cnfStyle w:val="000010000000" w:firstRow="0" w:lastRow="0" w:firstColumn="0" w:lastColumn="0" w:oddVBand="1" w:evenVBand="0" w:oddHBand="0" w:evenHBand="0" w:firstRowFirstColumn="0" w:firstRowLastColumn="0" w:lastRowFirstColumn="0" w:lastRowLastColumn="0"/>
            <w:tcW w:w="853" w:type="dxa"/>
          </w:tcPr>
          <w:p w:rsidR="00B5518D" w:rsidRPr="00860A9F" w:rsidRDefault="00B5518D"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1.2.</w:t>
            </w:r>
          </w:p>
        </w:tc>
        <w:tc>
          <w:tcPr>
            <w:tcW w:w="5101" w:type="dxa"/>
            <w:gridSpan w:val="2"/>
          </w:tcPr>
          <w:p w:rsidR="002720F7" w:rsidRDefault="002720F7" w:rsidP="00AC3ED8">
            <w:pPr>
              <w:pStyle w:val="ConsPlusNormal"/>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B5518D" w:rsidRDefault="00B5518D" w:rsidP="00AC3ED8">
            <w:pPr>
              <w:pStyle w:val="ConsPlusNormal"/>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Осуществлять комплекс организационных, разъяснительных и иных мер по соблюдению ограничений, запретов и по исполнению обязанностей, установленных в целях противодействия коррупции, федеральными государственными гражданскими служащими Первого кассационного суда общей юрисдикции</w:t>
            </w:r>
          </w:p>
          <w:p w:rsidR="00416E1B" w:rsidRPr="00860A9F" w:rsidRDefault="00416E1B" w:rsidP="00AC3ED8">
            <w:pPr>
              <w:pStyle w:val="ConsPlusNormal"/>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cnfStyle w:val="000010000000" w:firstRow="0" w:lastRow="0" w:firstColumn="0" w:lastColumn="0" w:oddVBand="1" w:evenVBand="0" w:oddHBand="0" w:evenHBand="0" w:firstRowFirstColumn="0" w:firstRowLastColumn="0" w:lastRowFirstColumn="0" w:lastRowLastColumn="0"/>
            <w:tcW w:w="1984" w:type="dxa"/>
            <w:gridSpan w:val="3"/>
          </w:tcPr>
          <w:p w:rsidR="00B5518D" w:rsidRPr="00860A9F" w:rsidRDefault="00B5518D" w:rsidP="002A499D">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управляющ</w:t>
            </w:r>
            <w:r w:rsidR="002A499D" w:rsidRPr="00860A9F">
              <w:rPr>
                <w:rFonts w:ascii="Times New Roman" w:hAnsi="Times New Roman" w:cs="Times New Roman"/>
                <w:sz w:val="28"/>
                <w:szCs w:val="28"/>
              </w:rPr>
              <w:t>ий</w:t>
            </w:r>
            <w:r w:rsidRPr="00860A9F">
              <w:rPr>
                <w:rFonts w:ascii="Times New Roman" w:hAnsi="Times New Roman" w:cs="Times New Roman"/>
                <w:sz w:val="28"/>
                <w:szCs w:val="28"/>
              </w:rPr>
              <w:t xml:space="preserve"> делами</w:t>
            </w:r>
          </w:p>
          <w:p w:rsidR="001A2931" w:rsidRPr="00860A9F" w:rsidRDefault="001A2931" w:rsidP="002A499D">
            <w:pPr>
              <w:pStyle w:val="ConsPlusNormal"/>
              <w:shd w:val="clear" w:color="auto" w:fill="FFFFFF" w:themeFill="background1"/>
              <w:jc w:val="center"/>
              <w:rPr>
                <w:rFonts w:ascii="Times New Roman" w:hAnsi="Times New Roman" w:cs="Times New Roman"/>
                <w:sz w:val="28"/>
                <w:szCs w:val="28"/>
              </w:rPr>
            </w:pPr>
          </w:p>
          <w:p w:rsidR="001A2931" w:rsidRPr="00860A9F" w:rsidRDefault="001A2931" w:rsidP="002A499D">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заместитель управляющего делами</w:t>
            </w:r>
          </w:p>
        </w:tc>
        <w:tc>
          <w:tcPr>
            <w:tcW w:w="1704" w:type="dxa"/>
            <w:gridSpan w:val="4"/>
          </w:tcPr>
          <w:p w:rsidR="00B5518D" w:rsidRPr="00860A9F" w:rsidRDefault="00B5518D" w:rsidP="00AC3ED8">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в течение года</w:t>
            </w:r>
          </w:p>
        </w:tc>
      </w:tr>
      <w:tr w:rsidR="00860A9F" w:rsidRPr="00860A9F" w:rsidTr="000974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53" w:type="dxa"/>
          </w:tcPr>
          <w:p w:rsidR="001A2931" w:rsidRPr="00860A9F" w:rsidRDefault="001A2931"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1.3.</w:t>
            </w:r>
          </w:p>
        </w:tc>
        <w:tc>
          <w:tcPr>
            <w:tcW w:w="5101" w:type="dxa"/>
            <w:gridSpan w:val="2"/>
          </w:tcPr>
          <w:p w:rsidR="002720F7" w:rsidRDefault="002720F7" w:rsidP="00AC3ED8">
            <w:pPr>
              <w:pStyle w:val="ConsPlusNormal"/>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416E1B" w:rsidRDefault="001A2931" w:rsidP="002720F7">
            <w:pPr>
              <w:pStyle w:val="ConsPlusNormal"/>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Обобщать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w:t>
            </w:r>
          </w:p>
          <w:p w:rsidR="002720F7" w:rsidRDefault="002720F7" w:rsidP="002720F7">
            <w:pPr>
              <w:pStyle w:val="ConsPlusNormal"/>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2720F7" w:rsidRPr="00860A9F" w:rsidRDefault="002720F7" w:rsidP="002720F7">
            <w:pPr>
              <w:pStyle w:val="ConsPlusNormal"/>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cnfStyle w:val="000010000000" w:firstRow="0" w:lastRow="0" w:firstColumn="0" w:lastColumn="0" w:oddVBand="1" w:evenVBand="0" w:oddHBand="0" w:evenHBand="0" w:firstRowFirstColumn="0" w:firstRowLastColumn="0" w:lastRowFirstColumn="0" w:lastRowLastColumn="0"/>
            <w:tcW w:w="1984" w:type="dxa"/>
            <w:gridSpan w:val="3"/>
          </w:tcPr>
          <w:p w:rsidR="001A2931" w:rsidRDefault="00DA160F" w:rsidP="00DA160F">
            <w:pPr>
              <w:jc w:val="center"/>
              <w:rPr>
                <w:rFonts w:ascii="Times New Roman" w:hAnsi="Times New Roman" w:cs="Times New Roman"/>
                <w:sz w:val="28"/>
                <w:szCs w:val="28"/>
                <w:lang w:eastAsia="ru-RU"/>
              </w:rPr>
            </w:pPr>
            <w:r w:rsidRPr="00860A9F">
              <w:rPr>
                <w:rFonts w:ascii="Times New Roman" w:hAnsi="Times New Roman" w:cs="Times New Roman"/>
                <w:sz w:val="28"/>
                <w:szCs w:val="28"/>
                <w:lang w:eastAsia="ru-RU"/>
              </w:rPr>
              <w:t>управляющий делами</w:t>
            </w:r>
          </w:p>
          <w:p w:rsidR="003F3049" w:rsidRDefault="003F3049" w:rsidP="00DA160F">
            <w:pPr>
              <w:jc w:val="center"/>
              <w:rPr>
                <w:rFonts w:ascii="Times New Roman" w:hAnsi="Times New Roman" w:cs="Times New Roman"/>
                <w:sz w:val="28"/>
                <w:szCs w:val="28"/>
                <w:lang w:eastAsia="ru-RU"/>
              </w:rPr>
            </w:pPr>
          </w:p>
          <w:p w:rsidR="00860A9F" w:rsidRPr="00860A9F" w:rsidRDefault="00860A9F" w:rsidP="00DA160F">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заместитель управляющего</w:t>
            </w:r>
            <w:r w:rsidR="003F3049">
              <w:rPr>
                <w:rFonts w:ascii="Times New Roman" w:hAnsi="Times New Roman" w:cs="Times New Roman"/>
                <w:sz w:val="28"/>
                <w:szCs w:val="28"/>
                <w:lang w:eastAsia="ru-RU"/>
              </w:rPr>
              <w:t xml:space="preserve"> делами</w:t>
            </w:r>
          </w:p>
        </w:tc>
        <w:tc>
          <w:tcPr>
            <w:tcW w:w="1704" w:type="dxa"/>
            <w:gridSpan w:val="4"/>
          </w:tcPr>
          <w:p w:rsidR="001A2931" w:rsidRPr="00860A9F" w:rsidRDefault="00DA160F" w:rsidP="00AC3ED8">
            <w:pPr>
              <w:pStyle w:val="ConsPlusNormal"/>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ежеквартально</w:t>
            </w:r>
          </w:p>
        </w:tc>
      </w:tr>
      <w:tr w:rsidR="00860A9F" w:rsidRPr="00860A9F" w:rsidTr="00097483">
        <w:tc>
          <w:tcPr>
            <w:cnfStyle w:val="000010000000" w:firstRow="0" w:lastRow="0" w:firstColumn="0" w:lastColumn="0" w:oddVBand="1" w:evenVBand="0" w:oddHBand="0" w:evenHBand="0" w:firstRowFirstColumn="0" w:firstRowLastColumn="0" w:lastRowFirstColumn="0" w:lastRowLastColumn="0"/>
            <w:tcW w:w="853" w:type="dxa"/>
          </w:tcPr>
          <w:p w:rsidR="00B5518D" w:rsidRPr="00860A9F" w:rsidRDefault="00DA160F"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lastRenderedPageBreak/>
              <w:t>1.4</w:t>
            </w:r>
            <w:r w:rsidR="00B5518D" w:rsidRPr="00860A9F">
              <w:rPr>
                <w:rFonts w:ascii="Times New Roman" w:hAnsi="Times New Roman" w:cs="Times New Roman"/>
                <w:sz w:val="28"/>
                <w:szCs w:val="28"/>
              </w:rPr>
              <w:t>.</w:t>
            </w:r>
          </w:p>
        </w:tc>
        <w:tc>
          <w:tcPr>
            <w:tcW w:w="5101" w:type="dxa"/>
            <w:gridSpan w:val="2"/>
          </w:tcPr>
          <w:p w:rsidR="002720F7" w:rsidRDefault="002720F7" w:rsidP="006F4096">
            <w:pPr>
              <w:pStyle w:val="ConsPlusNormal"/>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B5518D" w:rsidRDefault="00B5518D" w:rsidP="006F4096">
            <w:pPr>
              <w:pStyle w:val="ConsPlusNormal"/>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Проводить мониторинг печатных и электронных средств массовой информации по выявлению публикаций о проявлении коррупции в Первом кассационном суде общей юрисдикции. Проводить проверки указанных фактов и принимать соответствующие меры реагирования по результатам проверок в соответствии с законодательством Российской Федерации</w:t>
            </w:r>
          </w:p>
          <w:p w:rsidR="002720F7" w:rsidRPr="00860A9F" w:rsidRDefault="002720F7" w:rsidP="006F4096">
            <w:pPr>
              <w:pStyle w:val="ConsPlusNormal"/>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cnfStyle w:val="000010000000" w:firstRow="0" w:lastRow="0" w:firstColumn="0" w:lastColumn="0" w:oddVBand="1" w:evenVBand="0" w:oddHBand="0" w:evenHBand="0" w:firstRowFirstColumn="0" w:firstRowLastColumn="0" w:lastRowFirstColumn="0" w:lastRowLastColumn="0"/>
            <w:tcW w:w="1984" w:type="dxa"/>
            <w:gridSpan w:val="3"/>
          </w:tcPr>
          <w:p w:rsidR="00B5518D" w:rsidRDefault="002A499D"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управляющий делами</w:t>
            </w:r>
          </w:p>
          <w:p w:rsidR="003F3049" w:rsidRDefault="003F3049" w:rsidP="006F4096">
            <w:pPr>
              <w:pStyle w:val="ConsPlusNormal"/>
              <w:shd w:val="clear" w:color="auto" w:fill="FFFFFF" w:themeFill="background1"/>
              <w:jc w:val="center"/>
              <w:rPr>
                <w:rFonts w:ascii="Times New Roman" w:hAnsi="Times New Roman" w:cs="Times New Roman"/>
                <w:sz w:val="28"/>
                <w:szCs w:val="28"/>
              </w:rPr>
            </w:pPr>
          </w:p>
          <w:p w:rsidR="003F3049" w:rsidRPr="00860A9F" w:rsidRDefault="003F3049" w:rsidP="006F4096">
            <w:pPr>
              <w:pStyle w:val="ConsPlusNormal"/>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заместитель управляющего делами</w:t>
            </w:r>
          </w:p>
        </w:tc>
        <w:tc>
          <w:tcPr>
            <w:tcW w:w="1704" w:type="dxa"/>
            <w:gridSpan w:val="4"/>
          </w:tcPr>
          <w:p w:rsidR="00B5518D" w:rsidRPr="00860A9F" w:rsidRDefault="00B5518D"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в течение года</w:t>
            </w:r>
          </w:p>
        </w:tc>
      </w:tr>
      <w:tr w:rsidR="00860A9F" w:rsidRPr="00860A9F" w:rsidTr="000974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53" w:type="dxa"/>
          </w:tcPr>
          <w:p w:rsidR="00B5518D" w:rsidRPr="00860A9F" w:rsidRDefault="00B5518D" w:rsidP="00DA160F">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1.</w:t>
            </w:r>
            <w:r w:rsidR="00DA160F" w:rsidRPr="00860A9F">
              <w:rPr>
                <w:rFonts w:ascii="Times New Roman" w:hAnsi="Times New Roman" w:cs="Times New Roman"/>
                <w:sz w:val="28"/>
                <w:szCs w:val="28"/>
              </w:rPr>
              <w:t>5</w:t>
            </w:r>
            <w:r w:rsidRPr="00860A9F">
              <w:rPr>
                <w:rFonts w:ascii="Times New Roman" w:hAnsi="Times New Roman" w:cs="Times New Roman"/>
                <w:sz w:val="28"/>
                <w:szCs w:val="28"/>
              </w:rPr>
              <w:t>.</w:t>
            </w:r>
          </w:p>
        </w:tc>
        <w:tc>
          <w:tcPr>
            <w:tcW w:w="5101" w:type="dxa"/>
            <w:gridSpan w:val="2"/>
          </w:tcPr>
          <w:p w:rsidR="002720F7" w:rsidRDefault="002720F7" w:rsidP="00B5518D">
            <w:pPr>
              <w:pStyle w:val="ConsPlusNormal"/>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B5518D" w:rsidRPr="00860A9F" w:rsidRDefault="00B5518D" w:rsidP="00B5518D">
            <w:pPr>
              <w:pStyle w:val="ConsPlusNormal"/>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Продолжить работу по наполнению раздела «Противодействие коррупции» на официальном сайте Первого кассационного суда общей юрисдикции с целью своевременной актуализации размещенных в нем нормативно-правовых актов</w:t>
            </w:r>
          </w:p>
        </w:tc>
        <w:tc>
          <w:tcPr>
            <w:cnfStyle w:val="000010000000" w:firstRow="0" w:lastRow="0" w:firstColumn="0" w:lastColumn="0" w:oddVBand="1" w:evenVBand="0" w:oddHBand="0" w:evenHBand="0" w:firstRowFirstColumn="0" w:firstRowLastColumn="0" w:lastRowFirstColumn="0" w:lastRowLastColumn="0"/>
            <w:tcW w:w="1984" w:type="dxa"/>
            <w:gridSpan w:val="3"/>
          </w:tcPr>
          <w:p w:rsidR="00B5518D" w:rsidRPr="00860A9F" w:rsidRDefault="002A499D" w:rsidP="002A499D">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управляющий делами</w:t>
            </w:r>
          </w:p>
          <w:p w:rsidR="00455AB8" w:rsidRPr="00860A9F" w:rsidRDefault="00455AB8" w:rsidP="002A499D">
            <w:pPr>
              <w:pStyle w:val="ConsPlusNormal"/>
              <w:shd w:val="clear" w:color="auto" w:fill="FFFFFF" w:themeFill="background1"/>
              <w:jc w:val="center"/>
              <w:rPr>
                <w:rFonts w:ascii="Times New Roman" w:hAnsi="Times New Roman" w:cs="Times New Roman"/>
                <w:sz w:val="28"/>
                <w:szCs w:val="28"/>
              </w:rPr>
            </w:pPr>
          </w:p>
          <w:p w:rsidR="00455AB8" w:rsidRDefault="00455AB8" w:rsidP="002A499D">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заместитель управляющего делами</w:t>
            </w:r>
          </w:p>
          <w:p w:rsidR="00860A9F" w:rsidRDefault="00860A9F" w:rsidP="002A499D">
            <w:pPr>
              <w:pStyle w:val="ConsPlusNormal"/>
              <w:shd w:val="clear" w:color="auto" w:fill="FFFFFF" w:themeFill="background1"/>
              <w:jc w:val="center"/>
              <w:rPr>
                <w:rFonts w:ascii="Times New Roman" w:hAnsi="Times New Roman" w:cs="Times New Roman"/>
                <w:sz w:val="28"/>
                <w:szCs w:val="28"/>
              </w:rPr>
            </w:pPr>
          </w:p>
          <w:p w:rsidR="00860A9F" w:rsidRDefault="00860A9F" w:rsidP="002A499D">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отдел информатизации, судебной статистики, анализа и обобщения судебной практики</w:t>
            </w:r>
          </w:p>
          <w:p w:rsidR="00416E1B" w:rsidRPr="00860A9F" w:rsidRDefault="00416E1B" w:rsidP="002A499D">
            <w:pPr>
              <w:pStyle w:val="ConsPlusNormal"/>
              <w:shd w:val="clear" w:color="auto" w:fill="FFFFFF" w:themeFill="background1"/>
              <w:jc w:val="center"/>
              <w:rPr>
                <w:rFonts w:ascii="Times New Roman" w:hAnsi="Times New Roman" w:cs="Times New Roman"/>
                <w:sz w:val="28"/>
                <w:szCs w:val="28"/>
              </w:rPr>
            </w:pPr>
          </w:p>
        </w:tc>
        <w:tc>
          <w:tcPr>
            <w:tcW w:w="1704" w:type="dxa"/>
            <w:gridSpan w:val="4"/>
          </w:tcPr>
          <w:p w:rsidR="00B5518D" w:rsidRPr="00860A9F" w:rsidRDefault="00B5518D" w:rsidP="006F4096">
            <w:pPr>
              <w:pStyle w:val="ConsPlusNormal"/>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в течение года</w:t>
            </w:r>
          </w:p>
        </w:tc>
      </w:tr>
      <w:tr w:rsidR="00860A9F" w:rsidRPr="00860A9F" w:rsidTr="00097483">
        <w:tc>
          <w:tcPr>
            <w:cnfStyle w:val="000010000000" w:firstRow="0" w:lastRow="0" w:firstColumn="0" w:lastColumn="0" w:oddVBand="1" w:evenVBand="0" w:oddHBand="0" w:evenHBand="0" w:firstRowFirstColumn="0" w:firstRowLastColumn="0" w:lastRowFirstColumn="0" w:lastRowLastColumn="0"/>
            <w:tcW w:w="853" w:type="dxa"/>
          </w:tcPr>
          <w:p w:rsidR="00B5518D" w:rsidRPr="00860A9F" w:rsidRDefault="00B5518D" w:rsidP="0021333B">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1.</w:t>
            </w:r>
            <w:r w:rsidR="0021333B" w:rsidRPr="00860A9F">
              <w:rPr>
                <w:rFonts w:ascii="Times New Roman" w:hAnsi="Times New Roman" w:cs="Times New Roman"/>
                <w:sz w:val="28"/>
                <w:szCs w:val="28"/>
              </w:rPr>
              <w:t>6</w:t>
            </w:r>
            <w:r w:rsidRPr="00860A9F">
              <w:rPr>
                <w:rFonts w:ascii="Times New Roman" w:hAnsi="Times New Roman" w:cs="Times New Roman"/>
                <w:sz w:val="28"/>
                <w:szCs w:val="28"/>
              </w:rPr>
              <w:t>.</w:t>
            </w:r>
          </w:p>
        </w:tc>
        <w:tc>
          <w:tcPr>
            <w:tcW w:w="5101" w:type="dxa"/>
            <w:gridSpan w:val="2"/>
          </w:tcPr>
          <w:p w:rsidR="002720F7" w:rsidRDefault="002720F7" w:rsidP="006F4096">
            <w:pPr>
              <w:pStyle w:val="a3"/>
              <w:shd w:val="clear" w:color="auto" w:fill="FFFFFF" w:themeFill="background1"/>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8"/>
                <w:szCs w:val="28"/>
              </w:rPr>
            </w:pPr>
          </w:p>
          <w:p w:rsidR="00B5518D" w:rsidRDefault="00B5518D" w:rsidP="006F4096">
            <w:pPr>
              <w:pStyle w:val="a3"/>
              <w:shd w:val="clear" w:color="auto" w:fill="FFFFFF" w:themeFill="background1"/>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8"/>
                <w:szCs w:val="28"/>
              </w:rPr>
            </w:pPr>
            <w:r w:rsidRPr="00860A9F">
              <w:rPr>
                <w:sz w:val="28"/>
                <w:szCs w:val="28"/>
              </w:rPr>
              <w:t>Участвовать в деятельности Комиссии по соблюдению требований к служебному поведению федеральных государственных гражданских служащих Первого кассационного суда общей юрисдикции, Саратовского областного суда, Двенадцатого арбитражного апелляционного суда, Арбитражного суда Саратовской области, районных (городских), гарнизонного военного судов Саратовской области, Управления Судебного департамента в Саратовской области и урегулированию конфликта интересов</w:t>
            </w:r>
          </w:p>
          <w:p w:rsidR="002720F7" w:rsidRDefault="002720F7" w:rsidP="006F4096">
            <w:pPr>
              <w:pStyle w:val="a3"/>
              <w:shd w:val="clear" w:color="auto" w:fill="FFFFFF" w:themeFill="background1"/>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8"/>
                <w:szCs w:val="28"/>
              </w:rPr>
            </w:pPr>
          </w:p>
          <w:p w:rsidR="00416E1B" w:rsidRPr="00860A9F" w:rsidRDefault="00416E1B" w:rsidP="006F4096">
            <w:pPr>
              <w:pStyle w:val="a3"/>
              <w:shd w:val="clear" w:color="auto" w:fill="FFFFFF" w:themeFill="background1"/>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8"/>
                <w:szCs w:val="28"/>
              </w:rPr>
            </w:pPr>
          </w:p>
        </w:tc>
        <w:tc>
          <w:tcPr>
            <w:cnfStyle w:val="000010000000" w:firstRow="0" w:lastRow="0" w:firstColumn="0" w:lastColumn="0" w:oddVBand="1" w:evenVBand="0" w:oddHBand="0" w:evenHBand="0" w:firstRowFirstColumn="0" w:firstRowLastColumn="0" w:lastRowFirstColumn="0" w:lastRowLastColumn="0"/>
            <w:tcW w:w="1984" w:type="dxa"/>
            <w:gridSpan w:val="3"/>
          </w:tcPr>
          <w:p w:rsidR="00455AB8" w:rsidRPr="00860A9F" w:rsidRDefault="002A499D"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управляющий делами</w:t>
            </w:r>
            <w:r w:rsidR="00B5518D" w:rsidRPr="00860A9F">
              <w:rPr>
                <w:rFonts w:ascii="Times New Roman" w:hAnsi="Times New Roman" w:cs="Times New Roman"/>
                <w:sz w:val="28"/>
                <w:szCs w:val="28"/>
              </w:rPr>
              <w:t>,</w:t>
            </w:r>
          </w:p>
          <w:p w:rsidR="00455AB8" w:rsidRPr="00860A9F" w:rsidRDefault="00455AB8" w:rsidP="006F4096">
            <w:pPr>
              <w:pStyle w:val="ConsPlusNormal"/>
              <w:shd w:val="clear" w:color="auto" w:fill="FFFFFF" w:themeFill="background1"/>
              <w:jc w:val="center"/>
              <w:rPr>
                <w:rFonts w:ascii="Times New Roman" w:hAnsi="Times New Roman" w:cs="Times New Roman"/>
                <w:sz w:val="28"/>
                <w:szCs w:val="28"/>
              </w:rPr>
            </w:pPr>
          </w:p>
          <w:p w:rsidR="00B5518D" w:rsidRPr="00860A9F" w:rsidRDefault="00B5518D"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 xml:space="preserve"> члены Комиссии, назначенные от Первого кассационного суда общей юрисдикции</w:t>
            </w:r>
            <w:r w:rsidR="002A499D" w:rsidRPr="00860A9F">
              <w:rPr>
                <w:rFonts w:ascii="Times New Roman" w:hAnsi="Times New Roman" w:cs="Times New Roman"/>
                <w:sz w:val="28"/>
                <w:szCs w:val="28"/>
              </w:rPr>
              <w:t xml:space="preserve"> </w:t>
            </w:r>
          </w:p>
        </w:tc>
        <w:tc>
          <w:tcPr>
            <w:tcW w:w="1704" w:type="dxa"/>
            <w:gridSpan w:val="4"/>
          </w:tcPr>
          <w:p w:rsidR="00B5518D" w:rsidRPr="00860A9F" w:rsidRDefault="00B5518D"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 xml:space="preserve">в течение года </w:t>
            </w:r>
          </w:p>
        </w:tc>
      </w:tr>
      <w:tr w:rsidR="00860A9F" w:rsidRPr="00860A9F" w:rsidTr="000974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53" w:type="dxa"/>
          </w:tcPr>
          <w:p w:rsidR="00B5518D" w:rsidRPr="00860A9F" w:rsidRDefault="00B5518D" w:rsidP="0021333B">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lastRenderedPageBreak/>
              <w:t>1.</w:t>
            </w:r>
            <w:r w:rsidR="0021333B" w:rsidRPr="00860A9F">
              <w:rPr>
                <w:rFonts w:ascii="Times New Roman" w:hAnsi="Times New Roman" w:cs="Times New Roman"/>
                <w:sz w:val="28"/>
                <w:szCs w:val="28"/>
              </w:rPr>
              <w:t>7</w:t>
            </w:r>
            <w:r w:rsidRPr="00860A9F">
              <w:rPr>
                <w:rFonts w:ascii="Times New Roman" w:hAnsi="Times New Roman" w:cs="Times New Roman"/>
                <w:sz w:val="28"/>
                <w:szCs w:val="28"/>
              </w:rPr>
              <w:t>.</w:t>
            </w:r>
          </w:p>
        </w:tc>
        <w:tc>
          <w:tcPr>
            <w:tcW w:w="5101" w:type="dxa"/>
            <w:gridSpan w:val="2"/>
          </w:tcPr>
          <w:p w:rsidR="002720F7" w:rsidRDefault="002720F7" w:rsidP="006F4096">
            <w:pPr>
              <w:pStyle w:val="ConsPlusNormal"/>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B5518D" w:rsidRPr="00860A9F" w:rsidRDefault="00B5518D" w:rsidP="006F4096">
            <w:pPr>
              <w:pStyle w:val="ConsPlusNormal"/>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Продолжить работу по формированию у федеральных государственных гражданских служащих Первого кассационного суда общей юрисдикции отрицательного отношения к коррупции</w:t>
            </w:r>
          </w:p>
        </w:tc>
        <w:tc>
          <w:tcPr>
            <w:cnfStyle w:val="000010000000" w:firstRow="0" w:lastRow="0" w:firstColumn="0" w:lastColumn="0" w:oddVBand="1" w:evenVBand="0" w:oddHBand="0" w:evenHBand="0" w:firstRowFirstColumn="0" w:firstRowLastColumn="0" w:lastRowFirstColumn="0" w:lastRowLastColumn="0"/>
            <w:tcW w:w="1984" w:type="dxa"/>
            <w:gridSpan w:val="3"/>
          </w:tcPr>
          <w:p w:rsidR="00B5518D" w:rsidRDefault="002A499D" w:rsidP="002A499D">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управляющий делами</w:t>
            </w:r>
          </w:p>
          <w:p w:rsidR="003F3049" w:rsidRDefault="003F3049" w:rsidP="002A499D">
            <w:pPr>
              <w:pStyle w:val="ConsPlusNormal"/>
              <w:shd w:val="clear" w:color="auto" w:fill="FFFFFF" w:themeFill="background1"/>
              <w:jc w:val="center"/>
              <w:rPr>
                <w:rFonts w:ascii="Times New Roman" w:hAnsi="Times New Roman" w:cs="Times New Roman"/>
                <w:sz w:val="28"/>
                <w:szCs w:val="28"/>
              </w:rPr>
            </w:pPr>
          </w:p>
          <w:p w:rsidR="003F3049" w:rsidRDefault="003F3049" w:rsidP="002A499D">
            <w:pPr>
              <w:pStyle w:val="ConsPlusNormal"/>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заместитель управляющего делами</w:t>
            </w:r>
          </w:p>
          <w:p w:rsidR="00416E1B" w:rsidRDefault="00416E1B" w:rsidP="002A499D">
            <w:pPr>
              <w:pStyle w:val="ConsPlusNormal"/>
              <w:shd w:val="clear" w:color="auto" w:fill="FFFFFF" w:themeFill="background1"/>
              <w:jc w:val="center"/>
              <w:rPr>
                <w:rFonts w:ascii="Times New Roman" w:hAnsi="Times New Roman" w:cs="Times New Roman"/>
                <w:sz w:val="28"/>
                <w:szCs w:val="28"/>
              </w:rPr>
            </w:pPr>
          </w:p>
          <w:p w:rsidR="00416E1B" w:rsidRDefault="00416E1B" w:rsidP="002A499D">
            <w:pPr>
              <w:pStyle w:val="ConsPlusNormal"/>
              <w:shd w:val="clear" w:color="auto" w:fill="FFFFFF" w:themeFill="background1"/>
              <w:jc w:val="center"/>
              <w:rPr>
                <w:rFonts w:ascii="Times New Roman" w:hAnsi="Times New Roman" w:cs="Times New Roman"/>
                <w:sz w:val="28"/>
                <w:szCs w:val="28"/>
              </w:rPr>
            </w:pPr>
          </w:p>
          <w:p w:rsidR="00416E1B" w:rsidRPr="00860A9F" w:rsidRDefault="00416E1B" w:rsidP="002A499D">
            <w:pPr>
              <w:pStyle w:val="ConsPlusNormal"/>
              <w:shd w:val="clear" w:color="auto" w:fill="FFFFFF" w:themeFill="background1"/>
              <w:jc w:val="center"/>
              <w:rPr>
                <w:rFonts w:ascii="Times New Roman" w:hAnsi="Times New Roman" w:cs="Times New Roman"/>
                <w:sz w:val="28"/>
                <w:szCs w:val="28"/>
              </w:rPr>
            </w:pPr>
          </w:p>
        </w:tc>
        <w:tc>
          <w:tcPr>
            <w:tcW w:w="1704" w:type="dxa"/>
            <w:gridSpan w:val="4"/>
          </w:tcPr>
          <w:p w:rsidR="00B5518D" w:rsidRPr="00860A9F" w:rsidRDefault="00B5518D" w:rsidP="006F4096">
            <w:pPr>
              <w:pStyle w:val="ConsPlusNormal"/>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в течение года</w:t>
            </w:r>
          </w:p>
        </w:tc>
      </w:tr>
      <w:tr w:rsidR="00860A9F" w:rsidRPr="00860A9F" w:rsidTr="00097483">
        <w:tc>
          <w:tcPr>
            <w:cnfStyle w:val="000010000000" w:firstRow="0" w:lastRow="0" w:firstColumn="0" w:lastColumn="0" w:oddVBand="1" w:evenVBand="0" w:oddHBand="0" w:evenHBand="0" w:firstRowFirstColumn="0" w:firstRowLastColumn="0" w:lastRowFirstColumn="0" w:lastRowLastColumn="0"/>
            <w:tcW w:w="853" w:type="dxa"/>
          </w:tcPr>
          <w:p w:rsidR="00B5518D" w:rsidRPr="00860A9F" w:rsidRDefault="00B5518D" w:rsidP="0021333B">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1.</w:t>
            </w:r>
            <w:r w:rsidR="0021333B" w:rsidRPr="00860A9F">
              <w:rPr>
                <w:rFonts w:ascii="Times New Roman" w:hAnsi="Times New Roman" w:cs="Times New Roman"/>
                <w:sz w:val="28"/>
                <w:szCs w:val="28"/>
              </w:rPr>
              <w:t>8</w:t>
            </w:r>
            <w:r w:rsidRPr="00860A9F">
              <w:rPr>
                <w:rFonts w:ascii="Times New Roman" w:hAnsi="Times New Roman" w:cs="Times New Roman"/>
                <w:sz w:val="28"/>
                <w:szCs w:val="28"/>
              </w:rPr>
              <w:t>.</w:t>
            </w:r>
          </w:p>
        </w:tc>
        <w:tc>
          <w:tcPr>
            <w:tcW w:w="5101" w:type="dxa"/>
            <w:gridSpan w:val="2"/>
          </w:tcPr>
          <w:p w:rsidR="002720F7" w:rsidRDefault="002720F7" w:rsidP="006F4096">
            <w:pPr>
              <w:pStyle w:val="ConsPlusNormal"/>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B5518D" w:rsidRDefault="00B5518D" w:rsidP="006F4096">
            <w:pPr>
              <w:pStyle w:val="ConsPlusNormal"/>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Обеспечить эффективное взаимодействие с правоохранительными органами, иными государственными органами и должностными лицами по вопросам противодействия коррупции в Первом кассационном суде общей юрисдикции</w:t>
            </w:r>
          </w:p>
          <w:p w:rsidR="00B16285" w:rsidRPr="00860A9F" w:rsidRDefault="00B16285" w:rsidP="006F4096">
            <w:pPr>
              <w:pStyle w:val="ConsPlusNormal"/>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cnfStyle w:val="000010000000" w:firstRow="0" w:lastRow="0" w:firstColumn="0" w:lastColumn="0" w:oddVBand="1" w:evenVBand="0" w:oddHBand="0" w:evenHBand="0" w:firstRowFirstColumn="0" w:firstRowLastColumn="0" w:lastRowFirstColumn="0" w:lastRowLastColumn="0"/>
            <w:tcW w:w="1984" w:type="dxa"/>
            <w:gridSpan w:val="3"/>
          </w:tcPr>
          <w:p w:rsidR="00B5518D" w:rsidRDefault="002A499D" w:rsidP="002A499D">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управляющий делами</w:t>
            </w:r>
          </w:p>
          <w:p w:rsidR="003F3049" w:rsidRDefault="003F3049" w:rsidP="002A499D">
            <w:pPr>
              <w:pStyle w:val="ConsPlusNormal"/>
              <w:shd w:val="clear" w:color="auto" w:fill="FFFFFF" w:themeFill="background1"/>
              <w:jc w:val="center"/>
              <w:rPr>
                <w:rFonts w:ascii="Times New Roman" w:hAnsi="Times New Roman" w:cs="Times New Roman"/>
                <w:sz w:val="28"/>
                <w:szCs w:val="28"/>
              </w:rPr>
            </w:pPr>
          </w:p>
          <w:p w:rsidR="003F3049" w:rsidRPr="00860A9F" w:rsidRDefault="003F3049" w:rsidP="002A499D">
            <w:pPr>
              <w:pStyle w:val="ConsPlusNormal"/>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заместитель управляющего делами</w:t>
            </w:r>
          </w:p>
        </w:tc>
        <w:tc>
          <w:tcPr>
            <w:tcW w:w="1704" w:type="dxa"/>
            <w:gridSpan w:val="4"/>
          </w:tcPr>
          <w:p w:rsidR="00B5518D" w:rsidRPr="00860A9F" w:rsidRDefault="00B5518D"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в течение года</w:t>
            </w:r>
          </w:p>
        </w:tc>
      </w:tr>
      <w:tr w:rsidR="00860A9F" w:rsidRPr="00860A9F" w:rsidTr="000974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53" w:type="dxa"/>
          </w:tcPr>
          <w:p w:rsidR="00B5518D" w:rsidRPr="00860A9F" w:rsidRDefault="00B5518D" w:rsidP="0021333B">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1.</w:t>
            </w:r>
            <w:r w:rsidR="0021333B" w:rsidRPr="00860A9F">
              <w:rPr>
                <w:rFonts w:ascii="Times New Roman" w:hAnsi="Times New Roman" w:cs="Times New Roman"/>
                <w:sz w:val="28"/>
                <w:szCs w:val="28"/>
              </w:rPr>
              <w:t>9</w:t>
            </w:r>
            <w:r w:rsidRPr="00860A9F">
              <w:rPr>
                <w:rFonts w:ascii="Times New Roman" w:hAnsi="Times New Roman" w:cs="Times New Roman"/>
                <w:sz w:val="28"/>
                <w:szCs w:val="28"/>
              </w:rPr>
              <w:t>.</w:t>
            </w:r>
          </w:p>
        </w:tc>
        <w:tc>
          <w:tcPr>
            <w:tcW w:w="5101" w:type="dxa"/>
            <w:gridSpan w:val="2"/>
          </w:tcPr>
          <w:p w:rsidR="002720F7" w:rsidRDefault="002720F7" w:rsidP="006F4096">
            <w:pPr>
              <w:pStyle w:val="ConsPlusNormal"/>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B5518D" w:rsidRDefault="00B5518D" w:rsidP="006F4096">
            <w:pPr>
              <w:pStyle w:val="ConsPlusNormal"/>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 xml:space="preserve">Обеспечить </w:t>
            </w:r>
            <w:proofErr w:type="gramStart"/>
            <w:r w:rsidRPr="00860A9F">
              <w:rPr>
                <w:rFonts w:ascii="Times New Roman" w:hAnsi="Times New Roman" w:cs="Times New Roman"/>
                <w:sz w:val="28"/>
                <w:szCs w:val="28"/>
              </w:rPr>
              <w:t>контроль за</w:t>
            </w:r>
            <w:proofErr w:type="gramEnd"/>
            <w:r w:rsidRPr="00860A9F">
              <w:rPr>
                <w:rFonts w:ascii="Times New Roman" w:hAnsi="Times New Roman" w:cs="Times New Roman"/>
                <w:sz w:val="28"/>
                <w:szCs w:val="28"/>
              </w:rPr>
              <w:t xml:space="preserve"> соблюдением государственными гражданскими служащими Первого кассационного суда общей юрисдикции ограничений, запретов и неисполнением обязанностей, установленных в целях противодействия коррупции</w:t>
            </w:r>
          </w:p>
          <w:p w:rsidR="00416E1B" w:rsidRPr="00860A9F" w:rsidRDefault="00416E1B" w:rsidP="006F4096">
            <w:pPr>
              <w:pStyle w:val="ConsPlusNormal"/>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cnfStyle w:val="000010000000" w:firstRow="0" w:lastRow="0" w:firstColumn="0" w:lastColumn="0" w:oddVBand="1" w:evenVBand="0" w:oddHBand="0" w:evenHBand="0" w:firstRowFirstColumn="0" w:firstRowLastColumn="0" w:lastRowFirstColumn="0" w:lastRowLastColumn="0"/>
            <w:tcW w:w="1984" w:type="dxa"/>
            <w:gridSpan w:val="3"/>
          </w:tcPr>
          <w:p w:rsidR="00B5518D" w:rsidRDefault="002A499D"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управляющий делами</w:t>
            </w:r>
          </w:p>
          <w:p w:rsidR="00097483" w:rsidRDefault="00097483" w:rsidP="006F4096">
            <w:pPr>
              <w:pStyle w:val="ConsPlusNormal"/>
              <w:shd w:val="clear" w:color="auto" w:fill="FFFFFF" w:themeFill="background1"/>
              <w:jc w:val="center"/>
              <w:rPr>
                <w:rFonts w:ascii="Times New Roman" w:hAnsi="Times New Roman" w:cs="Times New Roman"/>
                <w:sz w:val="28"/>
                <w:szCs w:val="28"/>
              </w:rPr>
            </w:pPr>
          </w:p>
          <w:p w:rsidR="00097483" w:rsidRPr="00860A9F" w:rsidRDefault="00097483"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заместитель управляющего делами</w:t>
            </w:r>
          </w:p>
        </w:tc>
        <w:tc>
          <w:tcPr>
            <w:tcW w:w="1704" w:type="dxa"/>
            <w:gridSpan w:val="4"/>
          </w:tcPr>
          <w:p w:rsidR="00B5518D" w:rsidRPr="00860A9F" w:rsidRDefault="00B5518D" w:rsidP="006F4096">
            <w:pPr>
              <w:pStyle w:val="ConsPlusNormal"/>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постоянно</w:t>
            </w:r>
          </w:p>
        </w:tc>
      </w:tr>
      <w:tr w:rsidR="00860A9F" w:rsidRPr="00860A9F" w:rsidTr="00097483">
        <w:tc>
          <w:tcPr>
            <w:cnfStyle w:val="000010000000" w:firstRow="0" w:lastRow="0" w:firstColumn="0" w:lastColumn="0" w:oddVBand="1" w:evenVBand="0" w:oddHBand="0" w:evenHBand="0" w:firstRowFirstColumn="0" w:firstRowLastColumn="0" w:lastRowFirstColumn="0" w:lastRowLastColumn="0"/>
            <w:tcW w:w="853" w:type="dxa"/>
          </w:tcPr>
          <w:p w:rsidR="00B5518D" w:rsidRPr="00860A9F" w:rsidRDefault="00B5518D" w:rsidP="0021333B">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shd w:val="clear" w:color="auto" w:fill="FFFFFF" w:themeFill="background1"/>
              </w:rPr>
              <w:t>1.</w:t>
            </w:r>
            <w:r w:rsidR="0021333B" w:rsidRPr="00860A9F">
              <w:rPr>
                <w:rFonts w:ascii="Times New Roman" w:hAnsi="Times New Roman" w:cs="Times New Roman"/>
                <w:sz w:val="28"/>
                <w:szCs w:val="28"/>
                <w:shd w:val="clear" w:color="auto" w:fill="FFFFFF" w:themeFill="background1"/>
              </w:rPr>
              <w:t>10.</w:t>
            </w:r>
          </w:p>
        </w:tc>
        <w:tc>
          <w:tcPr>
            <w:tcW w:w="5101" w:type="dxa"/>
            <w:gridSpan w:val="2"/>
          </w:tcPr>
          <w:p w:rsidR="002720F7" w:rsidRDefault="002720F7" w:rsidP="006F4096">
            <w:pPr>
              <w:pStyle w:val="ConsPlusNormal"/>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B5518D" w:rsidRDefault="00B5518D" w:rsidP="006F4096">
            <w:pPr>
              <w:pStyle w:val="ConsPlusNormal"/>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Обеспечить действенное функционирование Конкурсной комиссии на замещение вакантных должностей государственной гражданской службы РФ и включение в кадровый резерв Первого кассационного суда общей юрисдикции</w:t>
            </w:r>
          </w:p>
          <w:p w:rsidR="00416E1B" w:rsidRPr="00860A9F" w:rsidRDefault="00416E1B" w:rsidP="006F4096">
            <w:pPr>
              <w:pStyle w:val="ConsPlusNormal"/>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cnfStyle w:val="000010000000" w:firstRow="0" w:lastRow="0" w:firstColumn="0" w:lastColumn="0" w:oddVBand="1" w:evenVBand="0" w:oddHBand="0" w:evenHBand="0" w:firstRowFirstColumn="0" w:firstRowLastColumn="0" w:lastRowFirstColumn="0" w:lastRowLastColumn="0"/>
            <w:tcW w:w="1984" w:type="dxa"/>
            <w:gridSpan w:val="3"/>
          </w:tcPr>
          <w:p w:rsidR="00B5518D" w:rsidRPr="00860A9F" w:rsidRDefault="00B5518D"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отдел государственной службы и кадров</w:t>
            </w:r>
          </w:p>
        </w:tc>
        <w:tc>
          <w:tcPr>
            <w:tcW w:w="1704" w:type="dxa"/>
            <w:gridSpan w:val="4"/>
          </w:tcPr>
          <w:p w:rsidR="00B5518D" w:rsidRPr="00860A9F" w:rsidRDefault="00B5518D"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в течение года</w:t>
            </w:r>
          </w:p>
        </w:tc>
      </w:tr>
      <w:tr w:rsidR="00860A9F" w:rsidRPr="00860A9F" w:rsidTr="000974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53" w:type="dxa"/>
          </w:tcPr>
          <w:p w:rsidR="00B5518D" w:rsidRPr="00860A9F" w:rsidRDefault="0021333B" w:rsidP="0021333B">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1.11.</w:t>
            </w:r>
          </w:p>
        </w:tc>
        <w:tc>
          <w:tcPr>
            <w:tcW w:w="5101" w:type="dxa"/>
            <w:gridSpan w:val="2"/>
          </w:tcPr>
          <w:p w:rsidR="002720F7" w:rsidRDefault="002720F7" w:rsidP="006F4096">
            <w:pPr>
              <w:pStyle w:val="ConsPlusNormal"/>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B5518D" w:rsidRPr="00860A9F" w:rsidRDefault="00B5518D" w:rsidP="006F4096">
            <w:pPr>
              <w:pStyle w:val="ConsPlusNormal"/>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 xml:space="preserve">Представить в Управление противодействия коррупции Судебного департамента при Верховном Суде Российской Федерации отчеты о ходе реализации мероприятий по противодействию коррупции                       </w:t>
            </w:r>
          </w:p>
        </w:tc>
        <w:tc>
          <w:tcPr>
            <w:cnfStyle w:val="000010000000" w:firstRow="0" w:lastRow="0" w:firstColumn="0" w:lastColumn="0" w:oddVBand="1" w:evenVBand="0" w:oddHBand="0" w:evenHBand="0" w:firstRowFirstColumn="0" w:firstRowLastColumn="0" w:lastRowFirstColumn="0" w:lastRowLastColumn="0"/>
            <w:tcW w:w="1984" w:type="dxa"/>
            <w:gridSpan w:val="3"/>
          </w:tcPr>
          <w:p w:rsidR="00B5518D" w:rsidRPr="00860A9F" w:rsidRDefault="002A499D"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 xml:space="preserve">управляющий делами </w:t>
            </w:r>
          </w:p>
          <w:p w:rsidR="00455AB8" w:rsidRPr="00860A9F" w:rsidRDefault="00455AB8" w:rsidP="006F4096">
            <w:pPr>
              <w:pStyle w:val="ConsPlusNormal"/>
              <w:shd w:val="clear" w:color="auto" w:fill="FFFFFF" w:themeFill="background1"/>
              <w:jc w:val="center"/>
              <w:rPr>
                <w:rFonts w:ascii="Times New Roman" w:hAnsi="Times New Roman" w:cs="Times New Roman"/>
                <w:sz w:val="28"/>
                <w:szCs w:val="28"/>
              </w:rPr>
            </w:pPr>
          </w:p>
          <w:p w:rsidR="00455AB8" w:rsidRPr="00860A9F" w:rsidRDefault="00455AB8"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заместитель управляющего делами</w:t>
            </w:r>
          </w:p>
        </w:tc>
        <w:tc>
          <w:tcPr>
            <w:tcW w:w="1704" w:type="dxa"/>
            <w:gridSpan w:val="4"/>
          </w:tcPr>
          <w:p w:rsidR="00B5518D" w:rsidRPr="00860A9F" w:rsidRDefault="00B5518D" w:rsidP="006F4096">
            <w:pPr>
              <w:pStyle w:val="ConsPlusNormal"/>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в сроки, установленные  Судебным департаментом при Верховном Суде Российской Федерации</w:t>
            </w:r>
          </w:p>
        </w:tc>
      </w:tr>
      <w:tr w:rsidR="00860A9F" w:rsidRPr="00860A9F" w:rsidTr="00097483">
        <w:trPr>
          <w:trHeight w:val="3775"/>
        </w:trPr>
        <w:tc>
          <w:tcPr>
            <w:cnfStyle w:val="000010000000" w:firstRow="0" w:lastRow="0" w:firstColumn="0" w:lastColumn="0" w:oddVBand="1" w:evenVBand="0" w:oddHBand="0" w:evenHBand="0" w:firstRowFirstColumn="0" w:firstRowLastColumn="0" w:lastRowFirstColumn="0" w:lastRowLastColumn="0"/>
            <w:tcW w:w="853" w:type="dxa"/>
          </w:tcPr>
          <w:p w:rsidR="00455AB8" w:rsidRPr="00860A9F" w:rsidRDefault="002720F7" w:rsidP="006F4096">
            <w:pPr>
              <w:pStyle w:val="ConsPlusNormal"/>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lastRenderedPageBreak/>
              <w:t>1.</w:t>
            </w:r>
            <w:r w:rsidR="0021333B" w:rsidRPr="00860A9F">
              <w:rPr>
                <w:rFonts w:ascii="Times New Roman" w:hAnsi="Times New Roman" w:cs="Times New Roman"/>
                <w:sz w:val="28"/>
                <w:szCs w:val="28"/>
              </w:rPr>
              <w:t>12</w:t>
            </w:r>
            <w:r w:rsidR="00455AB8" w:rsidRPr="00860A9F">
              <w:rPr>
                <w:rFonts w:ascii="Times New Roman" w:hAnsi="Times New Roman" w:cs="Times New Roman"/>
                <w:sz w:val="28"/>
                <w:szCs w:val="28"/>
              </w:rPr>
              <w:t>.</w:t>
            </w:r>
          </w:p>
        </w:tc>
        <w:tc>
          <w:tcPr>
            <w:tcW w:w="5101" w:type="dxa"/>
            <w:gridSpan w:val="2"/>
          </w:tcPr>
          <w:p w:rsidR="00455AB8" w:rsidRPr="00860A9F" w:rsidRDefault="00455AB8" w:rsidP="006F4096">
            <w:pPr>
              <w:pStyle w:val="ConsPlusNormal"/>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 xml:space="preserve">Обеспечить в соответствии с поступающими поручениями (запросами) Судебного департамента при Верховном Суде Российской Федерации представление информации о деятельности Первого кассационного суда общей юрисдикции в сфере противодействия коррупции </w:t>
            </w:r>
          </w:p>
        </w:tc>
        <w:tc>
          <w:tcPr>
            <w:cnfStyle w:val="000010000000" w:firstRow="0" w:lastRow="0" w:firstColumn="0" w:lastColumn="0" w:oddVBand="1" w:evenVBand="0" w:oddHBand="0" w:evenHBand="0" w:firstRowFirstColumn="0" w:firstRowLastColumn="0" w:lastRowFirstColumn="0" w:lastRowLastColumn="0"/>
            <w:tcW w:w="1984" w:type="dxa"/>
            <w:gridSpan w:val="3"/>
          </w:tcPr>
          <w:p w:rsidR="00455AB8" w:rsidRDefault="00455AB8"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управляющий делами</w:t>
            </w:r>
          </w:p>
          <w:p w:rsidR="00860A9F" w:rsidRDefault="00860A9F" w:rsidP="006F4096">
            <w:pPr>
              <w:pStyle w:val="ConsPlusNormal"/>
              <w:shd w:val="clear" w:color="auto" w:fill="FFFFFF" w:themeFill="background1"/>
              <w:jc w:val="center"/>
              <w:rPr>
                <w:rFonts w:ascii="Times New Roman" w:hAnsi="Times New Roman" w:cs="Times New Roman"/>
                <w:sz w:val="28"/>
                <w:szCs w:val="28"/>
              </w:rPr>
            </w:pPr>
          </w:p>
          <w:p w:rsidR="00860A9F" w:rsidRPr="00860A9F" w:rsidRDefault="00860A9F" w:rsidP="006F4096">
            <w:pPr>
              <w:pStyle w:val="ConsPlusNormal"/>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заместитель управляющего</w:t>
            </w:r>
          </w:p>
        </w:tc>
        <w:tc>
          <w:tcPr>
            <w:tcW w:w="1704" w:type="dxa"/>
            <w:gridSpan w:val="4"/>
          </w:tcPr>
          <w:p w:rsidR="00455AB8" w:rsidRPr="00860A9F" w:rsidRDefault="00455AB8"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в сроки, установленные в поручениях Судебного департамента при Верховном Суде Российской Федерации</w:t>
            </w:r>
          </w:p>
        </w:tc>
      </w:tr>
      <w:tr w:rsidR="00860A9F" w:rsidRPr="00860A9F" w:rsidTr="00097483">
        <w:trPr>
          <w:cnfStyle w:val="000000100000" w:firstRow="0" w:lastRow="0" w:firstColumn="0" w:lastColumn="0" w:oddVBand="0" w:evenVBand="0" w:oddHBand="1" w:evenHBand="0" w:firstRowFirstColumn="0" w:firstRowLastColumn="0" w:lastRowFirstColumn="0" w:lastRowLastColumn="0"/>
          <w:trHeight w:val="3621"/>
        </w:trPr>
        <w:tc>
          <w:tcPr>
            <w:cnfStyle w:val="000010000000" w:firstRow="0" w:lastRow="0" w:firstColumn="0" w:lastColumn="0" w:oddVBand="1" w:evenVBand="0" w:oddHBand="0" w:evenHBand="0" w:firstRowFirstColumn="0" w:firstRowLastColumn="0" w:lastRowFirstColumn="0" w:lastRowLastColumn="0"/>
            <w:tcW w:w="853" w:type="dxa"/>
          </w:tcPr>
          <w:p w:rsidR="00B5518D" w:rsidRPr="00860A9F" w:rsidRDefault="00455AB8" w:rsidP="0021333B">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1</w:t>
            </w:r>
            <w:r w:rsidR="00B5518D" w:rsidRPr="00860A9F">
              <w:rPr>
                <w:rFonts w:ascii="Times New Roman" w:hAnsi="Times New Roman" w:cs="Times New Roman"/>
                <w:sz w:val="28"/>
                <w:szCs w:val="28"/>
              </w:rPr>
              <w:t>.1</w:t>
            </w:r>
            <w:r w:rsidR="0021333B" w:rsidRPr="00860A9F">
              <w:rPr>
                <w:rFonts w:ascii="Times New Roman" w:hAnsi="Times New Roman" w:cs="Times New Roman"/>
                <w:sz w:val="28"/>
                <w:szCs w:val="28"/>
              </w:rPr>
              <w:t>3</w:t>
            </w:r>
            <w:r w:rsidR="00B5518D" w:rsidRPr="00860A9F">
              <w:rPr>
                <w:rFonts w:ascii="Times New Roman" w:hAnsi="Times New Roman" w:cs="Times New Roman"/>
                <w:sz w:val="28"/>
                <w:szCs w:val="28"/>
              </w:rPr>
              <w:t>.</w:t>
            </w:r>
          </w:p>
        </w:tc>
        <w:tc>
          <w:tcPr>
            <w:tcW w:w="5101" w:type="dxa"/>
            <w:gridSpan w:val="2"/>
          </w:tcPr>
          <w:p w:rsidR="00B5518D" w:rsidRPr="00860A9F" w:rsidRDefault="00B5518D" w:rsidP="00413CFC">
            <w:pPr>
              <w:pStyle w:val="ConsPlusNormal"/>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Утвердить план противодействия коррупции в Первом кассационном суде общей юрисдикции на 202</w:t>
            </w:r>
            <w:r w:rsidR="00413CFC">
              <w:rPr>
                <w:rFonts w:ascii="Times New Roman" w:hAnsi="Times New Roman" w:cs="Times New Roman"/>
                <w:sz w:val="28"/>
                <w:szCs w:val="28"/>
              </w:rPr>
              <w:t>4</w:t>
            </w:r>
            <w:r w:rsidRPr="00860A9F">
              <w:rPr>
                <w:rFonts w:ascii="Times New Roman" w:hAnsi="Times New Roman" w:cs="Times New Roman"/>
                <w:sz w:val="28"/>
                <w:szCs w:val="28"/>
              </w:rPr>
              <w:t xml:space="preserve"> год. Направить копию утвержденного Плана в Управление противодействия коррупции Судебного департамента при Верховном Суде Российской Федерации для сведения</w:t>
            </w:r>
          </w:p>
        </w:tc>
        <w:tc>
          <w:tcPr>
            <w:cnfStyle w:val="000010000000" w:firstRow="0" w:lastRow="0" w:firstColumn="0" w:lastColumn="0" w:oddVBand="1" w:evenVBand="0" w:oddHBand="0" w:evenHBand="0" w:firstRowFirstColumn="0" w:firstRowLastColumn="0" w:lastRowFirstColumn="0" w:lastRowLastColumn="0"/>
            <w:tcW w:w="1984" w:type="dxa"/>
            <w:gridSpan w:val="3"/>
          </w:tcPr>
          <w:p w:rsidR="00B5518D" w:rsidRDefault="002A499D"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управляющий делами</w:t>
            </w:r>
          </w:p>
          <w:p w:rsidR="00097483" w:rsidRDefault="00097483" w:rsidP="006F4096">
            <w:pPr>
              <w:pStyle w:val="ConsPlusNormal"/>
              <w:shd w:val="clear" w:color="auto" w:fill="FFFFFF" w:themeFill="background1"/>
              <w:jc w:val="center"/>
              <w:rPr>
                <w:rFonts w:ascii="Times New Roman" w:hAnsi="Times New Roman" w:cs="Times New Roman"/>
                <w:sz w:val="28"/>
                <w:szCs w:val="28"/>
              </w:rPr>
            </w:pPr>
          </w:p>
          <w:p w:rsidR="00097483" w:rsidRPr="00860A9F" w:rsidRDefault="00097483"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заместитель управляющего делами</w:t>
            </w:r>
          </w:p>
        </w:tc>
        <w:tc>
          <w:tcPr>
            <w:tcW w:w="1704" w:type="dxa"/>
            <w:gridSpan w:val="4"/>
          </w:tcPr>
          <w:p w:rsidR="00B5518D" w:rsidRDefault="00B5518D" w:rsidP="006F4096">
            <w:pPr>
              <w:pStyle w:val="ConsPlusNormal"/>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в сроки, установленные в поручениях Судебного департамента при Верховном Суде Российской Федерации</w:t>
            </w:r>
          </w:p>
          <w:p w:rsidR="00860A9F" w:rsidRPr="00860A9F" w:rsidRDefault="00860A9F" w:rsidP="006F4096">
            <w:pPr>
              <w:pStyle w:val="ConsPlusNormal"/>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860A9F" w:rsidRPr="00860A9F" w:rsidTr="00097483">
        <w:tc>
          <w:tcPr>
            <w:cnfStyle w:val="000010000000" w:firstRow="0" w:lastRow="0" w:firstColumn="0" w:lastColumn="0" w:oddVBand="1" w:evenVBand="0" w:oddHBand="0" w:evenHBand="0" w:firstRowFirstColumn="0" w:firstRowLastColumn="0" w:lastRowFirstColumn="0" w:lastRowLastColumn="0"/>
            <w:tcW w:w="853" w:type="dxa"/>
          </w:tcPr>
          <w:p w:rsidR="00B5518D" w:rsidRPr="00860A9F" w:rsidRDefault="0021333B"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1.14</w:t>
            </w:r>
            <w:r w:rsidR="00B5518D" w:rsidRPr="00860A9F">
              <w:rPr>
                <w:rFonts w:ascii="Times New Roman" w:hAnsi="Times New Roman" w:cs="Times New Roman"/>
                <w:sz w:val="28"/>
                <w:szCs w:val="28"/>
              </w:rPr>
              <w:t>.</w:t>
            </w:r>
          </w:p>
        </w:tc>
        <w:tc>
          <w:tcPr>
            <w:tcW w:w="5101" w:type="dxa"/>
            <w:gridSpan w:val="2"/>
          </w:tcPr>
          <w:p w:rsidR="00B5518D" w:rsidRPr="00860A9F" w:rsidRDefault="00B5518D" w:rsidP="00B16285">
            <w:pPr>
              <w:shd w:val="clear" w:color="auto" w:fill="FFFFFF" w:themeFill="background1"/>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 xml:space="preserve">Направить в Управление по вопросам противодействия коррупции Судебного департамента при Верховном Суде Российской Федерации информацию о реализации </w:t>
            </w:r>
            <w:hyperlink r:id="rId6" w:history="1">
              <w:r w:rsidRPr="00860A9F">
                <w:rPr>
                  <w:rFonts w:ascii="Times New Roman" w:hAnsi="Times New Roman" w:cs="Times New Roman"/>
                  <w:sz w:val="28"/>
                  <w:szCs w:val="28"/>
                </w:rPr>
                <w:t>плана</w:t>
              </w:r>
            </w:hyperlink>
            <w:r w:rsidRPr="00860A9F">
              <w:rPr>
                <w:rFonts w:ascii="Times New Roman" w:hAnsi="Times New Roman" w:cs="Times New Roman"/>
                <w:sz w:val="28"/>
                <w:szCs w:val="28"/>
              </w:rPr>
              <w:t xml:space="preserve"> противодействия коррупции на 202</w:t>
            </w:r>
            <w:r w:rsidR="00B16285">
              <w:rPr>
                <w:rFonts w:ascii="Times New Roman" w:hAnsi="Times New Roman" w:cs="Times New Roman"/>
                <w:sz w:val="28"/>
                <w:szCs w:val="28"/>
              </w:rPr>
              <w:t>4</w:t>
            </w:r>
            <w:r w:rsidRPr="00860A9F">
              <w:rPr>
                <w:rFonts w:ascii="Times New Roman" w:hAnsi="Times New Roman" w:cs="Times New Roman"/>
                <w:sz w:val="28"/>
                <w:szCs w:val="28"/>
              </w:rPr>
              <w:t xml:space="preserve"> год</w:t>
            </w:r>
          </w:p>
        </w:tc>
        <w:tc>
          <w:tcPr>
            <w:cnfStyle w:val="000010000000" w:firstRow="0" w:lastRow="0" w:firstColumn="0" w:lastColumn="0" w:oddVBand="1" w:evenVBand="0" w:oddHBand="0" w:evenHBand="0" w:firstRowFirstColumn="0" w:firstRowLastColumn="0" w:lastRowFirstColumn="0" w:lastRowLastColumn="0"/>
            <w:tcW w:w="1984" w:type="dxa"/>
            <w:gridSpan w:val="3"/>
          </w:tcPr>
          <w:p w:rsidR="00B5518D" w:rsidRDefault="002A499D"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управляющий делами</w:t>
            </w:r>
          </w:p>
          <w:p w:rsidR="00860A9F" w:rsidRDefault="00860A9F" w:rsidP="006F4096">
            <w:pPr>
              <w:pStyle w:val="ConsPlusNormal"/>
              <w:shd w:val="clear" w:color="auto" w:fill="FFFFFF" w:themeFill="background1"/>
              <w:jc w:val="center"/>
              <w:rPr>
                <w:rFonts w:ascii="Times New Roman" w:hAnsi="Times New Roman" w:cs="Times New Roman"/>
                <w:sz w:val="28"/>
                <w:szCs w:val="28"/>
              </w:rPr>
            </w:pPr>
          </w:p>
          <w:p w:rsidR="00860A9F" w:rsidRPr="00860A9F" w:rsidRDefault="00860A9F" w:rsidP="006F4096">
            <w:pPr>
              <w:pStyle w:val="ConsPlusNormal"/>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заместитель управляющего</w:t>
            </w:r>
            <w:r w:rsidR="00097483">
              <w:rPr>
                <w:rFonts w:ascii="Times New Roman" w:hAnsi="Times New Roman" w:cs="Times New Roman"/>
                <w:sz w:val="28"/>
                <w:szCs w:val="28"/>
              </w:rPr>
              <w:t xml:space="preserve"> делами</w:t>
            </w:r>
          </w:p>
        </w:tc>
        <w:tc>
          <w:tcPr>
            <w:tcW w:w="1704" w:type="dxa"/>
            <w:gridSpan w:val="4"/>
          </w:tcPr>
          <w:p w:rsidR="00B5518D" w:rsidRPr="00860A9F" w:rsidRDefault="00B5518D" w:rsidP="00B16285">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 xml:space="preserve">до </w:t>
            </w:r>
            <w:r w:rsidR="0021333B" w:rsidRPr="00860A9F">
              <w:rPr>
                <w:rFonts w:ascii="Times New Roman" w:hAnsi="Times New Roman" w:cs="Times New Roman"/>
                <w:sz w:val="28"/>
                <w:szCs w:val="28"/>
              </w:rPr>
              <w:t xml:space="preserve">              </w:t>
            </w:r>
            <w:r w:rsidR="00B16285">
              <w:rPr>
                <w:rFonts w:ascii="Times New Roman" w:hAnsi="Times New Roman" w:cs="Times New Roman"/>
                <w:sz w:val="28"/>
                <w:szCs w:val="28"/>
              </w:rPr>
              <w:t>30</w:t>
            </w:r>
            <w:r w:rsidR="00F01996" w:rsidRPr="00860A9F">
              <w:rPr>
                <w:rFonts w:ascii="Times New Roman" w:hAnsi="Times New Roman" w:cs="Times New Roman"/>
                <w:sz w:val="28"/>
                <w:szCs w:val="28"/>
              </w:rPr>
              <w:t xml:space="preserve"> </w:t>
            </w:r>
            <w:r w:rsidRPr="00860A9F">
              <w:rPr>
                <w:rFonts w:ascii="Times New Roman" w:hAnsi="Times New Roman" w:cs="Times New Roman"/>
                <w:sz w:val="28"/>
                <w:szCs w:val="28"/>
              </w:rPr>
              <w:t>декабря 202</w:t>
            </w:r>
            <w:r w:rsidR="00B16285">
              <w:rPr>
                <w:rFonts w:ascii="Times New Roman" w:hAnsi="Times New Roman" w:cs="Times New Roman"/>
                <w:sz w:val="28"/>
                <w:szCs w:val="28"/>
              </w:rPr>
              <w:t>4</w:t>
            </w:r>
            <w:r w:rsidRPr="00860A9F">
              <w:rPr>
                <w:rFonts w:ascii="Times New Roman" w:hAnsi="Times New Roman" w:cs="Times New Roman"/>
                <w:sz w:val="28"/>
                <w:szCs w:val="28"/>
              </w:rPr>
              <w:t xml:space="preserve"> года</w:t>
            </w:r>
          </w:p>
        </w:tc>
      </w:tr>
      <w:tr w:rsidR="00860A9F" w:rsidRPr="00860A9F" w:rsidTr="000974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53" w:type="dxa"/>
          </w:tcPr>
          <w:p w:rsidR="00B5518D" w:rsidRPr="00860A9F" w:rsidRDefault="00B5518D" w:rsidP="0021333B">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1.1</w:t>
            </w:r>
            <w:r w:rsidR="0021333B" w:rsidRPr="00860A9F">
              <w:rPr>
                <w:rFonts w:ascii="Times New Roman" w:hAnsi="Times New Roman" w:cs="Times New Roman"/>
                <w:sz w:val="28"/>
                <w:szCs w:val="28"/>
              </w:rPr>
              <w:t>5</w:t>
            </w:r>
            <w:r w:rsidRPr="00860A9F">
              <w:rPr>
                <w:rFonts w:ascii="Times New Roman" w:hAnsi="Times New Roman" w:cs="Times New Roman"/>
                <w:sz w:val="28"/>
                <w:szCs w:val="28"/>
              </w:rPr>
              <w:t>.</w:t>
            </w:r>
          </w:p>
        </w:tc>
        <w:tc>
          <w:tcPr>
            <w:tcW w:w="5101" w:type="dxa"/>
            <w:gridSpan w:val="2"/>
          </w:tcPr>
          <w:p w:rsidR="00B5518D" w:rsidRPr="00860A9F" w:rsidRDefault="00B5518D" w:rsidP="006F4096">
            <w:pPr>
              <w:shd w:val="clear" w:color="auto" w:fill="FFFFFF" w:themeFill="background1"/>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roofErr w:type="gramStart"/>
            <w:r w:rsidRPr="00860A9F">
              <w:rPr>
                <w:rFonts w:ascii="Times New Roman" w:hAnsi="Times New Roman" w:cs="Times New Roman"/>
                <w:sz w:val="28"/>
                <w:szCs w:val="28"/>
              </w:rPr>
              <w:t xml:space="preserve">Обеспечить возможность использования специального программного обеспечения «Справки БК», размещенного на официальном сайте Президента Российской Федерации, судьями, федеральными государственными гражданскими служащими Первого кассационного суда общей юрисдикции, а также гражданами, претендующими на замещение должностей федеральной государственной гражданской службы в Первом кассационном суде общей юрисдикции, для заполнения справок о своих доходах, расходах, об имуществе и обязательствах имущественного </w:t>
            </w:r>
            <w:r w:rsidRPr="00860A9F">
              <w:rPr>
                <w:rFonts w:ascii="Times New Roman" w:hAnsi="Times New Roman" w:cs="Times New Roman"/>
                <w:sz w:val="28"/>
                <w:szCs w:val="28"/>
              </w:rPr>
              <w:lastRenderedPageBreak/>
              <w:t>характера, а также справок о доходах</w:t>
            </w:r>
            <w:proofErr w:type="gramEnd"/>
            <w:r w:rsidRPr="00860A9F">
              <w:rPr>
                <w:rFonts w:ascii="Times New Roman" w:hAnsi="Times New Roman" w:cs="Times New Roman"/>
                <w:sz w:val="28"/>
                <w:szCs w:val="28"/>
              </w:rPr>
              <w:t xml:space="preserve">, </w:t>
            </w:r>
            <w:proofErr w:type="gramStart"/>
            <w:r w:rsidRPr="00860A9F">
              <w:rPr>
                <w:rFonts w:ascii="Times New Roman" w:hAnsi="Times New Roman" w:cs="Times New Roman"/>
                <w:sz w:val="28"/>
                <w:szCs w:val="28"/>
              </w:rPr>
              <w:t>расходах</w:t>
            </w:r>
            <w:proofErr w:type="gramEnd"/>
            <w:r w:rsidRPr="00860A9F">
              <w:rPr>
                <w:rFonts w:ascii="Times New Roman" w:hAnsi="Times New Roman" w:cs="Times New Roman"/>
                <w:sz w:val="28"/>
                <w:szCs w:val="28"/>
              </w:rPr>
              <w:t>, об имуществе и обязательствах имущественного характера своих супруги (супруга) и несовершеннолетних детей</w:t>
            </w:r>
          </w:p>
        </w:tc>
        <w:tc>
          <w:tcPr>
            <w:cnfStyle w:val="000010000000" w:firstRow="0" w:lastRow="0" w:firstColumn="0" w:lastColumn="0" w:oddVBand="1" w:evenVBand="0" w:oddHBand="0" w:evenHBand="0" w:firstRowFirstColumn="0" w:firstRowLastColumn="0" w:lastRowFirstColumn="0" w:lastRowLastColumn="0"/>
            <w:tcW w:w="1984" w:type="dxa"/>
            <w:gridSpan w:val="3"/>
          </w:tcPr>
          <w:p w:rsidR="00B5518D" w:rsidRPr="00860A9F" w:rsidRDefault="002A499D"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lastRenderedPageBreak/>
              <w:t>управляющий делами</w:t>
            </w:r>
            <w:r w:rsidR="00B5518D" w:rsidRPr="00860A9F">
              <w:rPr>
                <w:rFonts w:ascii="Times New Roman" w:hAnsi="Times New Roman" w:cs="Times New Roman"/>
                <w:sz w:val="28"/>
                <w:szCs w:val="28"/>
              </w:rPr>
              <w:t>,</w:t>
            </w:r>
          </w:p>
          <w:p w:rsidR="00455AB8" w:rsidRPr="00860A9F" w:rsidRDefault="00455AB8" w:rsidP="006F4096">
            <w:pPr>
              <w:pStyle w:val="ConsPlusNormal"/>
              <w:shd w:val="clear" w:color="auto" w:fill="FFFFFF" w:themeFill="background1"/>
              <w:jc w:val="center"/>
              <w:rPr>
                <w:rFonts w:ascii="Times New Roman" w:hAnsi="Times New Roman" w:cs="Times New Roman"/>
                <w:sz w:val="28"/>
                <w:szCs w:val="28"/>
              </w:rPr>
            </w:pPr>
          </w:p>
          <w:p w:rsidR="00B5518D" w:rsidRPr="00860A9F" w:rsidRDefault="00B5518D"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отдел государственной службы и кадров,</w:t>
            </w:r>
          </w:p>
          <w:p w:rsidR="00455AB8" w:rsidRPr="00860A9F" w:rsidRDefault="00455AB8" w:rsidP="006F4096">
            <w:pPr>
              <w:pStyle w:val="ConsPlusNormal"/>
              <w:shd w:val="clear" w:color="auto" w:fill="FFFFFF" w:themeFill="background1"/>
              <w:jc w:val="center"/>
              <w:rPr>
                <w:rFonts w:ascii="Times New Roman" w:hAnsi="Times New Roman" w:cs="Times New Roman"/>
                <w:sz w:val="28"/>
                <w:szCs w:val="28"/>
              </w:rPr>
            </w:pPr>
          </w:p>
          <w:p w:rsidR="00B5518D" w:rsidRPr="00860A9F" w:rsidRDefault="00B5518D"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 xml:space="preserve">отдел информатизации, судебной статистики, анализа и обобщения судебной практики </w:t>
            </w:r>
          </w:p>
        </w:tc>
        <w:tc>
          <w:tcPr>
            <w:tcW w:w="1704" w:type="dxa"/>
            <w:gridSpan w:val="4"/>
          </w:tcPr>
          <w:p w:rsidR="00B5518D" w:rsidRPr="00860A9F" w:rsidRDefault="00B5518D" w:rsidP="006F4096">
            <w:pPr>
              <w:pStyle w:val="ConsPlusNormal"/>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в течение года</w:t>
            </w:r>
          </w:p>
        </w:tc>
      </w:tr>
      <w:tr w:rsidR="00860A9F" w:rsidRPr="00860A9F" w:rsidTr="00097483">
        <w:tc>
          <w:tcPr>
            <w:cnfStyle w:val="000010000000" w:firstRow="0" w:lastRow="0" w:firstColumn="0" w:lastColumn="0" w:oddVBand="1" w:evenVBand="0" w:oddHBand="0" w:evenHBand="0" w:firstRowFirstColumn="0" w:firstRowLastColumn="0" w:lastRowFirstColumn="0" w:lastRowLastColumn="0"/>
            <w:tcW w:w="853" w:type="dxa"/>
          </w:tcPr>
          <w:p w:rsidR="00B5518D" w:rsidRPr="00860A9F" w:rsidRDefault="00B5518D" w:rsidP="0021333B">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lastRenderedPageBreak/>
              <w:t>1.1</w:t>
            </w:r>
            <w:r w:rsidR="0021333B" w:rsidRPr="00860A9F">
              <w:rPr>
                <w:rFonts w:ascii="Times New Roman" w:hAnsi="Times New Roman" w:cs="Times New Roman"/>
                <w:sz w:val="28"/>
                <w:szCs w:val="28"/>
              </w:rPr>
              <w:t>6</w:t>
            </w:r>
            <w:r w:rsidRPr="00860A9F">
              <w:rPr>
                <w:rFonts w:ascii="Times New Roman" w:hAnsi="Times New Roman" w:cs="Times New Roman"/>
                <w:sz w:val="28"/>
                <w:szCs w:val="28"/>
              </w:rPr>
              <w:t>.</w:t>
            </w:r>
          </w:p>
        </w:tc>
        <w:tc>
          <w:tcPr>
            <w:tcW w:w="5101" w:type="dxa"/>
            <w:gridSpan w:val="2"/>
          </w:tcPr>
          <w:p w:rsidR="00B5518D" w:rsidRPr="00860A9F" w:rsidRDefault="00B5518D" w:rsidP="006F4096">
            <w:pPr>
              <w:shd w:val="clear" w:color="auto" w:fill="FFFFFF" w:themeFill="background1"/>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Информировать судей и федеральных государственных гражданских служащих Первого кассационного суда общей юрисдикции об изменениях законодательства о противодействии коррупции</w:t>
            </w:r>
          </w:p>
        </w:tc>
        <w:tc>
          <w:tcPr>
            <w:cnfStyle w:val="000010000000" w:firstRow="0" w:lastRow="0" w:firstColumn="0" w:lastColumn="0" w:oddVBand="1" w:evenVBand="0" w:oddHBand="0" w:evenHBand="0" w:firstRowFirstColumn="0" w:firstRowLastColumn="0" w:lastRowFirstColumn="0" w:lastRowLastColumn="0"/>
            <w:tcW w:w="1984" w:type="dxa"/>
            <w:gridSpan w:val="3"/>
          </w:tcPr>
          <w:p w:rsidR="00B5518D" w:rsidRPr="00860A9F" w:rsidRDefault="002A499D" w:rsidP="002A499D">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управляющий делами</w:t>
            </w:r>
          </w:p>
        </w:tc>
        <w:tc>
          <w:tcPr>
            <w:tcW w:w="1704" w:type="dxa"/>
            <w:gridSpan w:val="4"/>
          </w:tcPr>
          <w:p w:rsidR="00B5518D" w:rsidRDefault="00EC4508"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П</w:t>
            </w:r>
            <w:r w:rsidR="00B5518D" w:rsidRPr="00860A9F">
              <w:rPr>
                <w:rFonts w:ascii="Times New Roman" w:hAnsi="Times New Roman" w:cs="Times New Roman"/>
                <w:sz w:val="28"/>
                <w:szCs w:val="28"/>
              </w:rPr>
              <w:t>остоянно</w:t>
            </w:r>
          </w:p>
          <w:p w:rsidR="00EC4508" w:rsidRDefault="00EC4508"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EC4508" w:rsidRDefault="00EC4508"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EC4508" w:rsidRDefault="00EC4508"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EC4508" w:rsidRDefault="00EC4508"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EC4508" w:rsidRDefault="00EC4508"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EC4508" w:rsidRPr="00860A9F" w:rsidRDefault="00EC4508"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860A9F" w:rsidRPr="00860A9F" w:rsidTr="00455AB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42" w:type="dxa"/>
            <w:gridSpan w:val="10"/>
          </w:tcPr>
          <w:p w:rsidR="00B5518D" w:rsidRPr="00860A9F" w:rsidRDefault="00B5518D" w:rsidP="006F4096">
            <w:pPr>
              <w:pStyle w:val="ConsPlusNormal"/>
              <w:shd w:val="clear" w:color="auto" w:fill="FFFFFF" w:themeFill="background1"/>
              <w:jc w:val="center"/>
              <w:rPr>
                <w:rFonts w:ascii="Times New Roman" w:hAnsi="Times New Roman" w:cs="Times New Roman"/>
                <w:b/>
                <w:sz w:val="28"/>
                <w:szCs w:val="28"/>
              </w:rPr>
            </w:pPr>
            <w:r w:rsidRPr="00860A9F">
              <w:rPr>
                <w:rFonts w:ascii="Times New Roman" w:hAnsi="Times New Roman" w:cs="Times New Roman"/>
                <w:b/>
                <w:sz w:val="28"/>
                <w:szCs w:val="28"/>
              </w:rPr>
              <w:t>2. Мероприятия, направленные на совершенствование порядка использования государственного имущества и государственных ресурсов</w:t>
            </w:r>
          </w:p>
        </w:tc>
      </w:tr>
      <w:tr w:rsidR="00860A9F" w:rsidRPr="00860A9F" w:rsidTr="00097483">
        <w:tc>
          <w:tcPr>
            <w:cnfStyle w:val="000010000000" w:firstRow="0" w:lastRow="0" w:firstColumn="0" w:lastColumn="0" w:oddVBand="1" w:evenVBand="0" w:oddHBand="0" w:evenHBand="0" w:firstRowFirstColumn="0" w:firstRowLastColumn="0" w:lastRowFirstColumn="0" w:lastRowLastColumn="0"/>
            <w:tcW w:w="853" w:type="dxa"/>
          </w:tcPr>
          <w:p w:rsidR="00B5518D" w:rsidRPr="00860A9F" w:rsidRDefault="00B5518D"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2.1.</w:t>
            </w:r>
          </w:p>
        </w:tc>
        <w:tc>
          <w:tcPr>
            <w:tcW w:w="5265" w:type="dxa"/>
            <w:gridSpan w:val="4"/>
          </w:tcPr>
          <w:p w:rsidR="00B5518D" w:rsidRPr="00860A9F" w:rsidRDefault="00B5518D" w:rsidP="006F4096">
            <w:pPr>
              <w:shd w:val="clear" w:color="auto" w:fill="FFFFFF" w:themeFill="background1"/>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Принимать меры, направленные на недопущение фактов нецелевого использования средств федерального бюджета Первым кассационным судом общей юрисдикции</w:t>
            </w:r>
          </w:p>
        </w:tc>
        <w:tc>
          <w:tcPr>
            <w:cnfStyle w:val="000010000000" w:firstRow="0" w:lastRow="0" w:firstColumn="0" w:lastColumn="0" w:oddVBand="1" w:evenVBand="0" w:oddHBand="0" w:evenHBand="0" w:firstRowFirstColumn="0" w:firstRowLastColumn="0" w:lastRowFirstColumn="0" w:lastRowLastColumn="0"/>
            <w:tcW w:w="1925" w:type="dxa"/>
            <w:gridSpan w:val="2"/>
          </w:tcPr>
          <w:p w:rsidR="0021333B" w:rsidRPr="00860A9F" w:rsidRDefault="00B5518D"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 xml:space="preserve">финансово-бухгалтерский отдел, </w:t>
            </w:r>
          </w:p>
          <w:p w:rsidR="0021333B" w:rsidRPr="00860A9F" w:rsidRDefault="0021333B" w:rsidP="006F4096">
            <w:pPr>
              <w:pStyle w:val="ConsPlusNormal"/>
              <w:shd w:val="clear" w:color="auto" w:fill="FFFFFF" w:themeFill="background1"/>
              <w:jc w:val="center"/>
              <w:rPr>
                <w:rFonts w:ascii="Times New Roman" w:hAnsi="Times New Roman" w:cs="Times New Roman"/>
                <w:sz w:val="28"/>
                <w:szCs w:val="28"/>
              </w:rPr>
            </w:pPr>
          </w:p>
          <w:p w:rsidR="0021333B" w:rsidRPr="00860A9F" w:rsidRDefault="00B5518D" w:rsidP="00860A9F">
            <w:pPr>
              <w:pStyle w:val="ConsPlusNormal"/>
              <w:shd w:val="clear" w:color="auto" w:fill="FFFFFF" w:themeFill="background1"/>
              <w:ind w:right="-355"/>
              <w:jc w:val="center"/>
              <w:rPr>
                <w:rFonts w:ascii="Times New Roman" w:hAnsi="Times New Roman" w:cs="Times New Roman"/>
                <w:sz w:val="28"/>
                <w:szCs w:val="28"/>
              </w:rPr>
            </w:pPr>
            <w:r w:rsidRPr="00860A9F">
              <w:rPr>
                <w:rFonts w:ascii="Times New Roman" w:hAnsi="Times New Roman" w:cs="Times New Roman"/>
                <w:sz w:val="28"/>
                <w:szCs w:val="28"/>
              </w:rPr>
              <w:t>отдел эксплуатации зданий и материально-технического обеспечения</w:t>
            </w:r>
          </w:p>
          <w:p w:rsidR="00B5518D" w:rsidRPr="00860A9F" w:rsidRDefault="0021333B" w:rsidP="0021333B">
            <w:pPr>
              <w:pStyle w:val="ConsPlusNormal"/>
              <w:shd w:val="clear" w:color="auto" w:fill="FFFFFF" w:themeFill="background1"/>
              <w:ind w:right="-355"/>
              <w:jc w:val="center"/>
              <w:rPr>
                <w:rFonts w:ascii="Times New Roman" w:hAnsi="Times New Roman" w:cs="Times New Roman"/>
                <w:sz w:val="28"/>
                <w:szCs w:val="28"/>
              </w:rPr>
            </w:pPr>
            <w:r w:rsidRPr="00860A9F">
              <w:rPr>
                <w:rFonts w:ascii="Times New Roman" w:hAnsi="Times New Roman" w:cs="Times New Roman"/>
                <w:sz w:val="28"/>
                <w:szCs w:val="28"/>
              </w:rPr>
              <w:t xml:space="preserve"> </w:t>
            </w:r>
          </w:p>
        </w:tc>
        <w:tc>
          <w:tcPr>
            <w:tcW w:w="1599" w:type="dxa"/>
            <w:gridSpan w:val="3"/>
          </w:tcPr>
          <w:p w:rsidR="00B5518D" w:rsidRPr="00860A9F" w:rsidRDefault="00B5518D"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в течение года</w:t>
            </w:r>
          </w:p>
        </w:tc>
      </w:tr>
      <w:tr w:rsidR="00860A9F" w:rsidRPr="00860A9F" w:rsidTr="000974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53" w:type="dxa"/>
          </w:tcPr>
          <w:p w:rsidR="00B5518D" w:rsidRPr="00860A9F" w:rsidRDefault="00B5518D"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2.2.</w:t>
            </w:r>
          </w:p>
        </w:tc>
        <w:tc>
          <w:tcPr>
            <w:tcW w:w="5265" w:type="dxa"/>
            <w:gridSpan w:val="4"/>
          </w:tcPr>
          <w:p w:rsidR="00B5518D" w:rsidRPr="00860A9F" w:rsidRDefault="00B5518D" w:rsidP="006F4096">
            <w:pPr>
              <w:shd w:val="clear" w:color="auto" w:fill="FFFFFF" w:themeFill="background1"/>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Осуществлять закупки товаров, работ и услуг для обеспечения государственных нужд в Первом кассационном суде общей юрисдикции в соответствии с законодательством Российской Федерации</w:t>
            </w:r>
          </w:p>
        </w:tc>
        <w:tc>
          <w:tcPr>
            <w:cnfStyle w:val="000010000000" w:firstRow="0" w:lastRow="0" w:firstColumn="0" w:lastColumn="0" w:oddVBand="1" w:evenVBand="0" w:oddHBand="0" w:evenHBand="0" w:firstRowFirstColumn="0" w:firstRowLastColumn="0" w:lastRowFirstColumn="0" w:lastRowLastColumn="0"/>
            <w:tcW w:w="1925" w:type="dxa"/>
            <w:gridSpan w:val="2"/>
          </w:tcPr>
          <w:p w:rsidR="00B5518D" w:rsidRPr="00860A9F" w:rsidRDefault="00B5518D"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eastAsiaTheme="minorHAnsi" w:hAnsi="Times New Roman" w:cs="Times New Roman"/>
                <w:sz w:val="28"/>
                <w:szCs w:val="28"/>
                <w:lang w:eastAsia="en-US"/>
              </w:rPr>
              <w:t>Единая комиссия по осуществлению закупок товаров, работ, услуг для нужд Первого кассационного суда общей юрисдикции</w:t>
            </w:r>
          </w:p>
        </w:tc>
        <w:tc>
          <w:tcPr>
            <w:tcW w:w="1599" w:type="dxa"/>
            <w:gridSpan w:val="3"/>
          </w:tcPr>
          <w:p w:rsidR="00B5518D" w:rsidRPr="00860A9F" w:rsidRDefault="00B5518D" w:rsidP="006F4096">
            <w:pPr>
              <w:pStyle w:val="ConsPlusNormal"/>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в течение года</w:t>
            </w:r>
          </w:p>
        </w:tc>
      </w:tr>
      <w:tr w:rsidR="00860A9F" w:rsidRPr="00860A9F" w:rsidTr="00097483">
        <w:tc>
          <w:tcPr>
            <w:cnfStyle w:val="000010000000" w:firstRow="0" w:lastRow="0" w:firstColumn="0" w:lastColumn="0" w:oddVBand="1" w:evenVBand="0" w:oddHBand="0" w:evenHBand="0" w:firstRowFirstColumn="0" w:firstRowLastColumn="0" w:lastRowFirstColumn="0" w:lastRowLastColumn="0"/>
            <w:tcW w:w="853" w:type="dxa"/>
          </w:tcPr>
          <w:p w:rsidR="00B5518D" w:rsidRPr="00860A9F" w:rsidRDefault="00B5518D"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2.3.</w:t>
            </w:r>
          </w:p>
        </w:tc>
        <w:tc>
          <w:tcPr>
            <w:tcW w:w="5265" w:type="dxa"/>
            <w:gridSpan w:val="4"/>
          </w:tcPr>
          <w:p w:rsidR="00B5518D" w:rsidRPr="00860A9F" w:rsidRDefault="00B5518D" w:rsidP="006F4096">
            <w:pPr>
              <w:shd w:val="clear" w:color="auto" w:fill="FFFFFF" w:themeFill="background1"/>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Осуществлять обобщение и анализ информации по результатам мониторинга начальных (максимальных) цен при размещении заказов на поставку товаров (выполнение работ, оказание услуг) для государственных нужд</w:t>
            </w:r>
          </w:p>
        </w:tc>
        <w:tc>
          <w:tcPr>
            <w:cnfStyle w:val="000010000000" w:firstRow="0" w:lastRow="0" w:firstColumn="0" w:lastColumn="0" w:oddVBand="1" w:evenVBand="0" w:oddHBand="0" w:evenHBand="0" w:firstRowFirstColumn="0" w:firstRowLastColumn="0" w:lastRowFirstColumn="0" w:lastRowLastColumn="0"/>
            <w:tcW w:w="1925" w:type="dxa"/>
            <w:gridSpan w:val="2"/>
          </w:tcPr>
          <w:p w:rsidR="00B5518D" w:rsidRPr="00860A9F" w:rsidRDefault="00B5518D" w:rsidP="006F4096">
            <w:pPr>
              <w:pStyle w:val="ConsPlusNormal"/>
              <w:shd w:val="clear" w:color="auto" w:fill="FFFFFF" w:themeFill="background1"/>
              <w:jc w:val="center"/>
              <w:rPr>
                <w:rFonts w:ascii="Times New Roman" w:eastAsiaTheme="minorHAnsi" w:hAnsi="Times New Roman" w:cs="Times New Roman"/>
                <w:sz w:val="28"/>
                <w:szCs w:val="28"/>
                <w:lang w:eastAsia="en-US"/>
              </w:rPr>
            </w:pPr>
            <w:r w:rsidRPr="00860A9F">
              <w:rPr>
                <w:rFonts w:ascii="Times New Roman" w:eastAsiaTheme="minorHAnsi" w:hAnsi="Times New Roman" w:cs="Times New Roman"/>
                <w:sz w:val="28"/>
                <w:szCs w:val="28"/>
                <w:lang w:eastAsia="en-US"/>
              </w:rPr>
              <w:t xml:space="preserve">Контрактная служба в сфере закупок товаров, работ, услуг для обеспечения государственных нужд Первого </w:t>
            </w:r>
            <w:r w:rsidRPr="00860A9F">
              <w:rPr>
                <w:rFonts w:ascii="Times New Roman" w:eastAsiaTheme="minorHAnsi" w:hAnsi="Times New Roman" w:cs="Times New Roman"/>
                <w:sz w:val="28"/>
                <w:szCs w:val="28"/>
                <w:lang w:eastAsia="en-US"/>
              </w:rPr>
              <w:lastRenderedPageBreak/>
              <w:t>кассационного суда общей юрисдикции</w:t>
            </w:r>
          </w:p>
        </w:tc>
        <w:tc>
          <w:tcPr>
            <w:tcW w:w="1599" w:type="dxa"/>
            <w:gridSpan w:val="3"/>
          </w:tcPr>
          <w:p w:rsidR="00B5518D" w:rsidRPr="00860A9F" w:rsidRDefault="00B5518D"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lastRenderedPageBreak/>
              <w:t>в течение года</w:t>
            </w:r>
          </w:p>
        </w:tc>
      </w:tr>
      <w:tr w:rsidR="00860A9F" w:rsidRPr="00860A9F" w:rsidTr="00455AB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42" w:type="dxa"/>
            <w:gridSpan w:val="10"/>
          </w:tcPr>
          <w:p w:rsidR="00B5518D" w:rsidRPr="00860A9F" w:rsidRDefault="00B5518D" w:rsidP="006F4096">
            <w:pPr>
              <w:pStyle w:val="ConsPlusNormal"/>
              <w:shd w:val="clear" w:color="auto" w:fill="FFFFFF" w:themeFill="background1"/>
              <w:jc w:val="center"/>
              <w:outlineLvl w:val="1"/>
              <w:rPr>
                <w:rFonts w:ascii="Times New Roman" w:hAnsi="Times New Roman" w:cs="Times New Roman"/>
                <w:b/>
                <w:sz w:val="28"/>
                <w:szCs w:val="28"/>
              </w:rPr>
            </w:pPr>
            <w:r w:rsidRPr="00860A9F">
              <w:rPr>
                <w:rFonts w:ascii="Times New Roman" w:hAnsi="Times New Roman" w:cs="Times New Roman"/>
                <w:b/>
                <w:sz w:val="28"/>
                <w:szCs w:val="28"/>
              </w:rPr>
              <w:lastRenderedPageBreak/>
              <w:t>3. Противодействие коррупции при прохождении государственной гражданской службы</w:t>
            </w:r>
          </w:p>
        </w:tc>
      </w:tr>
      <w:tr w:rsidR="00860A9F" w:rsidRPr="00860A9F" w:rsidTr="00097483">
        <w:tc>
          <w:tcPr>
            <w:cnfStyle w:val="000010000000" w:firstRow="0" w:lastRow="0" w:firstColumn="0" w:lastColumn="0" w:oddVBand="1" w:evenVBand="0" w:oddHBand="0" w:evenHBand="0" w:firstRowFirstColumn="0" w:firstRowLastColumn="0" w:lastRowFirstColumn="0" w:lastRowLastColumn="0"/>
            <w:tcW w:w="853" w:type="dxa"/>
          </w:tcPr>
          <w:p w:rsidR="00B5518D" w:rsidRPr="00860A9F" w:rsidRDefault="00B5518D"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3.1.</w:t>
            </w:r>
          </w:p>
        </w:tc>
        <w:tc>
          <w:tcPr>
            <w:tcW w:w="5265" w:type="dxa"/>
            <w:gridSpan w:val="4"/>
          </w:tcPr>
          <w:p w:rsidR="00B5518D" w:rsidRDefault="00B5518D" w:rsidP="006F4096">
            <w:pPr>
              <w:shd w:val="clear" w:color="auto" w:fill="FFFFFF" w:themeFill="background1"/>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Обеспечить реализацию федеральными государственными гражданскими служащими Первого кассационного суда общей юрисдикции обязанности по уведомлению председателя суда, органов прокуратуры Российской Федерации и иных федеральных государственных органов обо всех случаях обращения к ним каких-либо лиц в целях склонения их к совершению коррупционных и иных правонарушений</w:t>
            </w:r>
          </w:p>
          <w:p w:rsidR="00416E1B" w:rsidRPr="00860A9F" w:rsidRDefault="00416E1B" w:rsidP="006F4096">
            <w:pPr>
              <w:shd w:val="clear" w:color="auto" w:fill="FFFFFF" w:themeFill="background1"/>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cnfStyle w:val="000010000000" w:firstRow="0" w:lastRow="0" w:firstColumn="0" w:lastColumn="0" w:oddVBand="1" w:evenVBand="0" w:oddHBand="0" w:evenHBand="0" w:firstRowFirstColumn="0" w:firstRowLastColumn="0" w:lastRowFirstColumn="0" w:lastRowLastColumn="0"/>
            <w:tcW w:w="2067" w:type="dxa"/>
            <w:gridSpan w:val="4"/>
          </w:tcPr>
          <w:p w:rsidR="00B5518D" w:rsidRDefault="002A499D"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управляющий делами</w:t>
            </w:r>
          </w:p>
          <w:p w:rsidR="00416E1B" w:rsidRDefault="00416E1B" w:rsidP="006F4096">
            <w:pPr>
              <w:pStyle w:val="ConsPlusNormal"/>
              <w:shd w:val="clear" w:color="auto" w:fill="FFFFFF" w:themeFill="background1"/>
              <w:jc w:val="center"/>
              <w:rPr>
                <w:rFonts w:ascii="Times New Roman" w:hAnsi="Times New Roman" w:cs="Times New Roman"/>
                <w:sz w:val="28"/>
                <w:szCs w:val="28"/>
              </w:rPr>
            </w:pPr>
          </w:p>
          <w:p w:rsidR="00416E1B" w:rsidRPr="00860A9F" w:rsidRDefault="00416E1B"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заместитель управляющего делами</w:t>
            </w:r>
          </w:p>
        </w:tc>
        <w:tc>
          <w:tcPr>
            <w:tcW w:w="1457" w:type="dxa"/>
          </w:tcPr>
          <w:p w:rsidR="00B5518D" w:rsidRPr="00860A9F" w:rsidRDefault="00B5518D"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в течение года</w:t>
            </w:r>
          </w:p>
        </w:tc>
      </w:tr>
      <w:tr w:rsidR="00860A9F" w:rsidRPr="00860A9F" w:rsidTr="000974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53" w:type="dxa"/>
          </w:tcPr>
          <w:p w:rsidR="00B5518D" w:rsidRPr="00860A9F" w:rsidRDefault="00B5518D"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3.2.</w:t>
            </w:r>
          </w:p>
        </w:tc>
        <w:tc>
          <w:tcPr>
            <w:tcW w:w="5265" w:type="dxa"/>
            <w:gridSpan w:val="4"/>
          </w:tcPr>
          <w:p w:rsidR="00B5518D" w:rsidRPr="00860A9F" w:rsidRDefault="00B5518D" w:rsidP="006F4096">
            <w:pPr>
              <w:pStyle w:val="ConsPlusNormal"/>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Обеспечить реализацию федеральными государственными гражданскими служащими Первого кассационного суда общей юрисдикции обязанности по уведомлению председателя о намерении выполнять иную оплачиваемую работу</w:t>
            </w:r>
          </w:p>
        </w:tc>
        <w:tc>
          <w:tcPr>
            <w:cnfStyle w:val="000010000000" w:firstRow="0" w:lastRow="0" w:firstColumn="0" w:lastColumn="0" w:oddVBand="1" w:evenVBand="0" w:oddHBand="0" w:evenHBand="0" w:firstRowFirstColumn="0" w:firstRowLastColumn="0" w:lastRowFirstColumn="0" w:lastRowLastColumn="0"/>
            <w:tcW w:w="2067" w:type="dxa"/>
            <w:gridSpan w:val="4"/>
          </w:tcPr>
          <w:p w:rsidR="00B5518D" w:rsidRDefault="002A499D"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управляющий делами</w:t>
            </w:r>
            <w:r w:rsidR="00B5518D" w:rsidRPr="00860A9F">
              <w:rPr>
                <w:rFonts w:ascii="Times New Roman" w:hAnsi="Times New Roman" w:cs="Times New Roman"/>
                <w:sz w:val="28"/>
                <w:szCs w:val="28"/>
              </w:rPr>
              <w:t>,</w:t>
            </w:r>
          </w:p>
          <w:p w:rsidR="00416E1B" w:rsidRDefault="00416E1B" w:rsidP="006F4096">
            <w:pPr>
              <w:pStyle w:val="ConsPlusNormal"/>
              <w:shd w:val="clear" w:color="auto" w:fill="FFFFFF" w:themeFill="background1"/>
              <w:jc w:val="center"/>
              <w:rPr>
                <w:rFonts w:ascii="Times New Roman" w:hAnsi="Times New Roman" w:cs="Times New Roman"/>
                <w:sz w:val="28"/>
                <w:szCs w:val="28"/>
              </w:rPr>
            </w:pPr>
          </w:p>
          <w:p w:rsidR="00416E1B" w:rsidRPr="00860A9F" w:rsidRDefault="00416E1B"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заместитель управляющего делами</w:t>
            </w:r>
            <w:r>
              <w:rPr>
                <w:rFonts w:ascii="Times New Roman" w:hAnsi="Times New Roman" w:cs="Times New Roman"/>
                <w:sz w:val="28"/>
                <w:szCs w:val="28"/>
              </w:rPr>
              <w:t>,</w:t>
            </w:r>
          </w:p>
          <w:p w:rsidR="0021333B" w:rsidRPr="00860A9F" w:rsidRDefault="0021333B" w:rsidP="006F4096">
            <w:pPr>
              <w:pStyle w:val="ConsPlusNormal"/>
              <w:shd w:val="clear" w:color="auto" w:fill="FFFFFF" w:themeFill="background1"/>
              <w:jc w:val="center"/>
              <w:rPr>
                <w:rFonts w:ascii="Times New Roman" w:hAnsi="Times New Roman" w:cs="Times New Roman"/>
                <w:sz w:val="28"/>
                <w:szCs w:val="28"/>
              </w:rPr>
            </w:pPr>
          </w:p>
          <w:p w:rsidR="00B5518D" w:rsidRPr="00860A9F" w:rsidRDefault="00B5518D"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отдел государственной службы и кадров</w:t>
            </w:r>
          </w:p>
        </w:tc>
        <w:tc>
          <w:tcPr>
            <w:tcW w:w="1457" w:type="dxa"/>
          </w:tcPr>
          <w:p w:rsidR="00B5518D" w:rsidRPr="00860A9F" w:rsidRDefault="00B5518D" w:rsidP="006F4096">
            <w:pPr>
              <w:pStyle w:val="ConsPlusNormal"/>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в течение года</w:t>
            </w:r>
          </w:p>
        </w:tc>
      </w:tr>
      <w:tr w:rsidR="00860A9F" w:rsidRPr="00860A9F" w:rsidTr="00097483">
        <w:tc>
          <w:tcPr>
            <w:cnfStyle w:val="000010000000" w:firstRow="0" w:lastRow="0" w:firstColumn="0" w:lastColumn="0" w:oddVBand="1" w:evenVBand="0" w:oddHBand="0" w:evenHBand="0" w:firstRowFirstColumn="0" w:firstRowLastColumn="0" w:lastRowFirstColumn="0" w:lastRowLastColumn="0"/>
            <w:tcW w:w="853" w:type="dxa"/>
          </w:tcPr>
          <w:p w:rsidR="00B5518D" w:rsidRPr="00860A9F" w:rsidRDefault="00B5518D"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3.3.</w:t>
            </w:r>
          </w:p>
        </w:tc>
        <w:tc>
          <w:tcPr>
            <w:tcW w:w="5265" w:type="dxa"/>
            <w:gridSpan w:val="4"/>
          </w:tcPr>
          <w:p w:rsidR="00B5518D" w:rsidRPr="00860A9F" w:rsidRDefault="00B5518D" w:rsidP="006F4096">
            <w:pPr>
              <w:pStyle w:val="ConsPlusNormal"/>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Обеспечить реализацию федеральными государственными гражданскими служащими Первого кассационного суда общей юрисдикции обязанности по уведомлению председателя о возникновении конфликта интересов или о возможности его возникновения</w:t>
            </w:r>
          </w:p>
        </w:tc>
        <w:tc>
          <w:tcPr>
            <w:cnfStyle w:val="000010000000" w:firstRow="0" w:lastRow="0" w:firstColumn="0" w:lastColumn="0" w:oddVBand="1" w:evenVBand="0" w:oddHBand="0" w:evenHBand="0" w:firstRowFirstColumn="0" w:firstRowLastColumn="0" w:lastRowFirstColumn="0" w:lastRowLastColumn="0"/>
            <w:tcW w:w="2067" w:type="dxa"/>
            <w:gridSpan w:val="4"/>
          </w:tcPr>
          <w:p w:rsidR="00B5518D" w:rsidRDefault="002A499D"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управляющий делами</w:t>
            </w:r>
            <w:r w:rsidR="00B5518D" w:rsidRPr="00860A9F">
              <w:rPr>
                <w:rFonts w:ascii="Times New Roman" w:hAnsi="Times New Roman" w:cs="Times New Roman"/>
                <w:sz w:val="28"/>
                <w:szCs w:val="28"/>
              </w:rPr>
              <w:t>,</w:t>
            </w:r>
          </w:p>
          <w:p w:rsidR="00416E1B" w:rsidRDefault="00416E1B" w:rsidP="006F4096">
            <w:pPr>
              <w:pStyle w:val="ConsPlusNormal"/>
              <w:shd w:val="clear" w:color="auto" w:fill="FFFFFF" w:themeFill="background1"/>
              <w:jc w:val="center"/>
              <w:rPr>
                <w:rFonts w:ascii="Times New Roman" w:hAnsi="Times New Roman" w:cs="Times New Roman"/>
                <w:sz w:val="28"/>
                <w:szCs w:val="28"/>
              </w:rPr>
            </w:pPr>
          </w:p>
          <w:p w:rsidR="00416E1B" w:rsidRPr="00860A9F" w:rsidRDefault="00416E1B"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заместитель управляющего делами</w:t>
            </w:r>
            <w:r>
              <w:rPr>
                <w:rFonts w:ascii="Times New Roman" w:hAnsi="Times New Roman" w:cs="Times New Roman"/>
                <w:sz w:val="28"/>
                <w:szCs w:val="28"/>
              </w:rPr>
              <w:t>,</w:t>
            </w:r>
          </w:p>
          <w:p w:rsidR="0021333B" w:rsidRPr="00860A9F" w:rsidRDefault="0021333B" w:rsidP="006F4096">
            <w:pPr>
              <w:pStyle w:val="ConsPlusNormal"/>
              <w:shd w:val="clear" w:color="auto" w:fill="FFFFFF" w:themeFill="background1"/>
              <w:jc w:val="center"/>
              <w:rPr>
                <w:rFonts w:ascii="Times New Roman" w:hAnsi="Times New Roman" w:cs="Times New Roman"/>
                <w:sz w:val="28"/>
                <w:szCs w:val="28"/>
              </w:rPr>
            </w:pPr>
          </w:p>
          <w:p w:rsidR="0021333B" w:rsidRPr="00860A9F" w:rsidRDefault="00B5518D" w:rsidP="002720F7">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отдел государственной службы и кадров</w:t>
            </w:r>
          </w:p>
        </w:tc>
        <w:tc>
          <w:tcPr>
            <w:tcW w:w="1457" w:type="dxa"/>
          </w:tcPr>
          <w:p w:rsidR="00B5518D" w:rsidRPr="00860A9F" w:rsidRDefault="00B5518D"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в течение года</w:t>
            </w:r>
          </w:p>
        </w:tc>
      </w:tr>
      <w:tr w:rsidR="00860A9F" w:rsidRPr="00860A9F" w:rsidTr="000974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53" w:type="dxa"/>
          </w:tcPr>
          <w:p w:rsidR="00B5518D" w:rsidRPr="00860A9F" w:rsidRDefault="00B5518D"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3.4.</w:t>
            </w:r>
          </w:p>
        </w:tc>
        <w:tc>
          <w:tcPr>
            <w:tcW w:w="5265" w:type="dxa"/>
            <w:gridSpan w:val="4"/>
          </w:tcPr>
          <w:p w:rsidR="00B5518D" w:rsidRDefault="00B5518D" w:rsidP="006F4096">
            <w:pPr>
              <w:pStyle w:val="ConsPlusNormal"/>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 xml:space="preserve">Обеспечить </w:t>
            </w:r>
            <w:proofErr w:type="gramStart"/>
            <w:r w:rsidRPr="00860A9F">
              <w:rPr>
                <w:rFonts w:ascii="Times New Roman" w:hAnsi="Times New Roman" w:cs="Times New Roman"/>
                <w:sz w:val="28"/>
                <w:szCs w:val="28"/>
              </w:rPr>
              <w:t>контроль за</w:t>
            </w:r>
            <w:proofErr w:type="gramEnd"/>
            <w:r w:rsidRPr="00860A9F">
              <w:rPr>
                <w:rFonts w:ascii="Times New Roman" w:hAnsi="Times New Roman" w:cs="Times New Roman"/>
                <w:sz w:val="28"/>
                <w:szCs w:val="28"/>
              </w:rP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w:t>
            </w:r>
            <w:r w:rsidRPr="00860A9F">
              <w:rPr>
                <w:rFonts w:ascii="Times New Roman" w:hAnsi="Times New Roman" w:cs="Times New Roman"/>
                <w:sz w:val="28"/>
                <w:szCs w:val="28"/>
              </w:rPr>
              <w:lastRenderedPageBreak/>
              <w:t>предотвращению и (или) урегулированию конфликта интересов</w:t>
            </w:r>
          </w:p>
          <w:p w:rsidR="00416E1B" w:rsidRPr="00860A9F" w:rsidRDefault="00416E1B" w:rsidP="006F4096">
            <w:pPr>
              <w:pStyle w:val="ConsPlusNormal"/>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cnfStyle w:val="000010000000" w:firstRow="0" w:lastRow="0" w:firstColumn="0" w:lastColumn="0" w:oddVBand="1" w:evenVBand="0" w:oddHBand="0" w:evenHBand="0" w:firstRowFirstColumn="0" w:firstRowLastColumn="0" w:lastRowFirstColumn="0" w:lastRowLastColumn="0"/>
            <w:tcW w:w="2067" w:type="dxa"/>
            <w:gridSpan w:val="4"/>
          </w:tcPr>
          <w:p w:rsidR="00B5518D" w:rsidRDefault="002A499D"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lastRenderedPageBreak/>
              <w:t xml:space="preserve">управляющий делами </w:t>
            </w:r>
          </w:p>
          <w:p w:rsidR="00416E1B" w:rsidRDefault="00416E1B" w:rsidP="006F4096">
            <w:pPr>
              <w:pStyle w:val="ConsPlusNormal"/>
              <w:shd w:val="clear" w:color="auto" w:fill="FFFFFF" w:themeFill="background1"/>
              <w:jc w:val="center"/>
              <w:rPr>
                <w:rFonts w:ascii="Times New Roman" w:hAnsi="Times New Roman" w:cs="Times New Roman"/>
                <w:sz w:val="28"/>
                <w:szCs w:val="28"/>
              </w:rPr>
            </w:pPr>
          </w:p>
          <w:p w:rsidR="00416E1B" w:rsidRPr="00860A9F" w:rsidRDefault="00416E1B"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заместитель управляющего делами</w:t>
            </w:r>
          </w:p>
        </w:tc>
        <w:tc>
          <w:tcPr>
            <w:tcW w:w="1457" w:type="dxa"/>
          </w:tcPr>
          <w:p w:rsidR="00B5518D" w:rsidRPr="00860A9F" w:rsidRDefault="00B5518D" w:rsidP="006F4096">
            <w:pPr>
              <w:pStyle w:val="ConsPlusNormal"/>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в течение года</w:t>
            </w:r>
          </w:p>
        </w:tc>
      </w:tr>
      <w:tr w:rsidR="00860A9F" w:rsidRPr="00860A9F" w:rsidTr="00097483">
        <w:tc>
          <w:tcPr>
            <w:cnfStyle w:val="000010000000" w:firstRow="0" w:lastRow="0" w:firstColumn="0" w:lastColumn="0" w:oddVBand="1" w:evenVBand="0" w:oddHBand="0" w:evenHBand="0" w:firstRowFirstColumn="0" w:firstRowLastColumn="0" w:lastRowFirstColumn="0" w:lastRowLastColumn="0"/>
            <w:tcW w:w="853" w:type="dxa"/>
          </w:tcPr>
          <w:p w:rsidR="002A499D" w:rsidRPr="00860A9F" w:rsidRDefault="002A499D"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lastRenderedPageBreak/>
              <w:t>3.5.</w:t>
            </w:r>
          </w:p>
        </w:tc>
        <w:tc>
          <w:tcPr>
            <w:tcW w:w="5265" w:type="dxa"/>
            <w:gridSpan w:val="4"/>
          </w:tcPr>
          <w:p w:rsidR="002A499D" w:rsidRPr="00860A9F" w:rsidRDefault="002A499D" w:rsidP="006F4096">
            <w:pPr>
              <w:pStyle w:val="ConsPlusNormal"/>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 xml:space="preserve">Проводить работу по выявлению случаев возникновения конфликта интересов. </w:t>
            </w:r>
          </w:p>
          <w:p w:rsidR="002A499D" w:rsidRPr="00860A9F" w:rsidRDefault="002A499D" w:rsidP="006F4096">
            <w:pPr>
              <w:pStyle w:val="ConsPlusNormal"/>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По каждому факту конфликта интересов применять меры юридической ответственности, предусмотренные законодательством Российской Федерации</w:t>
            </w:r>
          </w:p>
        </w:tc>
        <w:tc>
          <w:tcPr>
            <w:cnfStyle w:val="000010000000" w:firstRow="0" w:lastRow="0" w:firstColumn="0" w:lastColumn="0" w:oddVBand="1" w:evenVBand="0" w:oddHBand="0" w:evenHBand="0" w:firstRowFirstColumn="0" w:firstRowLastColumn="0" w:lastRowFirstColumn="0" w:lastRowLastColumn="0"/>
            <w:tcW w:w="2067" w:type="dxa"/>
            <w:gridSpan w:val="4"/>
          </w:tcPr>
          <w:p w:rsidR="002A499D" w:rsidRDefault="002A499D" w:rsidP="002A499D">
            <w:pPr>
              <w:jc w:val="center"/>
              <w:rPr>
                <w:rFonts w:ascii="Times New Roman" w:hAnsi="Times New Roman" w:cs="Times New Roman"/>
                <w:sz w:val="28"/>
                <w:szCs w:val="28"/>
              </w:rPr>
            </w:pPr>
            <w:r w:rsidRPr="00860A9F">
              <w:rPr>
                <w:rFonts w:ascii="Times New Roman" w:hAnsi="Times New Roman" w:cs="Times New Roman"/>
                <w:sz w:val="28"/>
                <w:szCs w:val="28"/>
              </w:rPr>
              <w:t>управляющий делами</w:t>
            </w:r>
            <w:r w:rsidR="00416E1B">
              <w:rPr>
                <w:rFonts w:ascii="Times New Roman" w:hAnsi="Times New Roman" w:cs="Times New Roman"/>
                <w:sz w:val="28"/>
                <w:szCs w:val="28"/>
              </w:rPr>
              <w:t>,</w:t>
            </w:r>
          </w:p>
          <w:p w:rsidR="00416E1B" w:rsidRDefault="00416E1B" w:rsidP="002A499D">
            <w:pPr>
              <w:jc w:val="center"/>
              <w:rPr>
                <w:rFonts w:ascii="Times New Roman" w:hAnsi="Times New Roman" w:cs="Times New Roman"/>
                <w:sz w:val="28"/>
                <w:szCs w:val="28"/>
              </w:rPr>
            </w:pPr>
          </w:p>
          <w:p w:rsidR="00416E1B" w:rsidRPr="00860A9F" w:rsidRDefault="00416E1B" w:rsidP="002A499D">
            <w:pPr>
              <w:jc w:val="center"/>
            </w:pPr>
            <w:r w:rsidRPr="00860A9F">
              <w:rPr>
                <w:rFonts w:ascii="Times New Roman" w:hAnsi="Times New Roman" w:cs="Times New Roman"/>
                <w:sz w:val="28"/>
                <w:szCs w:val="28"/>
              </w:rPr>
              <w:t>заместитель управляющего делами</w:t>
            </w:r>
          </w:p>
        </w:tc>
        <w:tc>
          <w:tcPr>
            <w:tcW w:w="1457" w:type="dxa"/>
          </w:tcPr>
          <w:p w:rsidR="002A499D" w:rsidRPr="00860A9F" w:rsidRDefault="002A499D"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в течение года</w:t>
            </w:r>
          </w:p>
        </w:tc>
      </w:tr>
      <w:tr w:rsidR="00860A9F" w:rsidRPr="00860A9F" w:rsidTr="00097483">
        <w:trPr>
          <w:cnfStyle w:val="000000100000" w:firstRow="0" w:lastRow="0" w:firstColumn="0" w:lastColumn="0" w:oddVBand="0" w:evenVBand="0" w:oddHBand="1" w:evenHBand="0" w:firstRowFirstColumn="0" w:firstRowLastColumn="0" w:lastRowFirstColumn="0" w:lastRowLastColumn="0"/>
          <w:trHeight w:val="1590"/>
        </w:trPr>
        <w:tc>
          <w:tcPr>
            <w:cnfStyle w:val="000010000000" w:firstRow="0" w:lastRow="0" w:firstColumn="0" w:lastColumn="0" w:oddVBand="1" w:evenVBand="0" w:oddHBand="0" w:evenHBand="0" w:firstRowFirstColumn="0" w:firstRowLastColumn="0" w:lastRowFirstColumn="0" w:lastRowLastColumn="0"/>
            <w:tcW w:w="853" w:type="dxa"/>
          </w:tcPr>
          <w:p w:rsidR="002A499D" w:rsidRPr="00860A9F" w:rsidRDefault="002A499D" w:rsidP="00166771">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3.6.</w:t>
            </w:r>
          </w:p>
        </w:tc>
        <w:tc>
          <w:tcPr>
            <w:tcW w:w="5265" w:type="dxa"/>
            <w:gridSpan w:val="4"/>
          </w:tcPr>
          <w:p w:rsidR="002A499D" w:rsidRPr="00860A9F" w:rsidRDefault="002A499D" w:rsidP="00F71D19">
            <w:pPr>
              <w:shd w:val="clear" w:color="auto" w:fill="FFFFFF"/>
              <w:spacing w:line="300" w:lineRule="atLeast"/>
              <w:jc w:val="both"/>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roofErr w:type="gramStart"/>
            <w:r w:rsidRPr="00860A9F">
              <w:rPr>
                <w:rFonts w:ascii="Times New Roman" w:eastAsia="Times New Roman" w:hAnsi="Times New Roman" w:cs="Times New Roman"/>
                <w:sz w:val="28"/>
                <w:szCs w:val="28"/>
                <w:lang w:eastAsia="ru-RU"/>
              </w:rPr>
              <w:t>Обеспечить реализацию постановления Правительства РФ от 5 октября 2020 г. № 1602 «Об утверждении Положения о порядке участия федерального государственного гражданского служащего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w:t>
            </w:r>
            <w:proofErr w:type="gramEnd"/>
            <w:r w:rsidRPr="00860A9F">
              <w:rPr>
                <w:rFonts w:ascii="Times New Roman" w:eastAsia="Times New Roman" w:hAnsi="Times New Roman" w:cs="Times New Roman"/>
                <w:sz w:val="28"/>
                <w:szCs w:val="28"/>
                <w:lang w:eastAsia="ru-RU"/>
              </w:rPr>
              <w:t xml:space="preserve"> организации»</w:t>
            </w:r>
          </w:p>
        </w:tc>
        <w:tc>
          <w:tcPr>
            <w:cnfStyle w:val="000010000000" w:firstRow="0" w:lastRow="0" w:firstColumn="0" w:lastColumn="0" w:oddVBand="1" w:evenVBand="0" w:oddHBand="0" w:evenHBand="0" w:firstRowFirstColumn="0" w:firstRowLastColumn="0" w:lastRowFirstColumn="0" w:lastRowLastColumn="0"/>
            <w:tcW w:w="2067" w:type="dxa"/>
            <w:gridSpan w:val="4"/>
          </w:tcPr>
          <w:p w:rsidR="002A499D" w:rsidRDefault="002A499D" w:rsidP="002A499D">
            <w:pPr>
              <w:jc w:val="center"/>
              <w:rPr>
                <w:rFonts w:ascii="Times New Roman" w:hAnsi="Times New Roman" w:cs="Times New Roman"/>
                <w:sz w:val="28"/>
                <w:szCs w:val="28"/>
              </w:rPr>
            </w:pPr>
            <w:r w:rsidRPr="00860A9F">
              <w:rPr>
                <w:rFonts w:ascii="Times New Roman" w:hAnsi="Times New Roman" w:cs="Times New Roman"/>
                <w:sz w:val="28"/>
                <w:szCs w:val="28"/>
              </w:rPr>
              <w:t>управляющий делами</w:t>
            </w:r>
            <w:r w:rsidR="00416E1B">
              <w:rPr>
                <w:rFonts w:ascii="Times New Roman" w:hAnsi="Times New Roman" w:cs="Times New Roman"/>
                <w:sz w:val="28"/>
                <w:szCs w:val="28"/>
              </w:rPr>
              <w:t>,</w:t>
            </w:r>
          </w:p>
          <w:p w:rsidR="00416E1B" w:rsidRDefault="00416E1B" w:rsidP="002A499D">
            <w:pPr>
              <w:jc w:val="center"/>
              <w:rPr>
                <w:rFonts w:ascii="Times New Roman" w:hAnsi="Times New Roman" w:cs="Times New Roman"/>
                <w:sz w:val="28"/>
                <w:szCs w:val="28"/>
              </w:rPr>
            </w:pPr>
          </w:p>
          <w:p w:rsidR="00416E1B" w:rsidRDefault="00416E1B" w:rsidP="002A499D">
            <w:pPr>
              <w:jc w:val="center"/>
              <w:rPr>
                <w:rFonts w:ascii="Times New Roman" w:hAnsi="Times New Roman" w:cs="Times New Roman"/>
                <w:sz w:val="28"/>
                <w:szCs w:val="28"/>
              </w:rPr>
            </w:pPr>
          </w:p>
          <w:p w:rsidR="00416E1B" w:rsidRPr="00860A9F" w:rsidRDefault="00416E1B" w:rsidP="002A499D">
            <w:pPr>
              <w:jc w:val="center"/>
            </w:pPr>
            <w:r w:rsidRPr="00860A9F">
              <w:rPr>
                <w:rFonts w:ascii="Times New Roman" w:hAnsi="Times New Roman" w:cs="Times New Roman"/>
                <w:sz w:val="28"/>
                <w:szCs w:val="28"/>
              </w:rPr>
              <w:t>заместитель управляющего делами</w:t>
            </w:r>
          </w:p>
        </w:tc>
        <w:tc>
          <w:tcPr>
            <w:tcW w:w="1457" w:type="dxa"/>
          </w:tcPr>
          <w:p w:rsidR="002A499D" w:rsidRPr="00860A9F" w:rsidRDefault="002A499D" w:rsidP="00166771">
            <w:pPr>
              <w:pStyle w:val="ConsPlusNormal"/>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в течение года</w:t>
            </w:r>
          </w:p>
        </w:tc>
      </w:tr>
      <w:tr w:rsidR="00860A9F" w:rsidRPr="00860A9F" w:rsidTr="00097483">
        <w:trPr>
          <w:trHeight w:val="1590"/>
        </w:trPr>
        <w:tc>
          <w:tcPr>
            <w:cnfStyle w:val="000010000000" w:firstRow="0" w:lastRow="0" w:firstColumn="0" w:lastColumn="0" w:oddVBand="1" w:evenVBand="0" w:oddHBand="0" w:evenHBand="0" w:firstRowFirstColumn="0" w:firstRowLastColumn="0" w:lastRowFirstColumn="0" w:lastRowLastColumn="0"/>
            <w:tcW w:w="853" w:type="dxa"/>
          </w:tcPr>
          <w:p w:rsidR="008E4739" w:rsidRPr="00860A9F" w:rsidRDefault="0021333B" w:rsidP="00166771">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3.7.</w:t>
            </w:r>
          </w:p>
        </w:tc>
        <w:tc>
          <w:tcPr>
            <w:tcW w:w="5265" w:type="dxa"/>
            <w:gridSpan w:val="4"/>
          </w:tcPr>
          <w:p w:rsidR="008E4739" w:rsidRPr="00860A9F" w:rsidRDefault="008E4739" w:rsidP="00F71D19">
            <w:pPr>
              <w:shd w:val="clear" w:color="auto" w:fill="FFFFFF"/>
              <w:spacing w:line="300" w:lineRule="atLeast"/>
              <w:jc w:val="both"/>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A9F">
              <w:rPr>
                <w:rFonts w:ascii="Times New Roman" w:eastAsia="Times New Roman" w:hAnsi="Times New Roman" w:cs="Times New Roman"/>
                <w:sz w:val="28"/>
                <w:szCs w:val="28"/>
                <w:lang w:eastAsia="ru-RU"/>
              </w:rPr>
              <w:t xml:space="preserve">Обеспечить реализацию федеральными государственными гражданскими служащими Первого кассационного суда общей юрисдикции обязанности по получению разрешения председателя на участие на безвозмездной основе в управлении некоммерческими организациями </w:t>
            </w:r>
          </w:p>
        </w:tc>
        <w:tc>
          <w:tcPr>
            <w:cnfStyle w:val="000010000000" w:firstRow="0" w:lastRow="0" w:firstColumn="0" w:lastColumn="0" w:oddVBand="1" w:evenVBand="0" w:oddHBand="0" w:evenHBand="0" w:firstRowFirstColumn="0" w:firstRowLastColumn="0" w:lastRowFirstColumn="0" w:lastRowLastColumn="0"/>
            <w:tcW w:w="2067" w:type="dxa"/>
            <w:gridSpan w:val="4"/>
          </w:tcPr>
          <w:p w:rsidR="008E4739" w:rsidRDefault="008E4739" w:rsidP="002A499D">
            <w:pPr>
              <w:jc w:val="center"/>
              <w:rPr>
                <w:rFonts w:ascii="Times New Roman" w:hAnsi="Times New Roman" w:cs="Times New Roman"/>
                <w:sz w:val="28"/>
                <w:szCs w:val="28"/>
              </w:rPr>
            </w:pPr>
            <w:r w:rsidRPr="00860A9F">
              <w:rPr>
                <w:rFonts w:ascii="Times New Roman" w:hAnsi="Times New Roman" w:cs="Times New Roman"/>
                <w:sz w:val="28"/>
                <w:szCs w:val="28"/>
              </w:rPr>
              <w:t>управляющий делами</w:t>
            </w:r>
            <w:r w:rsidR="00416E1B">
              <w:rPr>
                <w:rFonts w:ascii="Times New Roman" w:hAnsi="Times New Roman" w:cs="Times New Roman"/>
                <w:sz w:val="28"/>
                <w:szCs w:val="28"/>
              </w:rPr>
              <w:t>,</w:t>
            </w:r>
          </w:p>
          <w:p w:rsidR="00416E1B" w:rsidRDefault="00416E1B" w:rsidP="002A499D">
            <w:pPr>
              <w:jc w:val="center"/>
              <w:rPr>
                <w:rFonts w:ascii="Times New Roman" w:hAnsi="Times New Roman" w:cs="Times New Roman"/>
                <w:sz w:val="28"/>
                <w:szCs w:val="28"/>
              </w:rPr>
            </w:pPr>
          </w:p>
          <w:p w:rsidR="00416E1B" w:rsidRPr="00860A9F" w:rsidRDefault="00416E1B" w:rsidP="002A499D">
            <w:pPr>
              <w:jc w:val="center"/>
              <w:rPr>
                <w:rFonts w:ascii="Times New Roman" w:hAnsi="Times New Roman" w:cs="Times New Roman"/>
                <w:sz w:val="28"/>
                <w:szCs w:val="28"/>
              </w:rPr>
            </w:pPr>
            <w:r w:rsidRPr="00860A9F">
              <w:rPr>
                <w:rFonts w:ascii="Times New Roman" w:hAnsi="Times New Roman" w:cs="Times New Roman"/>
                <w:sz w:val="28"/>
                <w:szCs w:val="28"/>
              </w:rPr>
              <w:t>заместитель управляющего делами</w:t>
            </w:r>
          </w:p>
        </w:tc>
        <w:tc>
          <w:tcPr>
            <w:tcW w:w="1457" w:type="dxa"/>
          </w:tcPr>
          <w:p w:rsidR="008E4739" w:rsidRPr="00860A9F" w:rsidRDefault="008E4739" w:rsidP="00166771">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в течение года</w:t>
            </w:r>
          </w:p>
        </w:tc>
      </w:tr>
      <w:tr w:rsidR="00860A9F" w:rsidRPr="00860A9F" w:rsidTr="000974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53" w:type="dxa"/>
          </w:tcPr>
          <w:p w:rsidR="00F71D19" w:rsidRPr="00860A9F" w:rsidRDefault="00F71D19" w:rsidP="00166771">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3.8.</w:t>
            </w:r>
          </w:p>
        </w:tc>
        <w:tc>
          <w:tcPr>
            <w:tcW w:w="5265" w:type="dxa"/>
            <w:gridSpan w:val="4"/>
          </w:tcPr>
          <w:p w:rsidR="00F71D19" w:rsidRPr="00860A9F" w:rsidRDefault="00F71D19" w:rsidP="006F4096">
            <w:pPr>
              <w:pStyle w:val="ConsPlusNormal"/>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 xml:space="preserve">Обеспечить реализацию </w:t>
            </w:r>
            <w:hyperlink r:id="rId7" w:history="1">
              <w:r w:rsidRPr="00860A9F">
                <w:rPr>
                  <w:rFonts w:ascii="Times New Roman" w:hAnsi="Times New Roman" w:cs="Times New Roman"/>
                  <w:sz w:val="28"/>
                  <w:szCs w:val="28"/>
                </w:rPr>
                <w:t>Постановления</w:t>
              </w:r>
            </w:hyperlink>
            <w:r w:rsidRPr="00860A9F">
              <w:rPr>
                <w:rFonts w:ascii="Times New Roman" w:hAnsi="Times New Roman" w:cs="Times New Roman"/>
                <w:sz w:val="28"/>
                <w:szCs w:val="28"/>
              </w:rPr>
              <w:t xml:space="preserve"> Правительства Российской Федерации от 5 марта 2018 года №</w:t>
            </w:r>
            <w:r w:rsidR="00E6219F">
              <w:rPr>
                <w:rFonts w:ascii="Times New Roman" w:hAnsi="Times New Roman" w:cs="Times New Roman"/>
                <w:sz w:val="28"/>
                <w:szCs w:val="28"/>
              </w:rPr>
              <w:t xml:space="preserve"> </w:t>
            </w:r>
            <w:r w:rsidRPr="00860A9F">
              <w:rPr>
                <w:rFonts w:ascii="Times New Roman" w:hAnsi="Times New Roman" w:cs="Times New Roman"/>
                <w:sz w:val="28"/>
                <w:szCs w:val="28"/>
              </w:rPr>
              <w:t>228 «О реестре лиц, уволенных в связи с утратой доверия»</w:t>
            </w:r>
          </w:p>
        </w:tc>
        <w:tc>
          <w:tcPr>
            <w:cnfStyle w:val="000010000000" w:firstRow="0" w:lastRow="0" w:firstColumn="0" w:lastColumn="0" w:oddVBand="1" w:evenVBand="0" w:oddHBand="0" w:evenHBand="0" w:firstRowFirstColumn="0" w:firstRowLastColumn="0" w:lastRowFirstColumn="0" w:lastRowLastColumn="0"/>
            <w:tcW w:w="2067" w:type="dxa"/>
            <w:gridSpan w:val="4"/>
          </w:tcPr>
          <w:p w:rsidR="00F71D19" w:rsidRPr="00860A9F" w:rsidRDefault="00F71D19"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отдел государственной службы и кадров</w:t>
            </w:r>
          </w:p>
        </w:tc>
        <w:tc>
          <w:tcPr>
            <w:tcW w:w="1457" w:type="dxa"/>
          </w:tcPr>
          <w:p w:rsidR="00F71D19" w:rsidRPr="00860A9F" w:rsidRDefault="00F71D19" w:rsidP="006F4096">
            <w:pPr>
              <w:pStyle w:val="ConsPlusNormal"/>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по мере необходимости</w:t>
            </w:r>
          </w:p>
        </w:tc>
      </w:tr>
      <w:tr w:rsidR="00860A9F" w:rsidRPr="00860A9F" w:rsidTr="00097483">
        <w:tc>
          <w:tcPr>
            <w:cnfStyle w:val="000010000000" w:firstRow="0" w:lastRow="0" w:firstColumn="0" w:lastColumn="0" w:oddVBand="1" w:evenVBand="0" w:oddHBand="0" w:evenHBand="0" w:firstRowFirstColumn="0" w:firstRowLastColumn="0" w:lastRowFirstColumn="0" w:lastRowLastColumn="0"/>
            <w:tcW w:w="853" w:type="dxa"/>
          </w:tcPr>
          <w:p w:rsidR="00F71D19" w:rsidRPr="00860A9F" w:rsidRDefault="00F71D19" w:rsidP="00166771">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3.9.</w:t>
            </w:r>
          </w:p>
        </w:tc>
        <w:tc>
          <w:tcPr>
            <w:tcW w:w="5265" w:type="dxa"/>
            <w:gridSpan w:val="4"/>
          </w:tcPr>
          <w:p w:rsidR="00F71D19" w:rsidRPr="00860A9F" w:rsidRDefault="00F71D19" w:rsidP="006F4096">
            <w:pPr>
              <w:pStyle w:val="ConsPlusNormal"/>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sz w:val="28"/>
                <w:szCs w:val="28"/>
              </w:rPr>
            </w:pPr>
            <w:r w:rsidRPr="00860A9F">
              <w:rPr>
                <w:rFonts w:ascii="Times New Roman" w:hAnsi="Times New Roman" w:cs="Times New Roman"/>
                <w:sz w:val="28"/>
                <w:szCs w:val="28"/>
              </w:rPr>
              <w:t xml:space="preserve">Осуществить сбор сведений об адресах сайтов и (или) страниц сайтов в информационно – телекоммуникационной сети «Интернет», на которых федеральные государственные гражданские служащие </w:t>
            </w:r>
            <w:r w:rsidRPr="00860A9F">
              <w:rPr>
                <w:rFonts w:ascii="Times New Roman" w:hAnsi="Times New Roman" w:cs="Times New Roman"/>
                <w:sz w:val="28"/>
                <w:szCs w:val="28"/>
              </w:rPr>
              <w:lastRenderedPageBreak/>
              <w:t>Первого кассационного суда общей юрисдикции размещали общедоступную информацию, а также данные, позволяющие их идентифицировать</w:t>
            </w:r>
          </w:p>
        </w:tc>
        <w:tc>
          <w:tcPr>
            <w:cnfStyle w:val="000010000000" w:firstRow="0" w:lastRow="0" w:firstColumn="0" w:lastColumn="0" w:oddVBand="1" w:evenVBand="0" w:oddHBand="0" w:evenHBand="0" w:firstRowFirstColumn="0" w:firstRowLastColumn="0" w:lastRowFirstColumn="0" w:lastRowLastColumn="0"/>
            <w:tcW w:w="2067" w:type="dxa"/>
            <w:gridSpan w:val="4"/>
          </w:tcPr>
          <w:p w:rsidR="00F71D19" w:rsidRPr="00860A9F" w:rsidRDefault="00F71D19"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lastRenderedPageBreak/>
              <w:t>отдел государственной службы и кадров</w:t>
            </w:r>
          </w:p>
        </w:tc>
        <w:tc>
          <w:tcPr>
            <w:tcW w:w="1457" w:type="dxa"/>
          </w:tcPr>
          <w:p w:rsidR="00F71D19" w:rsidRPr="00860A9F" w:rsidRDefault="00F71D19"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до 1 апреля</w:t>
            </w:r>
          </w:p>
        </w:tc>
      </w:tr>
      <w:tr w:rsidR="00860A9F" w:rsidRPr="00860A9F" w:rsidTr="000974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53" w:type="dxa"/>
          </w:tcPr>
          <w:p w:rsidR="00F71D19" w:rsidRPr="00860A9F" w:rsidRDefault="00F71D19" w:rsidP="00166771">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lastRenderedPageBreak/>
              <w:t>3.10.</w:t>
            </w:r>
          </w:p>
        </w:tc>
        <w:tc>
          <w:tcPr>
            <w:tcW w:w="5265" w:type="dxa"/>
            <w:gridSpan w:val="4"/>
          </w:tcPr>
          <w:p w:rsidR="00F71D19" w:rsidRPr="00860A9F" w:rsidRDefault="00F71D19" w:rsidP="006F4096">
            <w:pPr>
              <w:pStyle w:val="ConsPlusNormal"/>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Провести анализ сведений о размещении информации в информационно - телекоммуникационной сети «Интернет», представляемых федеральными государственными гражданскими служащими Первого кассационного суда общей юрисдикции</w:t>
            </w:r>
          </w:p>
        </w:tc>
        <w:tc>
          <w:tcPr>
            <w:cnfStyle w:val="000010000000" w:firstRow="0" w:lastRow="0" w:firstColumn="0" w:lastColumn="0" w:oddVBand="1" w:evenVBand="0" w:oddHBand="0" w:evenHBand="0" w:firstRowFirstColumn="0" w:firstRowLastColumn="0" w:lastRowFirstColumn="0" w:lastRowLastColumn="0"/>
            <w:tcW w:w="2067" w:type="dxa"/>
            <w:gridSpan w:val="4"/>
          </w:tcPr>
          <w:p w:rsidR="00F71D19" w:rsidRPr="00860A9F" w:rsidRDefault="002A499D"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управляющий делами</w:t>
            </w:r>
            <w:r w:rsidR="00F71D19" w:rsidRPr="00860A9F">
              <w:rPr>
                <w:rFonts w:ascii="Times New Roman" w:hAnsi="Times New Roman" w:cs="Times New Roman"/>
                <w:sz w:val="28"/>
                <w:szCs w:val="28"/>
              </w:rPr>
              <w:t>,</w:t>
            </w:r>
          </w:p>
          <w:p w:rsidR="0021333B" w:rsidRPr="00860A9F" w:rsidRDefault="0021333B" w:rsidP="006F4096">
            <w:pPr>
              <w:pStyle w:val="ConsPlusNormal"/>
              <w:shd w:val="clear" w:color="auto" w:fill="FFFFFF" w:themeFill="background1"/>
              <w:jc w:val="center"/>
              <w:rPr>
                <w:rFonts w:ascii="Times New Roman" w:hAnsi="Times New Roman" w:cs="Times New Roman"/>
                <w:sz w:val="28"/>
                <w:szCs w:val="28"/>
              </w:rPr>
            </w:pPr>
          </w:p>
          <w:p w:rsidR="00F71D19" w:rsidRPr="00860A9F" w:rsidRDefault="00F71D19"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отдел государственной службы и кадров, отдел информатизации, судебной статистики, анализа и обобщения судебной практики</w:t>
            </w:r>
          </w:p>
        </w:tc>
        <w:tc>
          <w:tcPr>
            <w:tcW w:w="1457" w:type="dxa"/>
          </w:tcPr>
          <w:p w:rsidR="00F71D19" w:rsidRPr="00860A9F" w:rsidRDefault="00F71D19" w:rsidP="006F4096">
            <w:pPr>
              <w:pStyle w:val="ConsPlusNormal"/>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в течение года по мере необходимости</w:t>
            </w:r>
            <w:r w:rsidR="002A499D" w:rsidRPr="00860A9F">
              <w:rPr>
                <w:rFonts w:ascii="Times New Roman" w:hAnsi="Times New Roman" w:cs="Times New Roman"/>
                <w:sz w:val="28"/>
                <w:szCs w:val="28"/>
              </w:rPr>
              <w:t xml:space="preserve"> </w:t>
            </w:r>
          </w:p>
        </w:tc>
      </w:tr>
      <w:tr w:rsidR="00860A9F" w:rsidRPr="00860A9F" w:rsidTr="00097483">
        <w:tc>
          <w:tcPr>
            <w:cnfStyle w:val="000010000000" w:firstRow="0" w:lastRow="0" w:firstColumn="0" w:lastColumn="0" w:oddVBand="1" w:evenVBand="0" w:oddHBand="0" w:evenHBand="0" w:firstRowFirstColumn="0" w:firstRowLastColumn="0" w:lastRowFirstColumn="0" w:lastRowLastColumn="0"/>
            <w:tcW w:w="853" w:type="dxa"/>
          </w:tcPr>
          <w:p w:rsidR="00F71D19" w:rsidRPr="00860A9F" w:rsidRDefault="00F71D19" w:rsidP="00166771">
            <w:pPr>
              <w:pStyle w:val="ConsPlusNormal"/>
              <w:shd w:val="clear" w:color="auto" w:fill="FFFFFF" w:themeFill="background1"/>
              <w:rPr>
                <w:rFonts w:ascii="Times New Roman" w:hAnsi="Times New Roman" w:cs="Times New Roman"/>
                <w:sz w:val="28"/>
                <w:szCs w:val="28"/>
              </w:rPr>
            </w:pPr>
            <w:r w:rsidRPr="00860A9F">
              <w:rPr>
                <w:rFonts w:ascii="Times New Roman" w:hAnsi="Times New Roman" w:cs="Times New Roman"/>
                <w:sz w:val="28"/>
                <w:szCs w:val="28"/>
              </w:rPr>
              <w:t>3.11.</w:t>
            </w:r>
          </w:p>
        </w:tc>
        <w:tc>
          <w:tcPr>
            <w:tcW w:w="5265" w:type="dxa"/>
            <w:gridSpan w:val="4"/>
          </w:tcPr>
          <w:p w:rsidR="00F71D19" w:rsidRPr="00860A9F" w:rsidRDefault="00F71D19" w:rsidP="006F4096">
            <w:pPr>
              <w:pStyle w:val="ConsPlusNormal"/>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Обеспечить разъяснение порядка заполнения и представления судьями и федеральными государственными гражданскими служащими Первого кассационного суда общей юрисдикции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их супруг (супругов) и несовершеннолетних детей</w:t>
            </w:r>
          </w:p>
        </w:tc>
        <w:tc>
          <w:tcPr>
            <w:cnfStyle w:val="000010000000" w:firstRow="0" w:lastRow="0" w:firstColumn="0" w:lastColumn="0" w:oddVBand="1" w:evenVBand="0" w:oddHBand="0" w:evenHBand="0" w:firstRowFirstColumn="0" w:firstRowLastColumn="0" w:lastRowFirstColumn="0" w:lastRowLastColumn="0"/>
            <w:tcW w:w="2067" w:type="dxa"/>
            <w:gridSpan w:val="4"/>
          </w:tcPr>
          <w:p w:rsidR="00F71D19" w:rsidRPr="00860A9F" w:rsidRDefault="002A499D"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управляющий делами</w:t>
            </w:r>
            <w:r w:rsidR="00416E1B">
              <w:rPr>
                <w:rFonts w:ascii="Times New Roman" w:hAnsi="Times New Roman" w:cs="Times New Roman"/>
                <w:sz w:val="28"/>
                <w:szCs w:val="28"/>
              </w:rPr>
              <w:t>,</w:t>
            </w:r>
            <w:r w:rsidRPr="00860A9F">
              <w:rPr>
                <w:rFonts w:ascii="Times New Roman" w:hAnsi="Times New Roman" w:cs="Times New Roman"/>
                <w:sz w:val="28"/>
                <w:szCs w:val="28"/>
              </w:rPr>
              <w:t xml:space="preserve"> </w:t>
            </w:r>
          </w:p>
          <w:p w:rsidR="0021333B" w:rsidRPr="00860A9F" w:rsidRDefault="0021333B" w:rsidP="006F4096">
            <w:pPr>
              <w:pStyle w:val="ConsPlusNormal"/>
              <w:shd w:val="clear" w:color="auto" w:fill="FFFFFF" w:themeFill="background1"/>
              <w:jc w:val="center"/>
              <w:rPr>
                <w:rFonts w:ascii="Times New Roman" w:hAnsi="Times New Roman" w:cs="Times New Roman"/>
                <w:sz w:val="28"/>
                <w:szCs w:val="28"/>
              </w:rPr>
            </w:pPr>
          </w:p>
          <w:p w:rsidR="0021333B" w:rsidRPr="00860A9F" w:rsidRDefault="0021333B"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заместитель управляющего делами</w:t>
            </w:r>
          </w:p>
        </w:tc>
        <w:tc>
          <w:tcPr>
            <w:tcW w:w="1457" w:type="dxa"/>
          </w:tcPr>
          <w:p w:rsidR="00F71D19" w:rsidRPr="00860A9F" w:rsidRDefault="00F71D19"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в течение года</w:t>
            </w:r>
          </w:p>
        </w:tc>
      </w:tr>
      <w:tr w:rsidR="00860A9F" w:rsidRPr="00860A9F" w:rsidTr="000974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53" w:type="dxa"/>
          </w:tcPr>
          <w:p w:rsidR="00F71D19" w:rsidRPr="00860A9F" w:rsidRDefault="00F71D19" w:rsidP="00166771">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3.12.</w:t>
            </w:r>
          </w:p>
        </w:tc>
        <w:tc>
          <w:tcPr>
            <w:tcW w:w="5265" w:type="dxa"/>
            <w:gridSpan w:val="4"/>
          </w:tcPr>
          <w:p w:rsidR="00F71D19" w:rsidRPr="00860A9F" w:rsidRDefault="00F71D19" w:rsidP="007920FB">
            <w:pPr>
              <w:pStyle w:val="ConsPlusNormal"/>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 xml:space="preserve">Осуществить сбор сведений о доходах, расходах, об имуществе и обязательствах имущественного характера судей и  федеральных государственных гражданских служащих Первого кассационного суда общей юрисдикции, а также их супруг (супругов) и несовершеннолетних детей за период с </w:t>
            </w:r>
            <w:r w:rsidR="00EC4508">
              <w:rPr>
                <w:rFonts w:ascii="Times New Roman" w:hAnsi="Times New Roman" w:cs="Times New Roman"/>
                <w:sz w:val="28"/>
                <w:szCs w:val="28"/>
              </w:rPr>
              <w:t xml:space="preserve">       </w:t>
            </w:r>
            <w:r w:rsidRPr="00860A9F">
              <w:rPr>
                <w:rFonts w:ascii="Times New Roman" w:hAnsi="Times New Roman" w:cs="Times New Roman"/>
                <w:sz w:val="28"/>
                <w:szCs w:val="28"/>
              </w:rPr>
              <w:t>1 января по 31 декабря 20</w:t>
            </w:r>
            <w:r w:rsidR="00201DE1" w:rsidRPr="00860A9F">
              <w:rPr>
                <w:rFonts w:ascii="Times New Roman" w:hAnsi="Times New Roman" w:cs="Times New Roman"/>
                <w:sz w:val="28"/>
                <w:szCs w:val="28"/>
              </w:rPr>
              <w:t>2</w:t>
            </w:r>
            <w:r w:rsidR="00EC4508">
              <w:rPr>
                <w:rFonts w:ascii="Times New Roman" w:hAnsi="Times New Roman" w:cs="Times New Roman"/>
                <w:sz w:val="28"/>
                <w:szCs w:val="28"/>
              </w:rPr>
              <w:t>3</w:t>
            </w:r>
            <w:r w:rsidRPr="00860A9F">
              <w:rPr>
                <w:rFonts w:ascii="Times New Roman" w:hAnsi="Times New Roman" w:cs="Times New Roman"/>
                <w:sz w:val="28"/>
                <w:szCs w:val="28"/>
              </w:rPr>
              <w:t xml:space="preserve"> года</w:t>
            </w:r>
          </w:p>
          <w:p w:rsidR="0021333B" w:rsidRPr="00860A9F" w:rsidRDefault="0021333B" w:rsidP="007920FB">
            <w:pPr>
              <w:pStyle w:val="ConsPlusNormal"/>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sz w:val="28"/>
                <w:szCs w:val="28"/>
              </w:rPr>
            </w:pPr>
          </w:p>
        </w:tc>
        <w:tc>
          <w:tcPr>
            <w:cnfStyle w:val="000010000000" w:firstRow="0" w:lastRow="0" w:firstColumn="0" w:lastColumn="0" w:oddVBand="1" w:evenVBand="0" w:oddHBand="0" w:evenHBand="0" w:firstRowFirstColumn="0" w:firstRowLastColumn="0" w:lastRowFirstColumn="0" w:lastRowLastColumn="0"/>
            <w:tcW w:w="2067" w:type="dxa"/>
            <w:gridSpan w:val="4"/>
          </w:tcPr>
          <w:p w:rsidR="00F71D19" w:rsidRPr="00860A9F" w:rsidRDefault="002A499D" w:rsidP="002A499D">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управляющий делами</w:t>
            </w:r>
            <w:r w:rsidR="00416E1B">
              <w:rPr>
                <w:rFonts w:ascii="Times New Roman" w:hAnsi="Times New Roman" w:cs="Times New Roman"/>
                <w:sz w:val="28"/>
                <w:szCs w:val="28"/>
              </w:rPr>
              <w:t>,</w:t>
            </w:r>
          </w:p>
          <w:p w:rsidR="007920FB" w:rsidRPr="00860A9F" w:rsidRDefault="007920FB" w:rsidP="002A499D">
            <w:pPr>
              <w:pStyle w:val="ConsPlusNormal"/>
              <w:shd w:val="clear" w:color="auto" w:fill="FFFFFF" w:themeFill="background1"/>
              <w:jc w:val="center"/>
              <w:rPr>
                <w:rFonts w:ascii="Times New Roman" w:hAnsi="Times New Roman" w:cs="Times New Roman"/>
                <w:sz w:val="28"/>
                <w:szCs w:val="28"/>
              </w:rPr>
            </w:pPr>
          </w:p>
          <w:p w:rsidR="007920FB" w:rsidRPr="00860A9F" w:rsidRDefault="007920FB" w:rsidP="002A499D">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заместитель управляющего делами</w:t>
            </w:r>
          </w:p>
        </w:tc>
        <w:tc>
          <w:tcPr>
            <w:tcW w:w="1457" w:type="dxa"/>
          </w:tcPr>
          <w:p w:rsidR="00F71D19" w:rsidRPr="00860A9F" w:rsidRDefault="00F71D19" w:rsidP="006F4096">
            <w:pPr>
              <w:pStyle w:val="ConsPlusNormal"/>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до 30 апреля</w:t>
            </w:r>
          </w:p>
          <w:p w:rsidR="007920FB" w:rsidRPr="00860A9F" w:rsidRDefault="007920FB" w:rsidP="006F4096">
            <w:pPr>
              <w:pStyle w:val="ConsPlusNormal"/>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z w:val="28"/>
                <w:szCs w:val="28"/>
              </w:rPr>
            </w:pPr>
            <w:r w:rsidRPr="00860A9F">
              <w:rPr>
                <w:rFonts w:ascii="Times New Roman" w:hAnsi="Times New Roman" w:cs="Times New Roman"/>
                <w:sz w:val="28"/>
                <w:szCs w:val="28"/>
              </w:rPr>
              <w:t>включительно</w:t>
            </w:r>
          </w:p>
        </w:tc>
      </w:tr>
      <w:tr w:rsidR="00860A9F" w:rsidRPr="00860A9F" w:rsidTr="00097483">
        <w:tc>
          <w:tcPr>
            <w:cnfStyle w:val="000010000000" w:firstRow="0" w:lastRow="0" w:firstColumn="0" w:lastColumn="0" w:oddVBand="1" w:evenVBand="0" w:oddHBand="0" w:evenHBand="0" w:firstRowFirstColumn="0" w:firstRowLastColumn="0" w:lastRowFirstColumn="0" w:lastRowLastColumn="0"/>
            <w:tcW w:w="853" w:type="dxa"/>
          </w:tcPr>
          <w:p w:rsidR="00F71D19" w:rsidRPr="00860A9F" w:rsidRDefault="00F71D19" w:rsidP="00166771">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3.13.</w:t>
            </w:r>
          </w:p>
        </w:tc>
        <w:tc>
          <w:tcPr>
            <w:tcW w:w="5265" w:type="dxa"/>
            <w:gridSpan w:val="4"/>
          </w:tcPr>
          <w:p w:rsidR="00F71D19" w:rsidRPr="00860A9F" w:rsidRDefault="00F71D19" w:rsidP="00EC4508">
            <w:pPr>
              <w:pStyle w:val="ConsPlusNormal"/>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 xml:space="preserve">Провести анализ сведений о доходах, расходах, об имуществе и обязательствах имущественного характера судей и федеральных государственных гражданских служащих Первого кассационного суда общей юрисдикции, а </w:t>
            </w:r>
            <w:r w:rsidRPr="00860A9F">
              <w:rPr>
                <w:rFonts w:ascii="Times New Roman" w:hAnsi="Times New Roman" w:cs="Times New Roman"/>
                <w:sz w:val="28"/>
                <w:szCs w:val="28"/>
              </w:rPr>
              <w:lastRenderedPageBreak/>
              <w:t xml:space="preserve">также их (супруг) супругов и несовершеннолетних детей за период с </w:t>
            </w:r>
            <w:r w:rsidR="007920FB" w:rsidRPr="00860A9F">
              <w:rPr>
                <w:rFonts w:ascii="Times New Roman" w:hAnsi="Times New Roman" w:cs="Times New Roman"/>
                <w:sz w:val="28"/>
                <w:szCs w:val="28"/>
              </w:rPr>
              <w:t xml:space="preserve">     </w:t>
            </w:r>
            <w:r w:rsidRPr="00860A9F">
              <w:rPr>
                <w:rFonts w:ascii="Times New Roman" w:hAnsi="Times New Roman" w:cs="Times New Roman"/>
                <w:sz w:val="28"/>
                <w:szCs w:val="28"/>
              </w:rPr>
              <w:t>1 января по 31 декабря 20</w:t>
            </w:r>
            <w:r w:rsidR="00201DE1" w:rsidRPr="00860A9F">
              <w:rPr>
                <w:rFonts w:ascii="Times New Roman" w:hAnsi="Times New Roman" w:cs="Times New Roman"/>
                <w:sz w:val="28"/>
                <w:szCs w:val="28"/>
              </w:rPr>
              <w:t>2</w:t>
            </w:r>
            <w:r w:rsidR="00EC4508">
              <w:rPr>
                <w:rFonts w:ascii="Times New Roman" w:hAnsi="Times New Roman" w:cs="Times New Roman"/>
                <w:sz w:val="28"/>
                <w:szCs w:val="28"/>
              </w:rPr>
              <w:t>3</w:t>
            </w:r>
            <w:r w:rsidRPr="00860A9F">
              <w:rPr>
                <w:rFonts w:ascii="Times New Roman" w:hAnsi="Times New Roman" w:cs="Times New Roman"/>
                <w:sz w:val="28"/>
                <w:szCs w:val="28"/>
              </w:rPr>
              <w:t xml:space="preserve"> года</w:t>
            </w:r>
          </w:p>
        </w:tc>
        <w:tc>
          <w:tcPr>
            <w:cnfStyle w:val="000010000000" w:firstRow="0" w:lastRow="0" w:firstColumn="0" w:lastColumn="0" w:oddVBand="1" w:evenVBand="0" w:oddHBand="0" w:evenHBand="0" w:firstRowFirstColumn="0" w:firstRowLastColumn="0" w:lastRowFirstColumn="0" w:lastRowLastColumn="0"/>
            <w:tcW w:w="2067" w:type="dxa"/>
            <w:gridSpan w:val="4"/>
          </w:tcPr>
          <w:p w:rsidR="00F71D19" w:rsidRPr="00860A9F" w:rsidRDefault="00F71D19"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lastRenderedPageBreak/>
              <w:t>управляющий д</w:t>
            </w:r>
            <w:r w:rsidR="002A499D" w:rsidRPr="00860A9F">
              <w:rPr>
                <w:rFonts w:ascii="Times New Roman" w:hAnsi="Times New Roman" w:cs="Times New Roman"/>
                <w:sz w:val="28"/>
                <w:szCs w:val="28"/>
              </w:rPr>
              <w:t>елами</w:t>
            </w:r>
            <w:r w:rsidR="00416E1B">
              <w:rPr>
                <w:rFonts w:ascii="Times New Roman" w:hAnsi="Times New Roman" w:cs="Times New Roman"/>
                <w:sz w:val="28"/>
                <w:szCs w:val="28"/>
              </w:rPr>
              <w:t>,</w:t>
            </w:r>
          </w:p>
          <w:p w:rsidR="00F71D19" w:rsidRPr="00860A9F" w:rsidRDefault="00F71D19" w:rsidP="006F4096">
            <w:pPr>
              <w:pStyle w:val="ConsPlusNormal"/>
              <w:shd w:val="clear" w:color="auto" w:fill="FFFFFF" w:themeFill="background1"/>
              <w:jc w:val="center"/>
              <w:rPr>
                <w:rFonts w:ascii="Times New Roman" w:hAnsi="Times New Roman" w:cs="Times New Roman"/>
                <w:sz w:val="28"/>
                <w:szCs w:val="28"/>
              </w:rPr>
            </w:pPr>
          </w:p>
          <w:p w:rsidR="0021333B" w:rsidRPr="00860A9F" w:rsidRDefault="0021333B"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заместитель управляющего делами</w:t>
            </w:r>
          </w:p>
        </w:tc>
        <w:tc>
          <w:tcPr>
            <w:tcW w:w="1457" w:type="dxa"/>
          </w:tcPr>
          <w:p w:rsidR="00F71D19" w:rsidRPr="00860A9F" w:rsidRDefault="00F71D19"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 xml:space="preserve">в срок, не превышающий 14 рабочих дней со дня </w:t>
            </w:r>
            <w:r w:rsidRPr="00860A9F">
              <w:rPr>
                <w:rFonts w:ascii="Times New Roman" w:hAnsi="Times New Roman" w:cs="Times New Roman"/>
                <w:sz w:val="28"/>
                <w:szCs w:val="28"/>
              </w:rPr>
              <w:lastRenderedPageBreak/>
              <w:t>истечения срока, установленного для их подачи</w:t>
            </w:r>
          </w:p>
        </w:tc>
      </w:tr>
      <w:tr w:rsidR="00860A9F" w:rsidRPr="00860A9F" w:rsidTr="000974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53" w:type="dxa"/>
          </w:tcPr>
          <w:p w:rsidR="00F71D19" w:rsidRPr="00860A9F" w:rsidRDefault="00F71D19" w:rsidP="00166771">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lastRenderedPageBreak/>
              <w:t>3.14.</w:t>
            </w:r>
          </w:p>
        </w:tc>
        <w:tc>
          <w:tcPr>
            <w:tcW w:w="5265" w:type="dxa"/>
            <w:gridSpan w:val="4"/>
          </w:tcPr>
          <w:p w:rsidR="00F71D19" w:rsidRPr="00860A9F" w:rsidRDefault="00F71D19" w:rsidP="000F355A">
            <w:pPr>
              <w:pStyle w:val="ConsPlusNormal"/>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roofErr w:type="gramStart"/>
            <w:r w:rsidRPr="00860A9F">
              <w:rPr>
                <w:rFonts w:ascii="Times New Roman" w:hAnsi="Times New Roman" w:cs="Times New Roman"/>
                <w:sz w:val="28"/>
                <w:szCs w:val="28"/>
              </w:rPr>
              <w:t>В соответствии с требованиями Указа Президента Российской Федерации от 8 июля 2013 года № 613 «Вопросы противодействия коррупции» подготовить и разместить на официальном сайте Первого кассационного суда общей юрисдикции сведения о доходах, расходах, об имуществе и обязательствах имущественного характера судей и федеральных государственных гражданских служащих Первого кассационного суда общей юрисдикции, а также их супруг (супругов) и несовершеннолетних детей за период с</w:t>
            </w:r>
            <w:proofErr w:type="gramEnd"/>
            <w:r w:rsidRPr="00860A9F">
              <w:rPr>
                <w:rFonts w:ascii="Times New Roman" w:hAnsi="Times New Roman" w:cs="Times New Roman"/>
                <w:sz w:val="28"/>
                <w:szCs w:val="28"/>
              </w:rPr>
              <w:t xml:space="preserve"> </w:t>
            </w:r>
            <w:r w:rsidR="007920FB" w:rsidRPr="00860A9F">
              <w:rPr>
                <w:rFonts w:ascii="Times New Roman" w:hAnsi="Times New Roman" w:cs="Times New Roman"/>
                <w:sz w:val="28"/>
                <w:szCs w:val="28"/>
              </w:rPr>
              <w:t xml:space="preserve">     </w:t>
            </w:r>
            <w:r w:rsidRPr="00860A9F">
              <w:rPr>
                <w:rFonts w:ascii="Times New Roman" w:hAnsi="Times New Roman" w:cs="Times New Roman"/>
                <w:sz w:val="28"/>
                <w:szCs w:val="28"/>
              </w:rPr>
              <w:t>1 января по 31 декабря 20</w:t>
            </w:r>
            <w:r w:rsidR="00201DE1" w:rsidRPr="00860A9F">
              <w:rPr>
                <w:rFonts w:ascii="Times New Roman" w:hAnsi="Times New Roman" w:cs="Times New Roman"/>
                <w:sz w:val="28"/>
                <w:szCs w:val="28"/>
              </w:rPr>
              <w:t>2</w:t>
            </w:r>
            <w:r w:rsidR="000F355A">
              <w:rPr>
                <w:rFonts w:ascii="Times New Roman" w:hAnsi="Times New Roman" w:cs="Times New Roman"/>
                <w:sz w:val="28"/>
                <w:szCs w:val="28"/>
              </w:rPr>
              <w:t>3</w:t>
            </w:r>
            <w:r w:rsidRPr="00860A9F">
              <w:rPr>
                <w:rFonts w:ascii="Times New Roman" w:hAnsi="Times New Roman" w:cs="Times New Roman"/>
                <w:sz w:val="28"/>
                <w:szCs w:val="28"/>
              </w:rPr>
              <w:t xml:space="preserve"> года </w:t>
            </w:r>
          </w:p>
        </w:tc>
        <w:tc>
          <w:tcPr>
            <w:cnfStyle w:val="000010000000" w:firstRow="0" w:lastRow="0" w:firstColumn="0" w:lastColumn="0" w:oddVBand="1" w:evenVBand="0" w:oddHBand="0" w:evenHBand="0" w:firstRowFirstColumn="0" w:firstRowLastColumn="0" w:lastRowFirstColumn="0" w:lastRowLastColumn="0"/>
            <w:tcW w:w="2067" w:type="dxa"/>
            <w:gridSpan w:val="4"/>
          </w:tcPr>
          <w:p w:rsidR="00F71D19" w:rsidRDefault="002A499D"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управляющий делами</w:t>
            </w:r>
            <w:r w:rsidR="00F71D19" w:rsidRPr="00860A9F">
              <w:rPr>
                <w:rFonts w:ascii="Times New Roman" w:hAnsi="Times New Roman" w:cs="Times New Roman"/>
                <w:sz w:val="28"/>
                <w:szCs w:val="28"/>
              </w:rPr>
              <w:t>,</w:t>
            </w:r>
          </w:p>
          <w:p w:rsidR="00416E1B" w:rsidRPr="00860A9F" w:rsidRDefault="00416E1B" w:rsidP="006F4096">
            <w:pPr>
              <w:pStyle w:val="ConsPlusNormal"/>
              <w:shd w:val="clear" w:color="auto" w:fill="FFFFFF" w:themeFill="background1"/>
              <w:jc w:val="center"/>
              <w:rPr>
                <w:rFonts w:ascii="Times New Roman" w:hAnsi="Times New Roman" w:cs="Times New Roman"/>
                <w:sz w:val="28"/>
                <w:szCs w:val="28"/>
              </w:rPr>
            </w:pPr>
          </w:p>
          <w:p w:rsidR="007920FB" w:rsidRPr="00860A9F" w:rsidRDefault="007920FB"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заместитель управляющего делами,</w:t>
            </w:r>
          </w:p>
          <w:p w:rsidR="0021333B" w:rsidRPr="00860A9F" w:rsidRDefault="0021333B" w:rsidP="006F4096">
            <w:pPr>
              <w:pStyle w:val="ConsPlusNormal"/>
              <w:shd w:val="clear" w:color="auto" w:fill="FFFFFF" w:themeFill="background1"/>
              <w:jc w:val="center"/>
              <w:rPr>
                <w:rFonts w:ascii="Times New Roman" w:hAnsi="Times New Roman" w:cs="Times New Roman"/>
                <w:sz w:val="28"/>
                <w:szCs w:val="28"/>
              </w:rPr>
            </w:pPr>
          </w:p>
          <w:p w:rsidR="00F71D19" w:rsidRPr="00860A9F" w:rsidRDefault="00F71D19"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отдел информатизации, судебной статистики, анализа и обобщения судебной практики</w:t>
            </w:r>
          </w:p>
        </w:tc>
        <w:tc>
          <w:tcPr>
            <w:tcW w:w="1457" w:type="dxa"/>
          </w:tcPr>
          <w:p w:rsidR="00F71D19" w:rsidRPr="00860A9F" w:rsidRDefault="00F71D19" w:rsidP="006F4096">
            <w:pPr>
              <w:pStyle w:val="ConsPlusNormal"/>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в срок, не превышающий 14 рабочих дней со дня истечения срока, установленного для их подачи</w:t>
            </w:r>
          </w:p>
        </w:tc>
      </w:tr>
      <w:tr w:rsidR="00860A9F" w:rsidRPr="00860A9F" w:rsidTr="00097483">
        <w:tc>
          <w:tcPr>
            <w:cnfStyle w:val="000010000000" w:firstRow="0" w:lastRow="0" w:firstColumn="0" w:lastColumn="0" w:oddVBand="1" w:evenVBand="0" w:oddHBand="0" w:evenHBand="0" w:firstRowFirstColumn="0" w:firstRowLastColumn="0" w:lastRowFirstColumn="0" w:lastRowLastColumn="0"/>
            <w:tcW w:w="853" w:type="dxa"/>
          </w:tcPr>
          <w:p w:rsidR="00F71D19" w:rsidRPr="00860A9F" w:rsidRDefault="00F71D19" w:rsidP="00166771">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3.15.</w:t>
            </w:r>
          </w:p>
        </w:tc>
        <w:tc>
          <w:tcPr>
            <w:tcW w:w="5265" w:type="dxa"/>
            <w:gridSpan w:val="4"/>
          </w:tcPr>
          <w:p w:rsidR="00F71D19" w:rsidRPr="00860A9F" w:rsidRDefault="00416E1B" w:rsidP="006F4096">
            <w:pPr>
              <w:pStyle w:val="ConsPlusNormal"/>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Осуществлять проверку </w:t>
            </w:r>
            <w:r w:rsidR="00F71D19" w:rsidRPr="00860A9F">
              <w:rPr>
                <w:rFonts w:ascii="Times New Roman" w:hAnsi="Times New Roman" w:cs="Times New Roman"/>
                <w:sz w:val="28"/>
                <w:szCs w:val="28"/>
              </w:rPr>
              <w:t>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гражданской службы в аппарате Первого кассационного суда общей юрисдикции</w:t>
            </w:r>
          </w:p>
        </w:tc>
        <w:tc>
          <w:tcPr>
            <w:cnfStyle w:val="000010000000" w:firstRow="0" w:lastRow="0" w:firstColumn="0" w:lastColumn="0" w:oddVBand="1" w:evenVBand="0" w:oddHBand="0" w:evenHBand="0" w:firstRowFirstColumn="0" w:firstRowLastColumn="0" w:lastRowFirstColumn="0" w:lastRowLastColumn="0"/>
            <w:tcW w:w="2067" w:type="dxa"/>
            <w:gridSpan w:val="4"/>
          </w:tcPr>
          <w:p w:rsidR="00F71D19" w:rsidRPr="00860A9F" w:rsidRDefault="002A499D"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управляющий делами</w:t>
            </w:r>
            <w:r w:rsidR="00F71D19" w:rsidRPr="00860A9F">
              <w:rPr>
                <w:rFonts w:ascii="Times New Roman" w:hAnsi="Times New Roman" w:cs="Times New Roman"/>
                <w:sz w:val="28"/>
                <w:szCs w:val="28"/>
              </w:rPr>
              <w:t>,</w:t>
            </w:r>
          </w:p>
          <w:p w:rsidR="0021333B" w:rsidRPr="00860A9F" w:rsidRDefault="0021333B" w:rsidP="006F4096">
            <w:pPr>
              <w:pStyle w:val="ConsPlusNormal"/>
              <w:shd w:val="clear" w:color="auto" w:fill="FFFFFF" w:themeFill="background1"/>
              <w:jc w:val="center"/>
              <w:rPr>
                <w:rFonts w:ascii="Times New Roman" w:hAnsi="Times New Roman" w:cs="Times New Roman"/>
                <w:sz w:val="28"/>
                <w:szCs w:val="28"/>
              </w:rPr>
            </w:pPr>
          </w:p>
          <w:p w:rsidR="0021333B" w:rsidRPr="00860A9F" w:rsidRDefault="0021333B" w:rsidP="0021333B">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 xml:space="preserve"> заместитель управляющего делами</w:t>
            </w:r>
          </w:p>
          <w:p w:rsidR="0021333B" w:rsidRPr="00860A9F" w:rsidRDefault="0021333B" w:rsidP="0021333B">
            <w:pPr>
              <w:pStyle w:val="ConsPlusNormal"/>
              <w:shd w:val="clear" w:color="auto" w:fill="FFFFFF" w:themeFill="background1"/>
              <w:jc w:val="center"/>
              <w:rPr>
                <w:rFonts w:ascii="Times New Roman" w:hAnsi="Times New Roman" w:cs="Times New Roman"/>
                <w:sz w:val="28"/>
                <w:szCs w:val="28"/>
              </w:rPr>
            </w:pPr>
          </w:p>
          <w:p w:rsidR="00F71D19" w:rsidRPr="00860A9F" w:rsidRDefault="00F71D19" w:rsidP="0021333B">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отдел государственной службы и кадров</w:t>
            </w:r>
            <w:r w:rsidR="002A499D" w:rsidRPr="00860A9F">
              <w:rPr>
                <w:rFonts w:ascii="Times New Roman" w:hAnsi="Times New Roman" w:cs="Times New Roman"/>
                <w:sz w:val="28"/>
                <w:szCs w:val="28"/>
              </w:rPr>
              <w:t xml:space="preserve"> </w:t>
            </w:r>
          </w:p>
        </w:tc>
        <w:tc>
          <w:tcPr>
            <w:tcW w:w="1457" w:type="dxa"/>
          </w:tcPr>
          <w:p w:rsidR="00F71D19" w:rsidRPr="00860A9F" w:rsidRDefault="00F71D19"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в течение года по мере необходимости</w:t>
            </w:r>
          </w:p>
        </w:tc>
      </w:tr>
      <w:tr w:rsidR="00860A9F" w:rsidRPr="00860A9F" w:rsidTr="000974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53" w:type="dxa"/>
          </w:tcPr>
          <w:p w:rsidR="00F71D19" w:rsidRPr="00860A9F" w:rsidRDefault="00F71D19" w:rsidP="00166771">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3.16.</w:t>
            </w:r>
          </w:p>
        </w:tc>
        <w:tc>
          <w:tcPr>
            <w:tcW w:w="5265" w:type="dxa"/>
            <w:gridSpan w:val="4"/>
          </w:tcPr>
          <w:p w:rsidR="00F71D19" w:rsidRPr="00860A9F" w:rsidRDefault="00F71D19" w:rsidP="006F4096">
            <w:pPr>
              <w:pStyle w:val="ConsPlusNormal"/>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sz w:val="28"/>
                <w:szCs w:val="28"/>
              </w:rPr>
            </w:pPr>
            <w:r w:rsidRPr="00860A9F">
              <w:rPr>
                <w:rFonts w:ascii="Times New Roman" w:hAnsi="Times New Roman" w:cs="Times New Roman"/>
                <w:sz w:val="28"/>
                <w:szCs w:val="28"/>
              </w:rPr>
              <w:t xml:space="preserve">Осуществлять </w:t>
            </w:r>
            <w:proofErr w:type="gramStart"/>
            <w:r w:rsidRPr="00860A9F">
              <w:rPr>
                <w:rFonts w:ascii="Times New Roman" w:hAnsi="Times New Roman" w:cs="Times New Roman"/>
                <w:sz w:val="28"/>
                <w:szCs w:val="28"/>
              </w:rPr>
              <w:t>контроль за</w:t>
            </w:r>
            <w:proofErr w:type="gramEnd"/>
            <w:r w:rsidRPr="00860A9F">
              <w:rPr>
                <w:rFonts w:ascii="Times New Roman" w:hAnsi="Times New Roman" w:cs="Times New Roman"/>
                <w:sz w:val="28"/>
                <w:szCs w:val="28"/>
              </w:rPr>
              <w:t xml:space="preserve"> соответствием расходов федеральных государственных гражданских служащих Первого кассационного суда общей юрисдикции, а также их супруг (супругов) и несовершеннолетних детей, доходу данных лиц и их супруг (супругов)</w:t>
            </w:r>
          </w:p>
        </w:tc>
        <w:tc>
          <w:tcPr>
            <w:cnfStyle w:val="000010000000" w:firstRow="0" w:lastRow="0" w:firstColumn="0" w:lastColumn="0" w:oddVBand="1" w:evenVBand="0" w:oddHBand="0" w:evenHBand="0" w:firstRowFirstColumn="0" w:firstRowLastColumn="0" w:lastRowFirstColumn="0" w:lastRowLastColumn="0"/>
            <w:tcW w:w="2067" w:type="dxa"/>
            <w:gridSpan w:val="4"/>
          </w:tcPr>
          <w:p w:rsidR="00F71D19" w:rsidRDefault="00BD77F5"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управляющий делами</w:t>
            </w:r>
            <w:r w:rsidR="00F71D19" w:rsidRPr="00860A9F">
              <w:rPr>
                <w:rFonts w:ascii="Times New Roman" w:hAnsi="Times New Roman" w:cs="Times New Roman"/>
                <w:sz w:val="28"/>
                <w:szCs w:val="28"/>
              </w:rPr>
              <w:t>,</w:t>
            </w:r>
          </w:p>
          <w:p w:rsidR="00416E1B" w:rsidRDefault="00416E1B" w:rsidP="006F4096">
            <w:pPr>
              <w:pStyle w:val="ConsPlusNormal"/>
              <w:shd w:val="clear" w:color="auto" w:fill="FFFFFF" w:themeFill="background1"/>
              <w:jc w:val="center"/>
              <w:rPr>
                <w:rFonts w:ascii="Times New Roman" w:hAnsi="Times New Roman" w:cs="Times New Roman"/>
                <w:sz w:val="28"/>
                <w:szCs w:val="28"/>
              </w:rPr>
            </w:pPr>
          </w:p>
          <w:p w:rsidR="00416E1B" w:rsidRPr="00860A9F" w:rsidRDefault="00416E1B"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заместитель управляющего делами</w:t>
            </w:r>
            <w:r>
              <w:rPr>
                <w:rFonts w:ascii="Times New Roman" w:hAnsi="Times New Roman" w:cs="Times New Roman"/>
                <w:sz w:val="28"/>
                <w:szCs w:val="28"/>
              </w:rPr>
              <w:t>,</w:t>
            </w:r>
          </w:p>
          <w:p w:rsidR="0021333B" w:rsidRPr="00860A9F" w:rsidRDefault="0021333B" w:rsidP="006F4096">
            <w:pPr>
              <w:pStyle w:val="ConsPlusNormal"/>
              <w:shd w:val="clear" w:color="auto" w:fill="FFFFFF" w:themeFill="background1"/>
              <w:jc w:val="center"/>
              <w:rPr>
                <w:rFonts w:ascii="Times New Roman" w:hAnsi="Times New Roman" w:cs="Times New Roman"/>
                <w:sz w:val="28"/>
                <w:szCs w:val="28"/>
              </w:rPr>
            </w:pPr>
          </w:p>
          <w:p w:rsidR="00F71D19" w:rsidRPr="00860A9F" w:rsidRDefault="00F71D19"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отдел государственной службы и кадров</w:t>
            </w:r>
          </w:p>
        </w:tc>
        <w:tc>
          <w:tcPr>
            <w:tcW w:w="1457" w:type="dxa"/>
          </w:tcPr>
          <w:p w:rsidR="00F71D19" w:rsidRPr="00860A9F" w:rsidRDefault="00F71D19" w:rsidP="006F4096">
            <w:pPr>
              <w:pStyle w:val="ConsPlusNormal"/>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в течение года по мере необходимости</w:t>
            </w:r>
            <w:r w:rsidR="00BD77F5" w:rsidRPr="00860A9F">
              <w:rPr>
                <w:rFonts w:ascii="Times New Roman" w:hAnsi="Times New Roman" w:cs="Times New Roman"/>
                <w:sz w:val="28"/>
                <w:szCs w:val="28"/>
              </w:rPr>
              <w:t xml:space="preserve"> </w:t>
            </w:r>
          </w:p>
        </w:tc>
      </w:tr>
      <w:tr w:rsidR="00860A9F" w:rsidRPr="00860A9F" w:rsidTr="00097483">
        <w:tc>
          <w:tcPr>
            <w:cnfStyle w:val="000010000000" w:firstRow="0" w:lastRow="0" w:firstColumn="0" w:lastColumn="0" w:oddVBand="1" w:evenVBand="0" w:oddHBand="0" w:evenHBand="0" w:firstRowFirstColumn="0" w:firstRowLastColumn="0" w:lastRowFirstColumn="0" w:lastRowLastColumn="0"/>
            <w:tcW w:w="853" w:type="dxa"/>
          </w:tcPr>
          <w:p w:rsidR="00BD77F5" w:rsidRPr="00860A9F" w:rsidRDefault="00BD77F5" w:rsidP="00166771">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3.17.</w:t>
            </w:r>
          </w:p>
        </w:tc>
        <w:tc>
          <w:tcPr>
            <w:tcW w:w="5265" w:type="dxa"/>
            <w:gridSpan w:val="4"/>
          </w:tcPr>
          <w:p w:rsidR="00BD77F5" w:rsidRDefault="00BD77F5" w:rsidP="006F4096">
            <w:pPr>
              <w:pStyle w:val="ConsPlusNormal"/>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 xml:space="preserve">Обеспечить </w:t>
            </w:r>
            <w:proofErr w:type="gramStart"/>
            <w:r w:rsidRPr="00860A9F">
              <w:rPr>
                <w:rFonts w:ascii="Times New Roman" w:hAnsi="Times New Roman" w:cs="Times New Roman"/>
                <w:sz w:val="28"/>
                <w:szCs w:val="28"/>
              </w:rPr>
              <w:t>контроль за</w:t>
            </w:r>
            <w:proofErr w:type="gramEnd"/>
            <w:r w:rsidRPr="00860A9F">
              <w:rPr>
                <w:rFonts w:ascii="Times New Roman" w:hAnsi="Times New Roman" w:cs="Times New Roman"/>
                <w:sz w:val="28"/>
                <w:szCs w:val="28"/>
              </w:rPr>
              <w:t xml:space="preserve"> соблюдением запретов, ограничений и требований, установленных в целях противодействия </w:t>
            </w:r>
            <w:r w:rsidRPr="00860A9F">
              <w:rPr>
                <w:rFonts w:ascii="Times New Roman" w:hAnsi="Times New Roman" w:cs="Times New Roman"/>
                <w:sz w:val="28"/>
                <w:szCs w:val="28"/>
              </w:rPr>
              <w:lastRenderedPageBreak/>
              <w:t>коррупции, в том числе касающихся получения подарков федеральными государственными гражданскими служащими Первого кассационного суда общей юрисдикции обязанности уведомлять об обращениях в целях склонения к совершению коррупционных правонарушений</w:t>
            </w:r>
          </w:p>
          <w:p w:rsidR="00416E1B" w:rsidRPr="00860A9F" w:rsidRDefault="00416E1B" w:rsidP="006F4096">
            <w:pPr>
              <w:pStyle w:val="ConsPlusNormal"/>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cnfStyle w:val="000010000000" w:firstRow="0" w:lastRow="0" w:firstColumn="0" w:lastColumn="0" w:oddVBand="1" w:evenVBand="0" w:oddHBand="0" w:evenHBand="0" w:firstRowFirstColumn="0" w:firstRowLastColumn="0" w:lastRowFirstColumn="0" w:lastRowLastColumn="0"/>
            <w:tcW w:w="2067" w:type="dxa"/>
            <w:gridSpan w:val="4"/>
          </w:tcPr>
          <w:p w:rsidR="00BD77F5" w:rsidRPr="00860A9F" w:rsidRDefault="00BD77F5" w:rsidP="00BD77F5">
            <w:pPr>
              <w:jc w:val="center"/>
              <w:rPr>
                <w:rFonts w:ascii="Times New Roman" w:hAnsi="Times New Roman" w:cs="Times New Roman"/>
                <w:sz w:val="28"/>
                <w:szCs w:val="28"/>
              </w:rPr>
            </w:pPr>
            <w:r w:rsidRPr="00860A9F">
              <w:rPr>
                <w:rFonts w:ascii="Times New Roman" w:hAnsi="Times New Roman" w:cs="Times New Roman"/>
                <w:sz w:val="28"/>
                <w:szCs w:val="28"/>
              </w:rPr>
              <w:lastRenderedPageBreak/>
              <w:t>управляющий делами</w:t>
            </w:r>
          </w:p>
          <w:p w:rsidR="0021333B" w:rsidRPr="00860A9F" w:rsidRDefault="0021333B" w:rsidP="00BD77F5">
            <w:pPr>
              <w:jc w:val="center"/>
              <w:rPr>
                <w:rFonts w:ascii="Times New Roman" w:hAnsi="Times New Roman" w:cs="Times New Roman"/>
                <w:sz w:val="28"/>
                <w:szCs w:val="28"/>
              </w:rPr>
            </w:pPr>
          </w:p>
          <w:p w:rsidR="0021333B" w:rsidRPr="00860A9F" w:rsidRDefault="0021333B" w:rsidP="00BD77F5">
            <w:pPr>
              <w:jc w:val="center"/>
            </w:pPr>
            <w:r w:rsidRPr="00860A9F">
              <w:rPr>
                <w:rFonts w:ascii="Times New Roman" w:hAnsi="Times New Roman" w:cs="Times New Roman"/>
                <w:sz w:val="28"/>
                <w:szCs w:val="28"/>
              </w:rPr>
              <w:lastRenderedPageBreak/>
              <w:t>заместитель управляющего делами</w:t>
            </w:r>
          </w:p>
        </w:tc>
        <w:tc>
          <w:tcPr>
            <w:tcW w:w="1457" w:type="dxa"/>
          </w:tcPr>
          <w:p w:rsidR="00BD77F5" w:rsidRPr="00860A9F" w:rsidRDefault="00BD77F5"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lastRenderedPageBreak/>
              <w:t>в течение года</w:t>
            </w:r>
          </w:p>
        </w:tc>
      </w:tr>
      <w:tr w:rsidR="00860A9F" w:rsidRPr="00860A9F" w:rsidTr="000974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53" w:type="dxa"/>
          </w:tcPr>
          <w:p w:rsidR="00BD77F5" w:rsidRPr="00860A9F" w:rsidRDefault="00BD77F5" w:rsidP="00166771">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lastRenderedPageBreak/>
              <w:t>3.18.</w:t>
            </w:r>
          </w:p>
        </w:tc>
        <w:tc>
          <w:tcPr>
            <w:tcW w:w="5265" w:type="dxa"/>
            <w:gridSpan w:val="4"/>
          </w:tcPr>
          <w:p w:rsidR="00BD77F5" w:rsidRPr="00860A9F" w:rsidRDefault="00BD77F5" w:rsidP="006F4096">
            <w:pPr>
              <w:pStyle w:val="ConsPlusNormal"/>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Проводить проверки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подарка, и представлять предложения о применении соответствующих мер юридической ответственности</w:t>
            </w:r>
          </w:p>
        </w:tc>
        <w:tc>
          <w:tcPr>
            <w:cnfStyle w:val="000010000000" w:firstRow="0" w:lastRow="0" w:firstColumn="0" w:lastColumn="0" w:oddVBand="1" w:evenVBand="0" w:oddHBand="0" w:evenHBand="0" w:firstRowFirstColumn="0" w:firstRowLastColumn="0" w:lastRowFirstColumn="0" w:lastRowLastColumn="0"/>
            <w:tcW w:w="2067" w:type="dxa"/>
            <w:gridSpan w:val="4"/>
          </w:tcPr>
          <w:p w:rsidR="00BD77F5" w:rsidRPr="00860A9F" w:rsidRDefault="00BD77F5" w:rsidP="00BD77F5">
            <w:pPr>
              <w:jc w:val="center"/>
              <w:rPr>
                <w:rFonts w:ascii="Times New Roman" w:hAnsi="Times New Roman" w:cs="Times New Roman"/>
                <w:sz w:val="28"/>
                <w:szCs w:val="28"/>
              </w:rPr>
            </w:pPr>
            <w:r w:rsidRPr="00860A9F">
              <w:rPr>
                <w:rFonts w:ascii="Times New Roman" w:hAnsi="Times New Roman" w:cs="Times New Roman"/>
                <w:sz w:val="28"/>
                <w:szCs w:val="28"/>
              </w:rPr>
              <w:t>управляющий делами</w:t>
            </w:r>
          </w:p>
          <w:p w:rsidR="0021333B" w:rsidRPr="00860A9F" w:rsidRDefault="0021333B" w:rsidP="00BD77F5">
            <w:pPr>
              <w:jc w:val="center"/>
              <w:rPr>
                <w:rFonts w:ascii="Times New Roman" w:hAnsi="Times New Roman" w:cs="Times New Roman"/>
                <w:sz w:val="28"/>
                <w:szCs w:val="28"/>
              </w:rPr>
            </w:pPr>
          </w:p>
          <w:p w:rsidR="0021333B" w:rsidRPr="00860A9F" w:rsidRDefault="0021333B" w:rsidP="00BD77F5">
            <w:pPr>
              <w:jc w:val="center"/>
            </w:pPr>
            <w:r w:rsidRPr="00860A9F">
              <w:rPr>
                <w:rFonts w:ascii="Times New Roman" w:hAnsi="Times New Roman" w:cs="Times New Roman"/>
                <w:sz w:val="28"/>
                <w:szCs w:val="28"/>
              </w:rPr>
              <w:t>заместитель управляющего делами</w:t>
            </w:r>
          </w:p>
        </w:tc>
        <w:tc>
          <w:tcPr>
            <w:tcW w:w="1457" w:type="dxa"/>
          </w:tcPr>
          <w:p w:rsidR="00BD77F5" w:rsidRPr="00860A9F" w:rsidRDefault="00BD77F5" w:rsidP="006F4096">
            <w:pPr>
              <w:pStyle w:val="ConsPlusNormal"/>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в течение года</w:t>
            </w:r>
          </w:p>
        </w:tc>
      </w:tr>
      <w:tr w:rsidR="00860A9F" w:rsidRPr="00860A9F" w:rsidTr="00097483">
        <w:tc>
          <w:tcPr>
            <w:cnfStyle w:val="000010000000" w:firstRow="0" w:lastRow="0" w:firstColumn="0" w:lastColumn="0" w:oddVBand="1" w:evenVBand="0" w:oddHBand="0" w:evenHBand="0" w:firstRowFirstColumn="0" w:firstRowLastColumn="0" w:lastRowFirstColumn="0" w:lastRowLastColumn="0"/>
            <w:tcW w:w="853" w:type="dxa"/>
          </w:tcPr>
          <w:p w:rsidR="00F71D19" w:rsidRPr="00860A9F" w:rsidRDefault="00015CC4"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3.19.</w:t>
            </w:r>
          </w:p>
        </w:tc>
        <w:tc>
          <w:tcPr>
            <w:tcW w:w="5265" w:type="dxa"/>
            <w:gridSpan w:val="4"/>
          </w:tcPr>
          <w:p w:rsidR="00F71D19" w:rsidRPr="00860A9F" w:rsidRDefault="00F71D19" w:rsidP="006F4096">
            <w:pPr>
              <w:pStyle w:val="ConsPlusNormal"/>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roofErr w:type="gramStart"/>
            <w:r w:rsidRPr="00860A9F">
              <w:rPr>
                <w:rFonts w:ascii="Times New Roman" w:hAnsi="Times New Roman" w:cs="Times New Roman"/>
                <w:sz w:val="28"/>
                <w:szCs w:val="28"/>
              </w:rPr>
              <w:t>Обеспечить принятие мер по повышению эффективности кадровой работы в части, касающейся ведения личных дел федеральных государственных гражданских служащих Первого кассационного суда общей юрисдикции, в том числе контроля за актуализацией сведений, содержащихся в анкетах, представляемых при поступлении на федеральную государственную гражданскую службу, об их родственниках и свойственниках в целях выявления возможного конфликта интересов</w:t>
            </w:r>
            <w:proofErr w:type="gramEnd"/>
          </w:p>
        </w:tc>
        <w:tc>
          <w:tcPr>
            <w:cnfStyle w:val="000010000000" w:firstRow="0" w:lastRow="0" w:firstColumn="0" w:lastColumn="0" w:oddVBand="1" w:evenVBand="0" w:oddHBand="0" w:evenHBand="0" w:firstRowFirstColumn="0" w:firstRowLastColumn="0" w:lastRowFirstColumn="0" w:lastRowLastColumn="0"/>
            <w:tcW w:w="2067" w:type="dxa"/>
            <w:gridSpan w:val="4"/>
          </w:tcPr>
          <w:p w:rsidR="00F71D19" w:rsidRPr="00860A9F" w:rsidRDefault="00F71D19"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отдел государственной службы и кадров</w:t>
            </w:r>
          </w:p>
        </w:tc>
        <w:tc>
          <w:tcPr>
            <w:tcW w:w="1457" w:type="dxa"/>
          </w:tcPr>
          <w:p w:rsidR="00F71D19" w:rsidRDefault="00F71D19"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 xml:space="preserve">постоянно </w:t>
            </w:r>
          </w:p>
          <w:p w:rsidR="00D047D4" w:rsidRDefault="00D047D4"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D047D4" w:rsidRDefault="00D047D4"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D047D4" w:rsidRDefault="00D047D4"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D047D4" w:rsidRDefault="00D047D4"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D047D4" w:rsidRDefault="00D047D4"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D047D4" w:rsidRDefault="00D047D4"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D047D4" w:rsidRDefault="00D047D4"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D047D4" w:rsidRDefault="00D047D4"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D047D4" w:rsidRDefault="00D047D4"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D047D4" w:rsidRDefault="00D047D4"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D047D4" w:rsidRDefault="00D047D4"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D047D4" w:rsidRDefault="00D047D4"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D047D4" w:rsidRPr="00860A9F" w:rsidRDefault="00D047D4"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860A9F" w:rsidRPr="00860A9F" w:rsidTr="00097483">
        <w:trPr>
          <w:cnfStyle w:val="000000100000" w:firstRow="0" w:lastRow="0" w:firstColumn="0" w:lastColumn="0" w:oddVBand="0" w:evenVBand="0" w:oddHBand="1" w:evenHBand="0" w:firstRowFirstColumn="0" w:firstRowLastColumn="0" w:lastRowFirstColumn="0" w:lastRowLastColumn="0"/>
          <w:trHeight w:val="664"/>
        </w:trPr>
        <w:tc>
          <w:tcPr>
            <w:cnfStyle w:val="000010000000" w:firstRow="0" w:lastRow="0" w:firstColumn="0" w:lastColumn="0" w:oddVBand="1" w:evenVBand="0" w:oddHBand="0" w:evenHBand="0" w:firstRowFirstColumn="0" w:firstRowLastColumn="0" w:lastRowFirstColumn="0" w:lastRowLastColumn="0"/>
            <w:tcW w:w="9642" w:type="dxa"/>
            <w:gridSpan w:val="10"/>
            <w:tcBorders>
              <w:left w:val="single" w:sz="4" w:space="0" w:color="92D050"/>
              <w:bottom w:val="nil"/>
              <w:right w:val="single" w:sz="4" w:space="0" w:color="92D050"/>
            </w:tcBorders>
          </w:tcPr>
          <w:p w:rsidR="00201DE1" w:rsidRPr="00860A9F" w:rsidRDefault="00097483" w:rsidP="006F4096">
            <w:pPr>
              <w:pStyle w:val="ConsPlusNormal"/>
              <w:shd w:val="clear" w:color="auto" w:fill="FFFFFF" w:themeFill="background1"/>
              <w:jc w:val="center"/>
              <w:outlineLvl w:val="1"/>
              <w:rPr>
                <w:rFonts w:ascii="Times New Roman" w:hAnsi="Times New Roman" w:cs="Times New Roman"/>
                <w:sz w:val="28"/>
                <w:szCs w:val="28"/>
              </w:rPr>
            </w:pPr>
            <w:r>
              <w:rPr>
                <w:rFonts w:ascii="Times New Roman" w:hAnsi="Times New Roman" w:cs="Times New Roman"/>
                <w:b/>
                <w:sz w:val="28"/>
                <w:szCs w:val="28"/>
              </w:rPr>
              <w:t>4</w:t>
            </w:r>
            <w:r w:rsidRPr="00860A9F">
              <w:rPr>
                <w:rFonts w:ascii="Times New Roman" w:hAnsi="Times New Roman" w:cs="Times New Roman"/>
                <w:b/>
                <w:sz w:val="28"/>
                <w:szCs w:val="28"/>
              </w:rPr>
              <w:t>. Антикоррупционное образование</w:t>
            </w:r>
          </w:p>
        </w:tc>
      </w:tr>
      <w:tr w:rsidR="00860A9F" w:rsidRPr="00860A9F" w:rsidTr="00416E1B">
        <w:tc>
          <w:tcPr>
            <w:cnfStyle w:val="000010000000" w:firstRow="0" w:lastRow="0" w:firstColumn="0" w:lastColumn="0" w:oddVBand="1" w:evenVBand="0" w:oddHBand="0" w:evenHBand="0" w:firstRowFirstColumn="0" w:firstRowLastColumn="0" w:lastRowFirstColumn="0" w:lastRowLastColumn="0"/>
            <w:tcW w:w="853" w:type="dxa"/>
          </w:tcPr>
          <w:p w:rsidR="00F71D19" w:rsidRPr="00860A9F" w:rsidRDefault="00097483" w:rsidP="006F4096">
            <w:pPr>
              <w:pStyle w:val="ConsPlusNormal"/>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4</w:t>
            </w:r>
            <w:r w:rsidR="00015CC4" w:rsidRPr="00860A9F">
              <w:rPr>
                <w:rFonts w:ascii="Times New Roman" w:hAnsi="Times New Roman" w:cs="Times New Roman"/>
                <w:sz w:val="28"/>
                <w:szCs w:val="28"/>
              </w:rPr>
              <w:t>.1.</w:t>
            </w:r>
          </w:p>
        </w:tc>
        <w:tc>
          <w:tcPr>
            <w:tcW w:w="5265" w:type="dxa"/>
            <w:gridSpan w:val="4"/>
          </w:tcPr>
          <w:p w:rsidR="00F71D19" w:rsidRPr="00860A9F" w:rsidRDefault="00F71D19" w:rsidP="006F4096">
            <w:pPr>
              <w:pStyle w:val="ConsPlusNormal"/>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Организовать и провести совещания, учебные лекции, индивидуальные беседы (консультирования)  по вопросам исполнения положений законодательства Российской Федерации по противодействию коррупции с федеральными государственными гражданскими служащими Первого кассационного суда общей юрисдикции</w:t>
            </w:r>
          </w:p>
        </w:tc>
        <w:tc>
          <w:tcPr>
            <w:cnfStyle w:val="000010000000" w:firstRow="0" w:lastRow="0" w:firstColumn="0" w:lastColumn="0" w:oddVBand="1" w:evenVBand="0" w:oddHBand="0" w:evenHBand="0" w:firstRowFirstColumn="0" w:firstRowLastColumn="0" w:lastRowFirstColumn="0" w:lastRowLastColumn="0"/>
            <w:tcW w:w="2070" w:type="dxa"/>
            <w:gridSpan w:val="4"/>
          </w:tcPr>
          <w:p w:rsidR="00F71D19" w:rsidRPr="00860A9F" w:rsidRDefault="00F71D19" w:rsidP="00BD77F5">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управляющий делами</w:t>
            </w:r>
          </w:p>
          <w:p w:rsidR="0021333B" w:rsidRPr="00860A9F" w:rsidRDefault="0021333B" w:rsidP="00BD77F5">
            <w:pPr>
              <w:pStyle w:val="ConsPlusNormal"/>
              <w:shd w:val="clear" w:color="auto" w:fill="FFFFFF" w:themeFill="background1"/>
              <w:jc w:val="center"/>
              <w:rPr>
                <w:rFonts w:ascii="Times New Roman" w:hAnsi="Times New Roman" w:cs="Times New Roman"/>
                <w:sz w:val="28"/>
                <w:szCs w:val="28"/>
              </w:rPr>
            </w:pPr>
          </w:p>
          <w:p w:rsidR="0021333B" w:rsidRPr="00860A9F" w:rsidRDefault="0021333B" w:rsidP="00BD77F5">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заместитель управляющего делами</w:t>
            </w:r>
          </w:p>
        </w:tc>
        <w:tc>
          <w:tcPr>
            <w:tcW w:w="1454" w:type="dxa"/>
          </w:tcPr>
          <w:p w:rsidR="00F71D19" w:rsidRPr="00860A9F" w:rsidRDefault="00F71D19"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не реже 1 раза в квартал</w:t>
            </w:r>
          </w:p>
        </w:tc>
      </w:tr>
      <w:tr w:rsidR="00860A9F" w:rsidRPr="00860A9F" w:rsidTr="00416E1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53" w:type="dxa"/>
          </w:tcPr>
          <w:p w:rsidR="00F71D19" w:rsidRPr="00860A9F" w:rsidRDefault="00416E1B" w:rsidP="006F4096">
            <w:pPr>
              <w:pStyle w:val="ConsPlusNormal"/>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4</w:t>
            </w:r>
            <w:r w:rsidR="00015CC4" w:rsidRPr="00860A9F">
              <w:rPr>
                <w:rFonts w:ascii="Times New Roman" w:hAnsi="Times New Roman" w:cs="Times New Roman"/>
                <w:sz w:val="28"/>
                <w:szCs w:val="28"/>
              </w:rPr>
              <w:t>.</w:t>
            </w:r>
            <w:r w:rsidR="00F71D19" w:rsidRPr="00860A9F">
              <w:rPr>
                <w:rFonts w:ascii="Times New Roman" w:hAnsi="Times New Roman" w:cs="Times New Roman"/>
                <w:sz w:val="28"/>
                <w:szCs w:val="28"/>
              </w:rPr>
              <w:t>2.</w:t>
            </w:r>
          </w:p>
        </w:tc>
        <w:tc>
          <w:tcPr>
            <w:tcW w:w="5265" w:type="dxa"/>
            <w:gridSpan w:val="4"/>
          </w:tcPr>
          <w:p w:rsidR="00F71D19" w:rsidRDefault="00F71D19" w:rsidP="006F4096">
            <w:pPr>
              <w:pStyle w:val="ConsPlusNormal"/>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 xml:space="preserve">Провести обучение федеральных </w:t>
            </w:r>
            <w:r w:rsidRPr="00860A9F">
              <w:rPr>
                <w:rFonts w:ascii="Times New Roman" w:hAnsi="Times New Roman" w:cs="Times New Roman"/>
                <w:sz w:val="28"/>
                <w:szCs w:val="28"/>
              </w:rPr>
              <w:lastRenderedPageBreak/>
              <w:t>государственных гражданских служащих Первого кассационного суда общей юрисдикции, впервые поступивших на федеральную государственную гражданскую службу с целью разъяснения запретов и ограничений, установленных в целях противодействия коррупции</w:t>
            </w:r>
          </w:p>
          <w:p w:rsidR="00416E1B" w:rsidRPr="00860A9F" w:rsidRDefault="00416E1B" w:rsidP="006F4096">
            <w:pPr>
              <w:pStyle w:val="ConsPlusNormal"/>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cnfStyle w:val="000010000000" w:firstRow="0" w:lastRow="0" w:firstColumn="0" w:lastColumn="0" w:oddVBand="1" w:evenVBand="0" w:oddHBand="0" w:evenHBand="0" w:firstRowFirstColumn="0" w:firstRowLastColumn="0" w:lastRowFirstColumn="0" w:lastRowLastColumn="0"/>
            <w:tcW w:w="2070" w:type="dxa"/>
            <w:gridSpan w:val="4"/>
          </w:tcPr>
          <w:p w:rsidR="00F71D19" w:rsidRDefault="00BD77F5" w:rsidP="00BD77F5">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lastRenderedPageBreak/>
              <w:t xml:space="preserve">управляющий </w:t>
            </w:r>
            <w:r w:rsidRPr="00860A9F">
              <w:rPr>
                <w:rFonts w:ascii="Times New Roman" w:hAnsi="Times New Roman" w:cs="Times New Roman"/>
                <w:sz w:val="28"/>
                <w:szCs w:val="28"/>
              </w:rPr>
              <w:lastRenderedPageBreak/>
              <w:t>делами</w:t>
            </w:r>
          </w:p>
          <w:p w:rsidR="00DE4135" w:rsidRDefault="00DE4135" w:rsidP="00BD77F5">
            <w:pPr>
              <w:pStyle w:val="ConsPlusNormal"/>
              <w:shd w:val="clear" w:color="auto" w:fill="FFFFFF" w:themeFill="background1"/>
              <w:jc w:val="center"/>
              <w:rPr>
                <w:rFonts w:ascii="Times New Roman" w:hAnsi="Times New Roman" w:cs="Times New Roman"/>
                <w:sz w:val="28"/>
                <w:szCs w:val="28"/>
              </w:rPr>
            </w:pPr>
          </w:p>
          <w:p w:rsidR="00DE4135" w:rsidRPr="00860A9F" w:rsidRDefault="00DE4135" w:rsidP="00BD77F5">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заместитель управляющего делами</w:t>
            </w:r>
          </w:p>
        </w:tc>
        <w:tc>
          <w:tcPr>
            <w:tcW w:w="1454" w:type="dxa"/>
          </w:tcPr>
          <w:p w:rsidR="00F71D19" w:rsidRPr="00860A9F" w:rsidRDefault="00F71D19" w:rsidP="006F4096">
            <w:pPr>
              <w:pStyle w:val="ConsPlusNormal"/>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lastRenderedPageBreak/>
              <w:t xml:space="preserve">в течение </w:t>
            </w:r>
            <w:r w:rsidRPr="00860A9F">
              <w:rPr>
                <w:rFonts w:ascii="Times New Roman" w:hAnsi="Times New Roman" w:cs="Times New Roman"/>
                <w:sz w:val="28"/>
                <w:szCs w:val="28"/>
              </w:rPr>
              <w:lastRenderedPageBreak/>
              <w:t>года</w:t>
            </w:r>
          </w:p>
        </w:tc>
      </w:tr>
      <w:tr w:rsidR="00860A9F" w:rsidRPr="00860A9F" w:rsidTr="00416E1B">
        <w:tc>
          <w:tcPr>
            <w:cnfStyle w:val="000010000000" w:firstRow="0" w:lastRow="0" w:firstColumn="0" w:lastColumn="0" w:oddVBand="1" w:evenVBand="0" w:oddHBand="0" w:evenHBand="0" w:firstRowFirstColumn="0" w:firstRowLastColumn="0" w:lastRowFirstColumn="0" w:lastRowLastColumn="0"/>
            <w:tcW w:w="853" w:type="dxa"/>
          </w:tcPr>
          <w:p w:rsidR="00F71D19" w:rsidRPr="00860A9F" w:rsidRDefault="00416E1B" w:rsidP="006F4096">
            <w:pPr>
              <w:pStyle w:val="ConsPlusNormal"/>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lastRenderedPageBreak/>
              <w:t>4</w:t>
            </w:r>
            <w:r w:rsidR="00F71D19" w:rsidRPr="00860A9F">
              <w:rPr>
                <w:rFonts w:ascii="Times New Roman" w:hAnsi="Times New Roman" w:cs="Times New Roman"/>
                <w:sz w:val="28"/>
                <w:szCs w:val="28"/>
              </w:rPr>
              <w:t>.3.</w:t>
            </w:r>
          </w:p>
        </w:tc>
        <w:tc>
          <w:tcPr>
            <w:tcW w:w="5265" w:type="dxa"/>
            <w:gridSpan w:val="4"/>
          </w:tcPr>
          <w:p w:rsidR="00F71D19" w:rsidRPr="00860A9F" w:rsidRDefault="00F71D19" w:rsidP="006F4096">
            <w:pPr>
              <w:pStyle w:val="ConsPlusNormal"/>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Принимать участие в повышении квалификации, организуемом Управлением противодействия коррупции Судебного департамента при Верховном Суде Российской Федерации</w:t>
            </w:r>
          </w:p>
        </w:tc>
        <w:tc>
          <w:tcPr>
            <w:cnfStyle w:val="000010000000" w:firstRow="0" w:lastRow="0" w:firstColumn="0" w:lastColumn="0" w:oddVBand="1" w:evenVBand="0" w:oddHBand="0" w:evenHBand="0" w:firstRowFirstColumn="0" w:firstRowLastColumn="0" w:lastRowFirstColumn="0" w:lastRowLastColumn="0"/>
            <w:tcW w:w="2070" w:type="dxa"/>
            <w:gridSpan w:val="4"/>
          </w:tcPr>
          <w:p w:rsidR="00F71D19" w:rsidRPr="00860A9F" w:rsidRDefault="00BD77F5"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управляющий делами</w:t>
            </w:r>
            <w:r w:rsidR="00F71D19" w:rsidRPr="00860A9F">
              <w:rPr>
                <w:rFonts w:ascii="Times New Roman" w:hAnsi="Times New Roman" w:cs="Times New Roman"/>
                <w:sz w:val="28"/>
                <w:szCs w:val="28"/>
              </w:rPr>
              <w:t>,</w:t>
            </w:r>
          </w:p>
          <w:p w:rsidR="0021333B" w:rsidRPr="00860A9F" w:rsidRDefault="0021333B" w:rsidP="006F4096">
            <w:pPr>
              <w:pStyle w:val="ConsPlusNormal"/>
              <w:shd w:val="clear" w:color="auto" w:fill="FFFFFF" w:themeFill="background1"/>
              <w:jc w:val="center"/>
              <w:rPr>
                <w:rFonts w:ascii="Times New Roman" w:hAnsi="Times New Roman" w:cs="Times New Roman"/>
                <w:sz w:val="28"/>
                <w:szCs w:val="28"/>
              </w:rPr>
            </w:pPr>
          </w:p>
          <w:p w:rsidR="00F71D19" w:rsidRPr="00860A9F" w:rsidRDefault="00F71D19"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отдел государственной службы и кадров</w:t>
            </w:r>
          </w:p>
        </w:tc>
        <w:tc>
          <w:tcPr>
            <w:tcW w:w="1454" w:type="dxa"/>
          </w:tcPr>
          <w:p w:rsidR="00F71D19" w:rsidRPr="00860A9F" w:rsidRDefault="00F71D19"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в течение года</w:t>
            </w:r>
          </w:p>
        </w:tc>
      </w:tr>
      <w:tr w:rsidR="00860A9F" w:rsidRPr="00860A9F" w:rsidTr="00416E1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53" w:type="dxa"/>
          </w:tcPr>
          <w:p w:rsidR="00846D12" w:rsidRPr="00860A9F" w:rsidRDefault="00416E1B" w:rsidP="006F4096">
            <w:pPr>
              <w:pStyle w:val="ConsPlusNormal"/>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4</w:t>
            </w:r>
            <w:r w:rsidR="00846D12" w:rsidRPr="00860A9F">
              <w:rPr>
                <w:rFonts w:ascii="Times New Roman" w:hAnsi="Times New Roman" w:cs="Times New Roman"/>
                <w:sz w:val="28"/>
                <w:szCs w:val="28"/>
              </w:rPr>
              <w:t>.4.</w:t>
            </w:r>
          </w:p>
        </w:tc>
        <w:tc>
          <w:tcPr>
            <w:tcW w:w="5265" w:type="dxa"/>
            <w:gridSpan w:val="4"/>
          </w:tcPr>
          <w:p w:rsidR="00846D12" w:rsidRPr="00860A9F" w:rsidRDefault="00846D12" w:rsidP="006F4096">
            <w:pPr>
              <w:pStyle w:val="ConsPlusNormal"/>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Принимать участие</w:t>
            </w:r>
            <w:r w:rsidR="00DE4135">
              <w:rPr>
                <w:rFonts w:ascii="Times New Roman" w:hAnsi="Times New Roman" w:cs="Times New Roman"/>
                <w:sz w:val="28"/>
                <w:szCs w:val="28"/>
              </w:rPr>
              <w:t xml:space="preserve"> в деятельности</w:t>
            </w:r>
            <w:r w:rsidRPr="00860A9F">
              <w:rPr>
                <w:rFonts w:ascii="Times New Roman" w:hAnsi="Times New Roman" w:cs="Times New Roman"/>
                <w:sz w:val="28"/>
                <w:szCs w:val="28"/>
              </w:rPr>
              <w:t xml:space="preserve"> по профессиональному развитию в области противодействия коррупции, в том числе в дополнительных профессиональных программах в области противодействия коррупции:</w:t>
            </w:r>
          </w:p>
          <w:p w:rsidR="00846D12" w:rsidRPr="00860A9F" w:rsidRDefault="00846D12" w:rsidP="00846D12">
            <w:pPr>
              <w:pStyle w:val="ConsPlusNormal"/>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а) федеральным государственным служащим, в должностные обязанности которых входит участие в противодействии коррупции;</w:t>
            </w:r>
          </w:p>
          <w:p w:rsidR="00846D12" w:rsidRPr="00860A9F" w:rsidRDefault="00846D12" w:rsidP="00846D12">
            <w:pPr>
              <w:pStyle w:val="ConsPlusNormal"/>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 xml:space="preserve">б) лицам, впервые поступившим на федеральную государственную </w:t>
            </w:r>
            <w:proofErr w:type="gramStart"/>
            <w:r w:rsidRPr="00860A9F">
              <w:rPr>
                <w:rFonts w:ascii="Times New Roman" w:hAnsi="Times New Roman" w:cs="Times New Roman"/>
                <w:sz w:val="28"/>
                <w:szCs w:val="28"/>
              </w:rPr>
              <w:t>службу</w:t>
            </w:r>
            <w:proofErr w:type="gramEnd"/>
            <w:r w:rsidRPr="00860A9F">
              <w:rPr>
                <w:rFonts w:ascii="Times New Roman" w:hAnsi="Times New Roman" w:cs="Times New Roman"/>
                <w:sz w:val="28"/>
                <w:szCs w:val="28"/>
              </w:rPr>
              <w:t xml:space="preserve"> на должность, связанную с соблюдением антикоррупционных стандартов;</w:t>
            </w:r>
          </w:p>
          <w:p w:rsidR="00846D12" w:rsidRDefault="00846D12" w:rsidP="00846D12">
            <w:pPr>
              <w:pStyle w:val="ConsPlusNormal"/>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в) федеральным государственным служащим,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w:t>
            </w:r>
            <w:r w:rsidR="000F373E" w:rsidRPr="00860A9F">
              <w:rPr>
                <w:rFonts w:ascii="Times New Roman" w:hAnsi="Times New Roman" w:cs="Times New Roman"/>
                <w:sz w:val="28"/>
                <w:szCs w:val="28"/>
              </w:rPr>
              <w:t>я коррупции</w:t>
            </w:r>
          </w:p>
          <w:p w:rsidR="00416E1B" w:rsidRPr="00860A9F" w:rsidRDefault="00416E1B" w:rsidP="00846D12">
            <w:pPr>
              <w:pStyle w:val="ConsPlusNormal"/>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cnfStyle w:val="000010000000" w:firstRow="0" w:lastRow="0" w:firstColumn="0" w:lastColumn="0" w:oddVBand="1" w:evenVBand="0" w:oddHBand="0" w:evenHBand="0" w:firstRowFirstColumn="0" w:firstRowLastColumn="0" w:lastRowFirstColumn="0" w:lastRowLastColumn="0"/>
            <w:tcW w:w="2070" w:type="dxa"/>
            <w:gridSpan w:val="4"/>
          </w:tcPr>
          <w:p w:rsidR="00846D12" w:rsidRPr="00860A9F" w:rsidRDefault="00846D12" w:rsidP="004B05E9">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управляющий делами,</w:t>
            </w:r>
          </w:p>
          <w:p w:rsidR="0021333B" w:rsidRPr="00860A9F" w:rsidRDefault="0021333B" w:rsidP="004B05E9">
            <w:pPr>
              <w:pStyle w:val="ConsPlusNormal"/>
              <w:shd w:val="clear" w:color="auto" w:fill="FFFFFF" w:themeFill="background1"/>
              <w:jc w:val="center"/>
              <w:rPr>
                <w:rFonts w:ascii="Times New Roman" w:hAnsi="Times New Roman" w:cs="Times New Roman"/>
                <w:sz w:val="28"/>
                <w:szCs w:val="28"/>
              </w:rPr>
            </w:pPr>
          </w:p>
          <w:p w:rsidR="00846D12" w:rsidRPr="00860A9F" w:rsidRDefault="00846D12" w:rsidP="004B05E9">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отдел государственной службы и кадров</w:t>
            </w:r>
          </w:p>
        </w:tc>
        <w:tc>
          <w:tcPr>
            <w:tcW w:w="1454" w:type="dxa"/>
          </w:tcPr>
          <w:p w:rsidR="00846D12" w:rsidRPr="00860A9F" w:rsidRDefault="00846D12" w:rsidP="004B05E9">
            <w:pPr>
              <w:pStyle w:val="ConsPlusNormal"/>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в течение года</w:t>
            </w:r>
          </w:p>
        </w:tc>
      </w:tr>
      <w:tr w:rsidR="00860A9F" w:rsidRPr="00860A9F" w:rsidTr="00097483">
        <w:trPr>
          <w:trHeight w:val="887"/>
        </w:trPr>
        <w:tc>
          <w:tcPr>
            <w:cnfStyle w:val="000010000000" w:firstRow="0" w:lastRow="0" w:firstColumn="0" w:lastColumn="0" w:oddVBand="1" w:evenVBand="0" w:oddHBand="0" w:evenHBand="0" w:firstRowFirstColumn="0" w:firstRowLastColumn="0" w:lastRowFirstColumn="0" w:lastRowLastColumn="0"/>
            <w:tcW w:w="9642" w:type="dxa"/>
            <w:gridSpan w:val="10"/>
            <w:tcBorders>
              <w:bottom w:val="single" w:sz="4" w:space="0" w:color="92D050"/>
            </w:tcBorders>
          </w:tcPr>
          <w:p w:rsidR="00F71D19" w:rsidRPr="00860A9F" w:rsidRDefault="00097483" w:rsidP="006F4096">
            <w:pPr>
              <w:pStyle w:val="ConsPlusNormal"/>
              <w:shd w:val="clear" w:color="auto" w:fill="FFFFFF" w:themeFill="background1"/>
              <w:jc w:val="center"/>
              <w:outlineLvl w:val="1"/>
              <w:rPr>
                <w:rFonts w:ascii="Times New Roman" w:hAnsi="Times New Roman" w:cs="Times New Roman"/>
                <w:b/>
                <w:sz w:val="28"/>
                <w:szCs w:val="28"/>
              </w:rPr>
            </w:pPr>
            <w:r>
              <w:rPr>
                <w:rFonts w:ascii="Times New Roman" w:hAnsi="Times New Roman" w:cs="Times New Roman"/>
                <w:b/>
                <w:sz w:val="28"/>
                <w:szCs w:val="28"/>
              </w:rPr>
              <w:t>5. Антикоррупционная экспертиза нормативных правовых актов и их проектов</w:t>
            </w:r>
          </w:p>
        </w:tc>
      </w:tr>
      <w:tr w:rsidR="00097483" w:rsidRPr="00860A9F" w:rsidTr="00097483">
        <w:trPr>
          <w:cnfStyle w:val="000000100000" w:firstRow="0" w:lastRow="0" w:firstColumn="0" w:lastColumn="0" w:oddVBand="0" w:evenVBand="0" w:oddHBand="1" w:evenHBand="0" w:firstRowFirstColumn="0" w:firstRowLastColumn="0" w:lastRowFirstColumn="0" w:lastRowLastColumn="0"/>
          <w:trHeight w:val="385"/>
        </w:trPr>
        <w:tc>
          <w:tcPr>
            <w:cnfStyle w:val="000010000000" w:firstRow="0" w:lastRow="0" w:firstColumn="0" w:lastColumn="0" w:oddVBand="1" w:evenVBand="0" w:oddHBand="0" w:evenHBand="0" w:firstRowFirstColumn="0" w:firstRowLastColumn="0" w:lastRowFirstColumn="0" w:lastRowLastColumn="0"/>
            <w:tcW w:w="887" w:type="dxa"/>
            <w:gridSpan w:val="2"/>
            <w:tcBorders>
              <w:top w:val="single" w:sz="4" w:space="0" w:color="92D050"/>
              <w:bottom w:val="single" w:sz="4" w:space="0" w:color="92D050"/>
              <w:right w:val="single" w:sz="4" w:space="0" w:color="92D050"/>
            </w:tcBorders>
          </w:tcPr>
          <w:p w:rsidR="00097483" w:rsidRPr="00097483" w:rsidRDefault="00097483" w:rsidP="006F4096">
            <w:pPr>
              <w:pStyle w:val="ConsPlusNormal"/>
              <w:shd w:val="clear" w:color="auto" w:fill="FFFFFF" w:themeFill="background1"/>
              <w:jc w:val="center"/>
              <w:outlineLvl w:val="1"/>
              <w:rPr>
                <w:rFonts w:ascii="Times New Roman" w:hAnsi="Times New Roman" w:cs="Times New Roman"/>
                <w:sz w:val="28"/>
                <w:szCs w:val="28"/>
              </w:rPr>
            </w:pPr>
            <w:r w:rsidRPr="00097483">
              <w:rPr>
                <w:rFonts w:ascii="Times New Roman" w:hAnsi="Times New Roman" w:cs="Times New Roman"/>
                <w:sz w:val="28"/>
                <w:szCs w:val="28"/>
              </w:rPr>
              <w:t>5.1</w:t>
            </w:r>
          </w:p>
        </w:tc>
        <w:tc>
          <w:tcPr>
            <w:tcW w:w="5224" w:type="dxa"/>
            <w:gridSpan w:val="2"/>
            <w:tcBorders>
              <w:top w:val="single" w:sz="4" w:space="0" w:color="92D050"/>
              <w:bottom w:val="single" w:sz="4" w:space="0" w:color="92D050"/>
              <w:right w:val="single" w:sz="4" w:space="0" w:color="92D050"/>
            </w:tcBorders>
          </w:tcPr>
          <w:p w:rsidR="00097483" w:rsidRPr="00097483" w:rsidRDefault="00097483" w:rsidP="00097483">
            <w:pPr>
              <w:pStyle w:val="ConsPlusNormal"/>
              <w:shd w:val="clear" w:color="auto" w:fill="FFFFFF" w:themeFill="background1"/>
              <w:jc w:val="both"/>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097483">
              <w:rPr>
                <w:rFonts w:ascii="Times New Roman" w:hAnsi="Times New Roman" w:cs="Times New Roman"/>
                <w:sz w:val="28"/>
                <w:szCs w:val="28"/>
              </w:rPr>
              <w:t xml:space="preserve">Осуществлять мероприятия по проведению антикоррупционной экспертизы нормативных правовых актов и проектов нормативных правовых актов </w:t>
            </w:r>
            <w:r w:rsidRPr="00097483">
              <w:rPr>
                <w:rFonts w:ascii="Times New Roman" w:hAnsi="Times New Roman" w:cs="Times New Roman"/>
                <w:sz w:val="28"/>
                <w:szCs w:val="28"/>
              </w:rPr>
              <w:lastRenderedPageBreak/>
              <w:t>Первого кассационного суда общей юрисдикции</w:t>
            </w:r>
          </w:p>
        </w:tc>
        <w:tc>
          <w:tcPr>
            <w:cnfStyle w:val="000010000000" w:firstRow="0" w:lastRow="0" w:firstColumn="0" w:lastColumn="0" w:oddVBand="1" w:evenVBand="0" w:oddHBand="0" w:evenHBand="0" w:firstRowFirstColumn="0" w:firstRowLastColumn="0" w:lastRowFirstColumn="0" w:lastRowLastColumn="0"/>
            <w:tcW w:w="1973" w:type="dxa"/>
            <w:gridSpan w:val="4"/>
            <w:tcBorders>
              <w:top w:val="single" w:sz="4" w:space="0" w:color="92D050"/>
              <w:bottom w:val="single" w:sz="4" w:space="0" w:color="92D050"/>
              <w:right w:val="single" w:sz="4" w:space="0" w:color="92D050"/>
            </w:tcBorders>
          </w:tcPr>
          <w:p w:rsidR="00097483" w:rsidRDefault="00097483" w:rsidP="006F4096">
            <w:pPr>
              <w:pStyle w:val="ConsPlusNormal"/>
              <w:shd w:val="clear" w:color="auto" w:fill="FFFFFF" w:themeFill="background1"/>
              <w:jc w:val="center"/>
              <w:outlineLvl w:val="1"/>
              <w:rPr>
                <w:rFonts w:ascii="Times New Roman" w:hAnsi="Times New Roman" w:cs="Times New Roman"/>
                <w:b/>
                <w:sz w:val="28"/>
                <w:szCs w:val="28"/>
              </w:rPr>
            </w:pPr>
            <w:r w:rsidRPr="00860A9F">
              <w:rPr>
                <w:rFonts w:ascii="Times New Roman" w:hAnsi="Times New Roman" w:cs="Times New Roman"/>
                <w:sz w:val="28"/>
                <w:szCs w:val="28"/>
              </w:rPr>
              <w:lastRenderedPageBreak/>
              <w:t>управляющий делами</w:t>
            </w:r>
          </w:p>
        </w:tc>
        <w:tc>
          <w:tcPr>
            <w:tcW w:w="1558" w:type="dxa"/>
            <w:gridSpan w:val="2"/>
            <w:tcBorders>
              <w:top w:val="single" w:sz="4" w:space="0" w:color="92D050"/>
              <w:left w:val="single" w:sz="4" w:space="0" w:color="92D050"/>
              <w:bottom w:val="single" w:sz="4" w:space="0" w:color="92D050"/>
            </w:tcBorders>
          </w:tcPr>
          <w:p w:rsidR="00097483" w:rsidRPr="00097483" w:rsidRDefault="00097483" w:rsidP="006F4096">
            <w:pPr>
              <w:pStyle w:val="ConsPlusNormal"/>
              <w:shd w:val="clear" w:color="auto" w:fill="FFFFFF" w:themeFill="background1"/>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в</w:t>
            </w:r>
            <w:r w:rsidRPr="00097483">
              <w:rPr>
                <w:rFonts w:ascii="Times New Roman" w:hAnsi="Times New Roman" w:cs="Times New Roman"/>
                <w:sz w:val="28"/>
                <w:szCs w:val="28"/>
              </w:rPr>
              <w:t xml:space="preserve"> течение года</w:t>
            </w:r>
          </w:p>
        </w:tc>
      </w:tr>
      <w:tr w:rsidR="00097483" w:rsidRPr="00860A9F" w:rsidTr="00097483">
        <w:trPr>
          <w:trHeight w:val="753"/>
        </w:trPr>
        <w:tc>
          <w:tcPr>
            <w:cnfStyle w:val="000010000000" w:firstRow="0" w:lastRow="0" w:firstColumn="0" w:lastColumn="0" w:oddVBand="1" w:evenVBand="0" w:oddHBand="0" w:evenHBand="0" w:firstRowFirstColumn="0" w:firstRowLastColumn="0" w:lastRowFirstColumn="0" w:lastRowLastColumn="0"/>
            <w:tcW w:w="9642" w:type="dxa"/>
            <w:gridSpan w:val="10"/>
            <w:tcBorders>
              <w:top w:val="single" w:sz="4" w:space="0" w:color="92D050"/>
            </w:tcBorders>
          </w:tcPr>
          <w:p w:rsidR="00097483" w:rsidRDefault="00097483" w:rsidP="006F4096">
            <w:pPr>
              <w:pStyle w:val="ConsPlusNormal"/>
              <w:shd w:val="clear" w:color="auto" w:fill="FFFFFF" w:themeFill="background1"/>
              <w:jc w:val="center"/>
              <w:outlineLvl w:val="1"/>
              <w:rPr>
                <w:rFonts w:ascii="Times New Roman" w:hAnsi="Times New Roman" w:cs="Times New Roman"/>
                <w:b/>
                <w:sz w:val="28"/>
                <w:szCs w:val="28"/>
              </w:rPr>
            </w:pPr>
            <w:r w:rsidRPr="00860A9F">
              <w:rPr>
                <w:rFonts w:ascii="Times New Roman" w:hAnsi="Times New Roman" w:cs="Times New Roman"/>
                <w:b/>
                <w:sz w:val="28"/>
                <w:szCs w:val="28"/>
              </w:rPr>
              <w:lastRenderedPageBreak/>
              <w:t>6. Обеспечение доступа граждан и организаций к информации о деятельности Первого кассационного суда общей юрисдикции</w:t>
            </w:r>
          </w:p>
        </w:tc>
      </w:tr>
      <w:tr w:rsidR="00860A9F" w:rsidRPr="00860A9F" w:rsidTr="000974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53" w:type="dxa"/>
          </w:tcPr>
          <w:p w:rsidR="00F71D19" w:rsidRPr="00860A9F" w:rsidRDefault="00015CC4"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6</w:t>
            </w:r>
            <w:r w:rsidR="00F71D19" w:rsidRPr="00860A9F">
              <w:rPr>
                <w:rFonts w:ascii="Times New Roman" w:hAnsi="Times New Roman" w:cs="Times New Roman"/>
                <w:sz w:val="28"/>
                <w:szCs w:val="28"/>
              </w:rPr>
              <w:t>.1.</w:t>
            </w:r>
          </w:p>
        </w:tc>
        <w:tc>
          <w:tcPr>
            <w:tcW w:w="5265" w:type="dxa"/>
            <w:gridSpan w:val="4"/>
          </w:tcPr>
          <w:p w:rsidR="00F71D19" w:rsidRPr="00860A9F" w:rsidRDefault="00F71D19" w:rsidP="006F4096">
            <w:pPr>
              <w:pStyle w:val="ConsPlusNormal"/>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Обеспечить своевременное размещение информации об антикоррупционной деятельности суда на официальном сайте Первого кассационного суда общей юрисдикции в разделе «Противодействие коррупции»</w:t>
            </w:r>
          </w:p>
        </w:tc>
        <w:tc>
          <w:tcPr>
            <w:cnfStyle w:val="000010000000" w:firstRow="0" w:lastRow="0" w:firstColumn="0" w:lastColumn="0" w:oddVBand="1" w:evenVBand="0" w:oddHBand="0" w:evenHBand="0" w:firstRowFirstColumn="0" w:firstRowLastColumn="0" w:lastRowFirstColumn="0" w:lastRowLastColumn="0"/>
            <w:tcW w:w="2067" w:type="dxa"/>
            <w:gridSpan w:val="4"/>
          </w:tcPr>
          <w:p w:rsidR="00F71D19" w:rsidRPr="00860A9F" w:rsidRDefault="00BD77F5"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управляющий делами</w:t>
            </w:r>
            <w:r w:rsidR="00F71D19" w:rsidRPr="00860A9F">
              <w:rPr>
                <w:rFonts w:ascii="Times New Roman" w:hAnsi="Times New Roman" w:cs="Times New Roman"/>
                <w:sz w:val="28"/>
                <w:szCs w:val="28"/>
              </w:rPr>
              <w:t>,</w:t>
            </w:r>
          </w:p>
          <w:p w:rsidR="0021333B" w:rsidRPr="00860A9F" w:rsidRDefault="0021333B" w:rsidP="006F4096">
            <w:pPr>
              <w:pStyle w:val="ConsPlusNormal"/>
              <w:shd w:val="clear" w:color="auto" w:fill="FFFFFF" w:themeFill="background1"/>
              <w:jc w:val="center"/>
              <w:rPr>
                <w:rFonts w:ascii="Times New Roman" w:hAnsi="Times New Roman" w:cs="Times New Roman"/>
                <w:sz w:val="28"/>
                <w:szCs w:val="28"/>
              </w:rPr>
            </w:pPr>
          </w:p>
          <w:p w:rsidR="0021333B" w:rsidRPr="00860A9F" w:rsidRDefault="0021333B"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заместитель управляющего делами</w:t>
            </w:r>
          </w:p>
          <w:p w:rsidR="0021333B" w:rsidRPr="00860A9F" w:rsidRDefault="0021333B" w:rsidP="006F4096">
            <w:pPr>
              <w:pStyle w:val="ConsPlusNormal"/>
              <w:shd w:val="clear" w:color="auto" w:fill="FFFFFF" w:themeFill="background1"/>
              <w:jc w:val="center"/>
              <w:rPr>
                <w:rFonts w:ascii="Times New Roman" w:hAnsi="Times New Roman" w:cs="Times New Roman"/>
                <w:sz w:val="28"/>
                <w:szCs w:val="28"/>
              </w:rPr>
            </w:pPr>
          </w:p>
          <w:p w:rsidR="00F71D19" w:rsidRPr="00860A9F" w:rsidRDefault="00F71D19"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отдел информатизации, судебной статистики, анализа и обобщения судебной практики</w:t>
            </w:r>
          </w:p>
        </w:tc>
        <w:tc>
          <w:tcPr>
            <w:tcW w:w="1457" w:type="dxa"/>
          </w:tcPr>
          <w:p w:rsidR="00F71D19" w:rsidRPr="00860A9F" w:rsidRDefault="00F71D19" w:rsidP="006F4096">
            <w:pPr>
              <w:pStyle w:val="ConsPlusNormal"/>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в течение года</w:t>
            </w:r>
          </w:p>
        </w:tc>
      </w:tr>
      <w:tr w:rsidR="00860A9F" w:rsidRPr="00860A9F" w:rsidTr="00097483">
        <w:tc>
          <w:tcPr>
            <w:cnfStyle w:val="000010000000" w:firstRow="0" w:lastRow="0" w:firstColumn="0" w:lastColumn="0" w:oddVBand="1" w:evenVBand="0" w:oddHBand="0" w:evenHBand="0" w:firstRowFirstColumn="0" w:firstRowLastColumn="0" w:lastRowFirstColumn="0" w:lastRowLastColumn="0"/>
            <w:tcW w:w="853" w:type="dxa"/>
          </w:tcPr>
          <w:p w:rsidR="00F71D19" w:rsidRPr="00860A9F" w:rsidRDefault="00015CC4"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6</w:t>
            </w:r>
            <w:r w:rsidR="00F71D19" w:rsidRPr="00860A9F">
              <w:rPr>
                <w:rFonts w:ascii="Times New Roman" w:hAnsi="Times New Roman" w:cs="Times New Roman"/>
                <w:sz w:val="28"/>
                <w:szCs w:val="28"/>
              </w:rPr>
              <w:t>.2.</w:t>
            </w:r>
          </w:p>
        </w:tc>
        <w:tc>
          <w:tcPr>
            <w:tcW w:w="5265" w:type="dxa"/>
            <w:gridSpan w:val="4"/>
          </w:tcPr>
          <w:p w:rsidR="00F71D19" w:rsidRPr="00860A9F" w:rsidRDefault="00F71D19" w:rsidP="006F4096">
            <w:pPr>
              <w:pStyle w:val="ConsPlusNormal"/>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 xml:space="preserve">Обеспечить безусловное выполнение требований Федерального </w:t>
            </w:r>
            <w:hyperlink r:id="rId8" w:history="1">
              <w:r w:rsidRPr="00860A9F">
                <w:rPr>
                  <w:rFonts w:ascii="Times New Roman" w:hAnsi="Times New Roman" w:cs="Times New Roman"/>
                  <w:sz w:val="28"/>
                  <w:szCs w:val="28"/>
                </w:rPr>
                <w:t>закона</w:t>
              </w:r>
            </w:hyperlink>
            <w:r w:rsidRPr="00860A9F">
              <w:rPr>
                <w:rFonts w:ascii="Times New Roman" w:hAnsi="Times New Roman" w:cs="Times New Roman"/>
                <w:sz w:val="28"/>
                <w:szCs w:val="28"/>
              </w:rPr>
              <w:t xml:space="preserve"> от 22 декабря 2008 года №262-ФЗ «Об обеспечении доступа к информации о деятельности судов в Российской Федерации» по размещению на официальных сайтах Первого кассационного суда общей юрисдикции о движении дел и текстов судебных актов</w:t>
            </w:r>
          </w:p>
        </w:tc>
        <w:tc>
          <w:tcPr>
            <w:cnfStyle w:val="000010000000" w:firstRow="0" w:lastRow="0" w:firstColumn="0" w:lastColumn="0" w:oddVBand="1" w:evenVBand="0" w:oddHBand="0" w:evenHBand="0" w:firstRowFirstColumn="0" w:firstRowLastColumn="0" w:lastRowFirstColumn="0" w:lastRowLastColumn="0"/>
            <w:tcW w:w="2067" w:type="dxa"/>
            <w:gridSpan w:val="4"/>
          </w:tcPr>
          <w:p w:rsidR="00F71D19" w:rsidRPr="00860A9F" w:rsidRDefault="00BD77F5"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управляющий делами</w:t>
            </w:r>
            <w:r w:rsidR="00F71D19" w:rsidRPr="00860A9F">
              <w:rPr>
                <w:rFonts w:ascii="Times New Roman" w:hAnsi="Times New Roman" w:cs="Times New Roman"/>
                <w:sz w:val="28"/>
                <w:szCs w:val="28"/>
              </w:rPr>
              <w:t>,</w:t>
            </w:r>
          </w:p>
          <w:p w:rsidR="0021333B" w:rsidRPr="00860A9F" w:rsidRDefault="0021333B" w:rsidP="006F4096">
            <w:pPr>
              <w:pStyle w:val="ConsPlusNormal"/>
              <w:shd w:val="clear" w:color="auto" w:fill="FFFFFF" w:themeFill="background1"/>
              <w:jc w:val="center"/>
              <w:rPr>
                <w:rFonts w:ascii="Times New Roman" w:hAnsi="Times New Roman" w:cs="Times New Roman"/>
                <w:sz w:val="28"/>
                <w:szCs w:val="28"/>
              </w:rPr>
            </w:pPr>
          </w:p>
          <w:p w:rsidR="00F71D19" w:rsidRPr="00860A9F" w:rsidRDefault="00F71D19"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отдел информатизации, судебной статистики, анализа и обобщения судебной практики</w:t>
            </w:r>
          </w:p>
        </w:tc>
        <w:tc>
          <w:tcPr>
            <w:tcW w:w="1457" w:type="dxa"/>
          </w:tcPr>
          <w:p w:rsidR="00F71D19" w:rsidRPr="00860A9F" w:rsidRDefault="00F71D19"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в течение года</w:t>
            </w:r>
          </w:p>
        </w:tc>
      </w:tr>
      <w:tr w:rsidR="00860A9F" w:rsidRPr="00860A9F" w:rsidTr="000974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53" w:type="dxa"/>
          </w:tcPr>
          <w:p w:rsidR="00F71D19" w:rsidRPr="00860A9F" w:rsidRDefault="00015CC4"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6</w:t>
            </w:r>
            <w:r w:rsidR="00F71D19" w:rsidRPr="00860A9F">
              <w:rPr>
                <w:rFonts w:ascii="Times New Roman" w:hAnsi="Times New Roman" w:cs="Times New Roman"/>
                <w:sz w:val="28"/>
                <w:szCs w:val="28"/>
              </w:rPr>
              <w:t>.3.</w:t>
            </w:r>
          </w:p>
        </w:tc>
        <w:tc>
          <w:tcPr>
            <w:tcW w:w="5265" w:type="dxa"/>
            <w:gridSpan w:val="4"/>
          </w:tcPr>
          <w:p w:rsidR="00F71D19" w:rsidRPr="00860A9F" w:rsidRDefault="00F71D19" w:rsidP="006F4096">
            <w:pPr>
              <w:pStyle w:val="ConsPlusNormal"/>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Обеспечить эффективное взаимодействие со средствами массовой информации в сфере противодействия коррупции</w:t>
            </w:r>
          </w:p>
        </w:tc>
        <w:tc>
          <w:tcPr>
            <w:cnfStyle w:val="000010000000" w:firstRow="0" w:lastRow="0" w:firstColumn="0" w:lastColumn="0" w:oddVBand="1" w:evenVBand="0" w:oddHBand="0" w:evenHBand="0" w:firstRowFirstColumn="0" w:firstRowLastColumn="0" w:lastRowFirstColumn="0" w:lastRowLastColumn="0"/>
            <w:tcW w:w="2067" w:type="dxa"/>
            <w:gridSpan w:val="4"/>
          </w:tcPr>
          <w:p w:rsidR="0021333B" w:rsidRPr="00860A9F" w:rsidRDefault="00F71D19"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пресс-служба</w:t>
            </w:r>
            <w:r w:rsidR="00BD77F5" w:rsidRPr="00860A9F">
              <w:rPr>
                <w:rFonts w:ascii="Times New Roman" w:hAnsi="Times New Roman" w:cs="Times New Roman"/>
                <w:sz w:val="28"/>
                <w:szCs w:val="28"/>
              </w:rPr>
              <w:t>,</w:t>
            </w:r>
          </w:p>
          <w:p w:rsidR="00F71D19" w:rsidRPr="00860A9F" w:rsidRDefault="00BD77F5" w:rsidP="006F4096">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 xml:space="preserve"> управляющий делами</w:t>
            </w:r>
          </w:p>
        </w:tc>
        <w:tc>
          <w:tcPr>
            <w:tcW w:w="1457" w:type="dxa"/>
          </w:tcPr>
          <w:p w:rsidR="00F71D19" w:rsidRPr="00860A9F" w:rsidRDefault="00F71D19" w:rsidP="006F4096">
            <w:pPr>
              <w:pStyle w:val="ConsPlusNormal"/>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60A9F">
              <w:rPr>
                <w:rFonts w:ascii="Times New Roman" w:hAnsi="Times New Roman" w:cs="Times New Roman"/>
                <w:sz w:val="28"/>
                <w:szCs w:val="28"/>
              </w:rPr>
              <w:t>в течение года</w:t>
            </w:r>
          </w:p>
        </w:tc>
      </w:tr>
      <w:tr w:rsidR="00097483" w:rsidRPr="00860A9F" w:rsidTr="00097483">
        <w:tc>
          <w:tcPr>
            <w:cnfStyle w:val="000010000000" w:firstRow="0" w:lastRow="0" w:firstColumn="0" w:lastColumn="0" w:oddVBand="1" w:evenVBand="0" w:oddHBand="0" w:evenHBand="0" w:firstRowFirstColumn="0" w:firstRowLastColumn="0" w:lastRowFirstColumn="0" w:lastRowLastColumn="0"/>
            <w:tcW w:w="853" w:type="dxa"/>
          </w:tcPr>
          <w:p w:rsidR="00097483" w:rsidRPr="00860A9F" w:rsidRDefault="00097483" w:rsidP="006F4096">
            <w:pPr>
              <w:pStyle w:val="ConsPlusNormal"/>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6.4.</w:t>
            </w:r>
          </w:p>
        </w:tc>
        <w:tc>
          <w:tcPr>
            <w:tcW w:w="5265" w:type="dxa"/>
            <w:gridSpan w:val="4"/>
          </w:tcPr>
          <w:p w:rsidR="00097483" w:rsidRPr="00860A9F" w:rsidRDefault="00097483" w:rsidP="006F4096">
            <w:pPr>
              <w:pStyle w:val="ConsPlusNormal"/>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Осуществлять ведение и наполнение раздела «Противодействие коррупции» на официальном сайте Первого кассационного суда общей юрисдикции</w:t>
            </w:r>
          </w:p>
        </w:tc>
        <w:tc>
          <w:tcPr>
            <w:cnfStyle w:val="000010000000" w:firstRow="0" w:lastRow="0" w:firstColumn="0" w:lastColumn="0" w:oddVBand="1" w:evenVBand="0" w:oddHBand="0" w:evenHBand="0" w:firstRowFirstColumn="0" w:firstRowLastColumn="0" w:lastRowFirstColumn="0" w:lastRowLastColumn="0"/>
            <w:tcW w:w="2067" w:type="dxa"/>
            <w:gridSpan w:val="4"/>
          </w:tcPr>
          <w:p w:rsidR="00097483" w:rsidRDefault="00097483" w:rsidP="00097483">
            <w:pPr>
              <w:pStyle w:val="ConsPlusNormal"/>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заместитель управляющего делами</w:t>
            </w:r>
          </w:p>
          <w:p w:rsidR="00097483" w:rsidRDefault="00097483" w:rsidP="00097483">
            <w:pPr>
              <w:pStyle w:val="ConsPlusNormal"/>
              <w:shd w:val="clear" w:color="auto" w:fill="FFFFFF" w:themeFill="background1"/>
              <w:jc w:val="center"/>
              <w:rPr>
                <w:rFonts w:ascii="Times New Roman" w:hAnsi="Times New Roman" w:cs="Times New Roman"/>
                <w:sz w:val="28"/>
                <w:szCs w:val="28"/>
              </w:rPr>
            </w:pPr>
          </w:p>
          <w:p w:rsidR="00097483" w:rsidRPr="00860A9F" w:rsidRDefault="00097483" w:rsidP="00097483">
            <w:pPr>
              <w:pStyle w:val="ConsPlusNormal"/>
              <w:shd w:val="clear" w:color="auto" w:fill="FFFFFF" w:themeFill="background1"/>
              <w:jc w:val="center"/>
              <w:rPr>
                <w:rFonts w:ascii="Times New Roman" w:hAnsi="Times New Roman" w:cs="Times New Roman"/>
                <w:sz w:val="28"/>
                <w:szCs w:val="28"/>
              </w:rPr>
            </w:pPr>
            <w:r w:rsidRPr="00860A9F">
              <w:rPr>
                <w:rFonts w:ascii="Times New Roman" w:hAnsi="Times New Roman" w:cs="Times New Roman"/>
                <w:sz w:val="28"/>
                <w:szCs w:val="28"/>
              </w:rPr>
              <w:t>отдел информатизации, судебной статистики, анализа и обобщения судебной практики</w:t>
            </w:r>
          </w:p>
        </w:tc>
        <w:tc>
          <w:tcPr>
            <w:tcW w:w="1457" w:type="dxa"/>
          </w:tcPr>
          <w:p w:rsidR="00097483" w:rsidRPr="00860A9F" w:rsidRDefault="00097483" w:rsidP="006F4096">
            <w:pPr>
              <w:pStyle w:val="ConsPlusNormal"/>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в течение года </w:t>
            </w:r>
          </w:p>
        </w:tc>
      </w:tr>
    </w:tbl>
    <w:p w:rsidR="006F4096" w:rsidRPr="006F4096" w:rsidRDefault="006F4096" w:rsidP="007C6A0B">
      <w:pPr>
        <w:shd w:val="clear" w:color="auto" w:fill="FFFFFF" w:themeFill="background1"/>
        <w:rPr>
          <w:rFonts w:ascii="Times New Roman" w:hAnsi="Times New Roman" w:cs="Times New Roman"/>
          <w:sz w:val="28"/>
          <w:szCs w:val="28"/>
        </w:rPr>
      </w:pPr>
      <w:bookmarkStart w:id="1" w:name="_GoBack"/>
      <w:bookmarkEnd w:id="1"/>
    </w:p>
    <w:sectPr w:rsidR="006F4096" w:rsidRPr="006F4096" w:rsidSect="00015CC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656"/>
    <w:rsid w:val="00015CC4"/>
    <w:rsid w:val="00046E55"/>
    <w:rsid w:val="000472BB"/>
    <w:rsid w:val="000819E7"/>
    <w:rsid w:val="000825CB"/>
    <w:rsid w:val="00097483"/>
    <w:rsid w:val="000A5971"/>
    <w:rsid w:val="000E11A5"/>
    <w:rsid w:val="000F0E6B"/>
    <w:rsid w:val="000F355A"/>
    <w:rsid w:val="000F373E"/>
    <w:rsid w:val="00104619"/>
    <w:rsid w:val="001441F9"/>
    <w:rsid w:val="001A2931"/>
    <w:rsid w:val="00201DE1"/>
    <w:rsid w:val="0021333B"/>
    <w:rsid w:val="002513E9"/>
    <w:rsid w:val="002720F7"/>
    <w:rsid w:val="0027707D"/>
    <w:rsid w:val="0029682F"/>
    <w:rsid w:val="002A499D"/>
    <w:rsid w:val="002C5D00"/>
    <w:rsid w:val="003016D9"/>
    <w:rsid w:val="00310A8C"/>
    <w:rsid w:val="00317F28"/>
    <w:rsid w:val="00320969"/>
    <w:rsid w:val="00342E5F"/>
    <w:rsid w:val="00356D64"/>
    <w:rsid w:val="00360EE9"/>
    <w:rsid w:val="003924AB"/>
    <w:rsid w:val="003C0394"/>
    <w:rsid w:val="003F3049"/>
    <w:rsid w:val="00404F2A"/>
    <w:rsid w:val="00413CFC"/>
    <w:rsid w:val="00416E1B"/>
    <w:rsid w:val="00455AB8"/>
    <w:rsid w:val="00470F6C"/>
    <w:rsid w:val="00480B72"/>
    <w:rsid w:val="004874F9"/>
    <w:rsid w:val="00490660"/>
    <w:rsid w:val="004A2295"/>
    <w:rsid w:val="00507826"/>
    <w:rsid w:val="00516C11"/>
    <w:rsid w:val="005D0E3E"/>
    <w:rsid w:val="006161DE"/>
    <w:rsid w:val="00674D59"/>
    <w:rsid w:val="00674E47"/>
    <w:rsid w:val="006755F8"/>
    <w:rsid w:val="006F1DBC"/>
    <w:rsid w:val="006F4096"/>
    <w:rsid w:val="0070173C"/>
    <w:rsid w:val="007913CA"/>
    <w:rsid w:val="007920FB"/>
    <w:rsid w:val="007C2016"/>
    <w:rsid w:val="007C6A0B"/>
    <w:rsid w:val="007D766B"/>
    <w:rsid w:val="0080497D"/>
    <w:rsid w:val="008234EE"/>
    <w:rsid w:val="0082546D"/>
    <w:rsid w:val="00835218"/>
    <w:rsid w:val="00846D12"/>
    <w:rsid w:val="00860A9F"/>
    <w:rsid w:val="00883A20"/>
    <w:rsid w:val="008D3E10"/>
    <w:rsid w:val="008E0C6B"/>
    <w:rsid w:val="008E4739"/>
    <w:rsid w:val="00965049"/>
    <w:rsid w:val="009D24CE"/>
    <w:rsid w:val="009F4317"/>
    <w:rsid w:val="00A05AB1"/>
    <w:rsid w:val="00A25F11"/>
    <w:rsid w:val="00A404AA"/>
    <w:rsid w:val="00A47B49"/>
    <w:rsid w:val="00A840BA"/>
    <w:rsid w:val="00AC194D"/>
    <w:rsid w:val="00AF12D6"/>
    <w:rsid w:val="00B16285"/>
    <w:rsid w:val="00B5518D"/>
    <w:rsid w:val="00B93776"/>
    <w:rsid w:val="00BA21BB"/>
    <w:rsid w:val="00BA3629"/>
    <w:rsid w:val="00BA4656"/>
    <w:rsid w:val="00BD679D"/>
    <w:rsid w:val="00BD77F5"/>
    <w:rsid w:val="00BF5ACF"/>
    <w:rsid w:val="00C407A8"/>
    <w:rsid w:val="00C93BF5"/>
    <w:rsid w:val="00CB119A"/>
    <w:rsid w:val="00CD1A3C"/>
    <w:rsid w:val="00D00144"/>
    <w:rsid w:val="00D047D4"/>
    <w:rsid w:val="00D17F6F"/>
    <w:rsid w:val="00D57D0E"/>
    <w:rsid w:val="00D76E3B"/>
    <w:rsid w:val="00DA160F"/>
    <w:rsid w:val="00DB2D50"/>
    <w:rsid w:val="00DE4135"/>
    <w:rsid w:val="00DE478A"/>
    <w:rsid w:val="00E6219F"/>
    <w:rsid w:val="00E96564"/>
    <w:rsid w:val="00EC4508"/>
    <w:rsid w:val="00EC7007"/>
    <w:rsid w:val="00EF20A8"/>
    <w:rsid w:val="00F01996"/>
    <w:rsid w:val="00F37B19"/>
    <w:rsid w:val="00F71D19"/>
    <w:rsid w:val="00F94CDB"/>
    <w:rsid w:val="00F94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71D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46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A46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465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uiPriority w:val="99"/>
    <w:unhideWhenUsed/>
    <w:rsid w:val="00480B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407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07A8"/>
    <w:rPr>
      <w:rFonts w:ascii="Tahoma" w:hAnsi="Tahoma" w:cs="Tahoma"/>
      <w:sz w:val="16"/>
      <w:szCs w:val="16"/>
    </w:rPr>
  </w:style>
  <w:style w:type="character" w:customStyle="1" w:styleId="20">
    <w:name w:val="Заголовок 2 Знак"/>
    <w:basedOn w:val="a0"/>
    <w:link w:val="2"/>
    <w:uiPriority w:val="9"/>
    <w:rsid w:val="00F71D19"/>
    <w:rPr>
      <w:rFonts w:ascii="Times New Roman" w:eastAsia="Times New Roman" w:hAnsi="Times New Roman" w:cs="Times New Roman"/>
      <w:b/>
      <w:bCs/>
      <w:sz w:val="36"/>
      <w:szCs w:val="36"/>
      <w:lang w:eastAsia="ru-RU"/>
    </w:rPr>
  </w:style>
  <w:style w:type="table" w:styleId="-4">
    <w:name w:val="Light List Accent 4"/>
    <w:basedOn w:val="a1"/>
    <w:uiPriority w:val="61"/>
    <w:rsid w:val="00455AB8"/>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
    <w:name w:val="Light List Accent 3"/>
    <w:basedOn w:val="a1"/>
    <w:uiPriority w:val="61"/>
    <w:rsid w:val="00455AB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71D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46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A46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465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uiPriority w:val="99"/>
    <w:unhideWhenUsed/>
    <w:rsid w:val="00480B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407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07A8"/>
    <w:rPr>
      <w:rFonts w:ascii="Tahoma" w:hAnsi="Tahoma" w:cs="Tahoma"/>
      <w:sz w:val="16"/>
      <w:szCs w:val="16"/>
    </w:rPr>
  </w:style>
  <w:style w:type="character" w:customStyle="1" w:styleId="20">
    <w:name w:val="Заголовок 2 Знак"/>
    <w:basedOn w:val="a0"/>
    <w:link w:val="2"/>
    <w:uiPriority w:val="9"/>
    <w:rsid w:val="00F71D19"/>
    <w:rPr>
      <w:rFonts w:ascii="Times New Roman" w:eastAsia="Times New Roman" w:hAnsi="Times New Roman" w:cs="Times New Roman"/>
      <w:b/>
      <w:bCs/>
      <w:sz w:val="36"/>
      <w:szCs w:val="36"/>
      <w:lang w:eastAsia="ru-RU"/>
    </w:rPr>
  </w:style>
  <w:style w:type="table" w:styleId="-4">
    <w:name w:val="Light List Accent 4"/>
    <w:basedOn w:val="a1"/>
    <w:uiPriority w:val="61"/>
    <w:rsid w:val="00455AB8"/>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
    <w:name w:val="Light List Accent 3"/>
    <w:basedOn w:val="a1"/>
    <w:uiPriority w:val="61"/>
    <w:rsid w:val="00455AB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575572">
      <w:bodyDiv w:val="1"/>
      <w:marLeft w:val="0"/>
      <w:marRight w:val="0"/>
      <w:marTop w:val="0"/>
      <w:marBottom w:val="0"/>
      <w:divBdr>
        <w:top w:val="none" w:sz="0" w:space="0" w:color="auto"/>
        <w:left w:val="none" w:sz="0" w:space="0" w:color="auto"/>
        <w:bottom w:val="none" w:sz="0" w:space="0" w:color="auto"/>
        <w:right w:val="none" w:sz="0" w:space="0" w:color="auto"/>
      </w:divBdr>
    </w:div>
    <w:div w:id="1171600428">
      <w:bodyDiv w:val="1"/>
      <w:marLeft w:val="0"/>
      <w:marRight w:val="0"/>
      <w:marTop w:val="0"/>
      <w:marBottom w:val="0"/>
      <w:divBdr>
        <w:top w:val="none" w:sz="0" w:space="0" w:color="auto"/>
        <w:left w:val="none" w:sz="0" w:space="0" w:color="auto"/>
        <w:bottom w:val="none" w:sz="0" w:space="0" w:color="auto"/>
        <w:right w:val="none" w:sz="0" w:space="0" w:color="auto"/>
      </w:divBdr>
    </w:div>
    <w:div w:id="1448156723">
      <w:bodyDiv w:val="1"/>
      <w:marLeft w:val="0"/>
      <w:marRight w:val="0"/>
      <w:marTop w:val="0"/>
      <w:marBottom w:val="0"/>
      <w:divBdr>
        <w:top w:val="none" w:sz="0" w:space="0" w:color="auto"/>
        <w:left w:val="none" w:sz="0" w:space="0" w:color="auto"/>
        <w:bottom w:val="none" w:sz="0" w:space="0" w:color="auto"/>
        <w:right w:val="none" w:sz="0" w:space="0" w:color="auto"/>
      </w:divBdr>
    </w:div>
    <w:div w:id="1522546549">
      <w:bodyDiv w:val="1"/>
      <w:marLeft w:val="0"/>
      <w:marRight w:val="0"/>
      <w:marTop w:val="0"/>
      <w:marBottom w:val="0"/>
      <w:divBdr>
        <w:top w:val="none" w:sz="0" w:space="0" w:color="auto"/>
        <w:left w:val="none" w:sz="0" w:space="0" w:color="auto"/>
        <w:bottom w:val="none" w:sz="0" w:space="0" w:color="auto"/>
        <w:right w:val="none" w:sz="0" w:space="0" w:color="auto"/>
      </w:divBdr>
    </w:div>
    <w:div w:id="190070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BE21DDFEFEC353F4F807DFEFE6478B35A8C8DF4B3B9BCFD6E5010E0C85F478B3D3C231C88558E4870B7B69A5NCKAM" TargetMode="External"/><Relationship Id="rId3" Type="http://schemas.microsoft.com/office/2007/relationships/stylesWithEffects" Target="stylesWithEffects.xml"/><Relationship Id="rId7" Type="http://schemas.openxmlformats.org/officeDocument/2006/relationships/hyperlink" Target="consultantplus://offline/ref=8ABE21DDFEFEC353F4F807DFEFE6478B35A9CCDF49319BCFD6E5010E0C85F478B3D3C231C88558E4870B7B69A5NCKA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86AC1A1A3EE233C0E833559A93F618AC6EB84A59B41EC28F64A99CE5DC17E26BDB2C396DD5D1D4DA9281498F7F52448BF3056E3AD3CEEC1b5d5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B63C7-404E-40DC-9874-6A6E82443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2861</Words>
  <Characters>16311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Арьяна Руслановна Шудуева</dc:creator>
  <cp:lastModifiedBy>Наталья Александровна Лобанова</cp:lastModifiedBy>
  <cp:revision>18</cp:revision>
  <cp:lastPrinted>2024-03-14T11:25:00Z</cp:lastPrinted>
  <dcterms:created xsi:type="dcterms:W3CDTF">2022-01-24T04:59:00Z</dcterms:created>
  <dcterms:modified xsi:type="dcterms:W3CDTF">2024-11-29T07:55:00Z</dcterms:modified>
</cp:coreProperties>
</file>