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3" w:type="dxa"/>
        <w:tblLayout w:type="fixed"/>
        <w:tblCellMar>
          <w:top w:w="102" w:type="dxa"/>
          <w:left w:w="62" w:type="dxa"/>
          <w:bottom w:w="102" w:type="dxa"/>
          <w:right w:w="62" w:type="dxa"/>
        </w:tblCellMar>
        <w:tblLook w:val="04A0" w:firstRow="1" w:lastRow="0" w:firstColumn="1" w:lastColumn="0" w:noHBand="0" w:noVBand="1"/>
      </w:tblPr>
      <w:tblGrid>
        <w:gridCol w:w="9843"/>
      </w:tblGrid>
      <w:tr w:rsidR="0014534D" w:rsidRPr="0014534D" w:rsidTr="003033F9">
        <w:tc>
          <w:tcPr>
            <w:tcW w:w="9843" w:type="dxa"/>
            <w:tcBorders>
              <w:top w:val="nil"/>
              <w:left w:val="nil"/>
              <w:bottom w:val="nil"/>
              <w:right w:val="nil"/>
            </w:tcBorders>
          </w:tcPr>
          <w:p w:rsidR="0014534D" w:rsidRPr="003033F9" w:rsidRDefault="0014534D" w:rsidP="003033F9">
            <w:pPr>
              <w:pStyle w:val="ConsPlusNormal"/>
              <w:tabs>
                <w:tab w:val="left" w:pos="10064"/>
              </w:tabs>
              <w:jc w:val="center"/>
              <w:rPr>
                <w:rFonts w:ascii="Times New Roman" w:hAnsi="Times New Roman" w:cs="Times New Roman"/>
                <w:b/>
                <w:sz w:val="28"/>
                <w:szCs w:val="28"/>
              </w:rPr>
            </w:pPr>
            <w:r w:rsidRPr="003033F9">
              <w:rPr>
                <w:rFonts w:ascii="Times New Roman" w:hAnsi="Times New Roman" w:cs="Times New Roman"/>
                <w:b/>
                <w:sz w:val="28"/>
                <w:szCs w:val="28"/>
              </w:rPr>
              <w:t>АНКЕТА</w:t>
            </w:r>
          </w:p>
          <w:p w:rsidR="0014534D" w:rsidRPr="0014534D" w:rsidRDefault="0014534D" w:rsidP="003033F9">
            <w:pPr>
              <w:pStyle w:val="ConsPlusNormal"/>
              <w:tabs>
                <w:tab w:val="left" w:pos="10064"/>
              </w:tabs>
              <w:jc w:val="center"/>
              <w:rPr>
                <w:rFonts w:ascii="Times New Roman" w:hAnsi="Times New Roman" w:cs="Times New Roman"/>
                <w:sz w:val="24"/>
                <w:szCs w:val="24"/>
              </w:rPr>
            </w:pPr>
            <w:r w:rsidRPr="003033F9">
              <w:rPr>
                <w:rFonts w:ascii="Times New Roman" w:hAnsi="Times New Roman" w:cs="Times New Roman"/>
                <w:b/>
                <w:sz w:val="28"/>
                <w:szCs w:val="28"/>
              </w:rPr>
              <w:t>для поступления на государственную службу Российской Федерации и муниципальную службу в Российской Федерации</w:t>
            </w:r>
          </w:p>
        </w:tc>
      </w:tr>
      <w:tr w:rsidR="0014534D" w:rsidRPr="0014534D" w:rsidTr="003033F9">
        <w:tc>
          <w:tcPr>
            <w:tcW w:w="9843" w:type="dxa"/>
            <w:tcBorders>
              <w:top w:val="nil"/>
              <w:left w:val="nil"/>
              <w:bottom w:val="nil"/>
              <w:right w:val="nil"/>
            </w:tcBorders>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(не заполняется лицами, поступающими на военную службу по контракту в органы федеральной службы безопасности)</w:t>
            </w:r>
          </w:p>
        </w:tc>
      </w:tr>
    </w:tbl>
    <w:p w:rsidR="0014534D" w:rsidRPr="0014534D" w:rsidRDefault="0014534D" w:rsidP="003033F9">
      <w:pPr>
        <w:pStyle w:val="ConsPlusNormal"/>
        <w:tabs>
          <w:tab w:val="left" w:pos="10064"/>
        </w:tabs>
        <w:jc w:val="center"/>
        <w:outlineLvl w:val="0"/>
        <w:rPr>
          <w:rFonts w:ascii="Times New Roman" w:hAnsi="Times New Roman" w:cs="Times New Roman"/>
          <w:sz w:val="24"/>
          <w:szCs w:val="24"/>
        </w:rPr>
      </w:pPr>
    </w:p>
    <w:tbl>
      <w:tblPr>
        <w:tblW w:w="9868"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
        <w:gridCol w:w="800"/>
        <w:gridCol w:w="1281"/>
        <w:gridCol w:w="3947"/>
        <w:gridCol w:w="772"/>
        <w:gridCol w:w="2366"/>
      </w:tblGrid>
      <w:tr w:rsidR="0014534D" w:rsidRPr="0014534D" w:rsidTr="00E74D9C">
        <w:trPr>
          <w:trHeight w:val="497"/>
        </w:trPr>
        <w:tc>
          <w:tcPr>
            <w:tcW w:w="6729" w:type="dxa"/>
            <w:gridSpan w:val="4"/>
            <w:tcBorders>
              <w:top w:val="nil"/>
              <w:left w:val="nil"/>
              <w:bottom w:val="nil"/>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772" w:type="dxa"/>
            <w:tcBorders>
              <w:top w:val="nil"/>
              <w:left w:val="nil"/>
              <w:bottom w:val="nil"/>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366" w:type="dxa"/>
            <w:vMerge w:val="restart"/>
            <w:tcBorders>
              <w:top w:val="single" w:sz="4" w:space="0" w:color="auto"/>
              <w:left w:val="single" w:sz="4" w:space="0" w:color="auto"/>
              <w:bottom w:val="single" w:sz="4" w:space="0" w:color="auto"/>
              <w:right w:val="single" w:sz="4" w:space="0" w:color="auto"/>
            </w:tcBorders>
            <w:vAlign w:val="center"/>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Место</w:t>
            </w:r>
          </w:p>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для</w:t>
            </w:r>
          </w:p>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фотографии</w:t>
            </w:r>
          </w:p>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(4 см x 6 см)</w:t>
            </w:r>
          </w:p>
        </w:tc>
      </w:tr>
      <w:tr w:rsidR="0014534D" w:rsidRPr="0014534D" w:rsidTr="00E74D9C">
        <w:trPr>
          <w:trHeight w:val="497"/>
        </w:trPr>
        <w:tc>
          <w:tcPr>
            <w:tcW w:w="1502" w:type="dxa"/>
            <w:gridSpan w:val="2"/>
            <w:tcBorders>
              <w:top w:val="nil"/>
              <w:left w:val="nil"/>
              <w:bottom w:val="nil"/>
              <w:right w:val="nil"/>
            </w:tcBorders>
            <w:vAlign w:val="bottom"/>
          </w:tcPr>
          <w:p w:rsidR="0014534D" w:rsidRPr="0014534D" w:rsidRDefault="0014534D" w:rsidP="003033F9">
            <w:pPr>
              <w:pStyle w:val="ConsPlusNormal"/>
              <w:tabs>
                <w:tab w:val="left" w:pos="10064"/>
              </w:tabs>
              <w:rPr>
                <w:rFonts w:ascii="Times New Roman" w:hAnsi="Times New Roman" w:cs="Times New Roman"/>
                <w:sz w:val="24"/>
                <w:szCs w:val="24"/>
              </w:rPr>
            </w:pPr>
            <w:r w:rsidRPr="0014534D">
              <w:rPr>
                <w:rFonts w:ascii="Times New Roman" w:hAnsi="Times New Roman" w:cs="Times New Roman"/>
                <w:sz w:val="24"/>
                <w:szCs w:val="24"/>
              </w:rPr>
              <w:t>1. Фамилия</w:t>
            </w:r>
          </w:p>
        </w:tc>
        <w:tc>
          <w:tcPr>
            <w:tcW w:w="5228" w:type="dxa"/>
            <w:gridSpan w:val="2"/>
            <w:tcBorders>
              <w:top w:val="nil"/>
              <w:left w:val="nil"/>
              <w:bottom w:val="single" w:sz="4" w:space="0" w:color="auto"/>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p>
        </w:tc>
        <w:tc>
          <w:tcPr>
            <w:tcW w:w="772" w:type="dxa"/>
            <w:tcBorders>
              <w:top w:val="nil"/>
              <w:left w:val="nil"/>
              <w:bottom w:val="nil"/>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366" w:type="dxa"/>
            <w:vMerge/>
            <w:tcBorders>
              <w:top w:val="single" w:sz="4" w:space="0" w:color="auto"/>
              <w:left w:val="single" w:sz="4" w:space="0" w:color="auto"/>
              <w:bottom w:val="single" w:sz="4" w:space="0" w:color="auto"/>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E74D9C">
        <w:trPr>
          <w:trHeight w:val="472"/>
        </w:trPr>
        <w:tc>
          <w:tcPr>
            <w:tcW w:w="702" w:type="dxa"/>
            <w:tcBorders>
              <w:top w:val="nil"/>
              <w:left w:val="nil"/>
              <w:bottom w:val="nil"/>
              <w:right w:val="nil"/>
            </w:tcBorders>
            <w:vAlign w:val="bottom"/>
          </w:tcPr>
          <w:p w:rsidR="0014534D" w:rsidRPr="0014534D" w:rsidRDefault="0014534D" w:rsidP="003033F9">
            <w:pPr>
              <w:pStyle w:val="ConsPlusNormal"/>
              <w:tabs>
                <w:tab w:val="left" w:pos="10064"/>
              </w:tabs>
              <w:rPr>
                <w:rFonts w:ascii="Times New Roman" w:hAnsi="Times New Roman" w:cs="Times New Roman"/>
                <w:sz w:val="24"/>
                <w:szCs w:val="24"/>
              </w:rPr>
            </w:pPr>
            <w:r w:rsidRPr="0014534D">
              <w:rPr>
                <w:rFonts w:ascii="Times New Roman" w:hAnsi="Times New Roman" w:cs="Times New Roman"/>
                <w:sz w:val="24"/>
                <w:szCs w:val="24"/>
              </w:rPr>
              <w:t>Имя</w:t>
            </w:r>
          </w:p>
        </w:tc>
        <w:tc>
          <w:tcPr>
            <w:tcW w:w="6027" w:type="dxa"/>
            <w:gridSpan w:val="3"/>
            <w:tcBorders>
              <w:top w:val="nil"/>
              <w:left w:val="nil"/>
              <w:bottom w:val="single" w:sz="4" w:space="0" w:color="auto"/>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p>
        </w:tc>
        <w:tc>
          <w:tcPr>
            <w:tcW w:w="772" w:type="dxa"/>
            <w:tcBorders>
              <w:top w:val="nil"/>
              <w:left w:val="nil"/>
              <w:bottom w:val="nil"/>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366" w:type="dxa"/>
            <w:vMerge/>
            <w:tcBorders>
              <w:top w:val="single" w:sz="4" w:space="0" w:color="auto"/>
              <w:left w:val="single" w:sz="4" w:space="0" w:color="auto"/>
              <w:bottom w:val="single" w:sz="4" w:space="0" w:color="auto"/>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E74D9C">
        <w:trPr>
          <w:trHeight w:val="497"/>
        </w:trPr>
        <w:tc>
          <w:tcPr>
            <w:tcW w:w="2783" w:type="dxa"/>
            <w:gridSpan w:val="3"/>
            <w:tcBorders>
              <w:top w:val="nil"/>
              <w:left w:val="nil"/>
              <w:bottom w:val="nil"/>
              <w:right w:val="nil"/>
            </w:tcBorders>
            <w:vAlign w:val="bottom"/>
          </w:tcPr>
          <w:p w:rsidR="0014534D" w:rsidRPr="0014534D" w:rsidRDefault="0014534D" w:rsidP="003033F9">
            <w:pPr>
              <w:pStyle w:val="ConsPlusNormal"/>
              <w:tabs>
                <w:tab w:val="left" w:pos="10064"/>
              </w:tabs>
              <w:rPr>
                <w:rFonts w:ascii="Times New Roman" w:hAnsi="Times New Roman" w:cs="Times New Roman"/>
                <w:sz w:val="24"/>
                <w:szCs w:val="24"/>
              </w:rPr>
            </w:pPr>
            <w:r w:rsidRPr="0014534D">
              <w:rPr>
                <w:rFonts w:ascii="Times New Roman" w:hAnsi="Times New Roman" w:cs="Times New Roman"/>
                <w:sz w:val="24"/>
                <w:szCs w:val="24"/>
              </w:rPr>
              <w:t>Отчество (при наличии)</w:t>
            </w:r>
          </w:p>
        </w:tc>
        <w:tc>
          <w:tcPr>
            <w:tcW w:w="3946" w:type="dxa"/>
            <w:tcBorders>
              <w:top w:val="single" w:sz="4" w:space="0" w:color="auto"/>
              <w:left w:val="nil"/>
              <w:bottom w:val="single" w:sz="4" w:space="0" w:color="auto"/>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p>
        </w:tc>
        <w:tc>
          <w:tcPr>
            <w:tcW w:w="772" w:type="dxa"/>
            <w:tcBorders>
              <w:top w:val="nil"/>
              <w:left w:val="nil"/>
              <w:bottom w:val="nil"/>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366" w:type="dxa"/>
            <w:vMerge/>
            <w:tcBorders>
              <w:top w:val="single" w:sz="4" w:space="0" w:color="auto"/>
              <w:left w:val="single" w:sz="4" w:space="0" w:color="auto"/>
              <w:bottom w:val="single" w:sz="4" w:space="0" w:color="auto"/>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E74D9C">
        <w:trPr>
          <w:trHeight w:val="472"/>
        </w:trPr>
        <w:tc>
          <w:tcPr>
            <w:tcW w:w="6729" w:type="dxa"/>
            <w:gridSpan w:val="4"/>
            <w:tcBorders>
              <w:top w:val="nil"/>
              <w:left w:val="nil"/>
              <w:bottom w:val="nil"/>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772" w:type="dxa"/>
            <w:tcBorders>
              <w:top w:val="nil"/>
              <w:left w:val="nil"/>
              <w:bottom w:val="nil"/>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366" w:type="dxa"/>
            <w:vMerge/>
            <w:tcBorders>
              <w:top w:val="single" w:sz="4" w:space="0" w:color="auto"/>
              <w:left w:val="single" w:sz="4" w:space="0" w:color="auto"/>
              <w:bottom w:val="single" w:sz="4" w:space="0" w:color="auto"/>
              <w:right w:val="single" w:sz="4" w:space="0" w:color="auto"/>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bl>
    <w:p w:rsidR="0014534D" w:rsidRDefault="0014534D" w:rsidP="003033F9">
      <w:pPr>
        <w:pStyle w:val="ConsPlusNormal"/>
        <w:tabs>
          <w:tab w:val="left" w:pos="10064"/>
        </w:tabs>
        <w:ind w:firstLine="540"/>
        <w:jc w:val="both"/>
        <w:rPr>
          <w:rFonts w:ascii="Times New Roman" w:hAnsi="Times New Roman" w:cs="Times New Roman"/>
          <w:sz w:val="24"/>
          <w:szCs w:val="24"/>
        </w:rPr>
      </w:pPr>
    </w:p>
    <w:p w:rsidR="00D10FF1" w:rsidRDefault="00D10FF1" w:rsidP="003033F9">
      <w:pPr>
        <w:pStyle w:val="ConsPlusNormal"/>
        <w:tabs>
          <w:tab w:val="left" w:pos="10064"/>
        </w:tabs>
        <w:ind w:firstLine="540"/>
        <w:jc w:val="both"/>
        <w:rPr>
          <w:rFonts w:ascii="Times New Roman" w:hAnsi="Times New Roman" w:cs="Times New Roman"/>
          <w:sz w:val="24"/>
          <w:szCs w:val="24"/>
        </w:rPr>
      </w:pPr>
    </w:p>
    <w:p w:rsidR="00D10FF1" w:rsidRPr="0014534D" w:rsidRDefault="00D10FF1" w:rsidP="003033F9">
      <w:pPr>
        <w:pStyle w:val="ConsPlusNormal"/>
        <w:tabs>
          <w:tab w:val="left" w:pos="10064"/>
        </w:tabs>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 </w:t>
            </w:r>
            <w:proofErr w:type="gramStart"/>
            <w:r w:rsidRPr="0014534D">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8. Страховой номер индивидуального лицевого счета (при наличии)</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9. Полис обязательного медицинского страхования (при наличии)</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D10FF1" w:rsidP="00D10FF1">
            <w:pPr>
              <w:pStyle w:val="ConsPlusNormal"/>
              <w:tabs>
                <w:tab w:val="left" w:pos="10064"/>
              </w:tabs>
              <w:rPr>
                <w:rFonts w:ascii="Times New Roman" w:hAnsi="Times New Roman" w:cs="Times New Roman"/>
                <w:sz w:val="24"/>
                <w:szCs w:val="24"/>
              </w:rPr>
            </w:pPr>
            <w:r>
              <w:rPr>
                <w:rFonts w:ascii="Times New Roman" w:hAnsi="Times New Roman" w:cs="Times New Roman"/>
                <w:sz w:val="24"/>
                <w:szCs w:val="24"/>
              </w:rPr>
              <w:t xml:space="preserve">10. </w:t>
            </w:r>
            <w:r w:rsidR="0014534D" w:rsidRPr="0014534D">
              <w:rPr>
                <w:rFonts w:ascii="Times New Roman" w:hAnsi="Times New Roman" w:cs="Times New Roman"/>
                <w:sz w:val="24"/>
                <w:szCs w:val="24"/>
              </w:rPr>
              <w:t>Идентификационный номер налогоплательщика (при наличии)</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11. </w:t>
            </w:r>
            <w:proofErr w:type="gramStart"/>
            <w:r w:rsidRPr="0014534D">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13. Владение иностранными языками и языками народов Российской Федерации. В </w:t>
            </w:r>
            <w:r w:rsidRPr="0014534D">
              <w:rPr>
                <w:rFonts w:ascii="Times New Roman" w:hAnsi="Times New Roman" w:cs="Times New Roman"/>
                <w:sz w:val="24"/>
                <w:szCs w:val="24"/>
              </w:rPr>
              <w:lastRenderedPageBreak/>
              <w:t>какой степени (читаете и переводите со словарем, читаете и можете объясняться, владеете свободно)</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14534D">
              <w:rPr>
                <w:rFonts w:ascii="Times New Roman" w:hAnsi="Times New Roman" w:cs="Times New Roman"/>
                <w:sz w:val="24"/>
                <w:szCs w:val="24"/>
              </w:rPr>
              <w:t>выданных</w:t>
            </w:r>
            <w:proofErr w:type="gramEnd"/>
            <w:r w:rsidRPr="0014534D">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14534D">
              <w:rPr>
                <w:rFonts w:ascii="Times New Roman" w:hAnsi="Times New Roman" w:cs="Times New Roman"/>
                <w:sz w:val="24"/>
                <w:szCs w:val="24"/>
              </w:rPr>
              <w:t>оформивших</w:t>
            </w:r>
            <w:proofErr w:type="gramEnd"/>
            <w:r w:rsidRPr="0014534D">
              <w:rPr>
                <w:rFonts w:ascii="Times New Roman" w:hAnsi="Times New Roman" w:cs="Times New Roman"/>
                <w:sz w:val="24"/>
                <w:szCs w:val="24"/>
              </w:rPr>
              <w:t xml:space="preserve"> допуск, форма допуска, год оформления</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4675" w:type="dxa"/>
            <w:tcBorders>
              <w:lef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bl>
    <w:p w:rsidR="0014534D" w:rsidRPr="0014534D" w:rsidRDefault="0014534D" w:rsidP="003033F9">
      <w:pPr>
        <w:pStyle w:val="ConsPlusNormal"/>
        <w:tabs>
          <w:tab w:val="left" w:pos="10064"/>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14534D" w:rsidRPr="0014534D" w:rsidTr="003033F9">
        <w:tc>
          <w:tcPr>
            <w:tcW w:w="9701" w:type="dxa"/>
            <w:tcBorders>
              <w:top w:val="nil"/>
              <w:left w:val="nil"/>
              <w:bottom w:val="nil"/>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18. Заполняется при поступлении на службу:</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внешней разведки Российской Федерации;</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внутренних дел Российской Федерации;</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государственной охраны;</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lastRenderedPageBreak/>
              <w:t>в органы и организации прокуратуры Российской Федерации;</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принудительного исполнения Российской Федерации;</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Следственный комитет Российской Федерации;</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 xml:space="preserve">в федеральный орган </w:t>
            </w:r>
            <w:proofErr w:type="gramStart"/>
            <w:r w:rsidRPr="0014534D">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14534D">
              <w:rPr>
                <w:rFonts w:ascii="Times New Roman" w:hAnsi="Times New Roman" w:cs="Times New Roman"/>
                <w:sz w:val="24"/>
                <w:szCs w:val="24"/>
              </w:rPr>
              <w:t>;</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4534D" w:rsidRPr="0014534D" w:rsidTr="003033F9">
        <w:tc>
          <w:tcPr>
            <w:tcW w:w="9701" w:type="dxa"/>
            <w:tcBorders>
              <w:top w:val="nil"/>
              <w:left w:val="nil"/>
              <w:bottom w:val="nil"/>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lastRenderedPageBreak/>
              <w:t>Участие в деятельности политических партий и иных общественных объединений, преследующих политические цели (в каких, периоды (</w:t>
            </w:r>
            <w:r w:rsidR="00D10FF1">
              <w:rPr>
                <w:rFonts w:ascii="Times New Roman" w:hAnsi="Times New Roman" w:cs="Times New Roman"/>
                <w:sz w:val="24"/>
                <w:szCs w:val="24"/>
              </w:rPr>
              <w:t>месяцы и годы) и форма участия)</w:t>
            </w:r>
          </w:p>
        </w:tc>
      </w:tr>
      <w:tr w:rsidR="0014534D" w:rsidRPr="0014534D" w:rsidTr="003033F9">
        <w:tblPrEx>
          <w:tblBorders>
            <w:insideH w:val="single" w:sz="4" w:space="0" w:color="auto"/>
          </w:tblBorders>
        </w:tblPrEx>
        <w:tc>
          <w:tcPr>
            <w:tcW w:w="9701" w:type="dxa"/>
            <w:tcBorders>
              <w:top w:val="single" w:sz="4" w:space="0" w:color="auto"/>
              <w:left w:val="nil"/>
              <w:bottom w:val="single" w:sz="4" w:space="0" w:color="auto"/>
              <w:right w:val="nil"/>
            </w:tcBorders>
          </w:tcPr>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p>
        </w:tc>
      </w:tr>
      <w:tr w:rsidR="0014534D" w:rsidRPr="0014534D" w:rsidTr="003033F9">
        <w:tc>
          <w:tcPr>
            <w:tcW w:w="9701" w:type="dxa"/>
            <w:tcBorders>
              <w:top w:val="single" w:sz="4" w:space="0" w:color="auto"/>
              <w:left w:val="nil"/>
              <w:bottom w:val="nil"/>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w:t>
            </w:r>
            <w:r w:rsidR="00D10FF1">
              <w:rPr>
                <w:rFonts w:ascii="Times New Roman" w:hAnsi="Times New Roman" w:cs="Times New Roman"/>
                <w:sz w:val="24"/>
                <w:szCs w:val="24"/>
              </w:rPr>
              <w:t>_________________</w:t>
            </w:r>
            <w:r w:rsidRPr="0014534D">
              <w:rPr>
                <w:rFonts w:ascii="Times New Roman" w:hAnsi="Times New Roman" w:cs="Times New Roman"/>
                <w:sz w:val="24"/>
                <w:szCs w:val="24"/>
              </w:rPr>
              <w:t>_____________________</w:t>
            </w:r>
          </w:p>
        </w:tc>
      </w:tr>
      <w:tr w:rsidR="0014534D" w:rsidRPr="0014534D" w:rsidTr="003033F9">
        <w:tc>
          <w:tcPr>
            <w:tcW w:w="9701" w:type="dxa"/>
            <w:tcBorders>
              <w:top w:val="nil"/>
              <w:left w:val="nil"/>
              <w:bottom w:val="nil"/>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20. Имеется ли вступившее в законную силу решение суда о признании Вас </w:t>
            </w:r>
            <w:proofErr w:type="gramStart"/>
            <w:r w:rsidRPr="0014534D">
              <w:rPr>
                <w:rFonts w:ascii="Times New Roman" w:hAnsi="Times New Roman" w:cs="Times New Roman"/>
                <w:sz w:val="24"/>
                <w:szCs w:val="24"/>
              </w:rPr>
              <w:t>недееспособным</w:t>
            </w:r>
            <w:proofErr w:type="gramEnd"/>
            <w:r w:rsidRPr="0014534D">
              <w:rPr>
                <w:rFonts w:ascii="Times New Roman" w:hAnsi="Times New Roman" w:cs="Times New Roman"/>
                <w:sz w:val="24"/>
                <w:szCs w:val="24"/>
              </w:rPr>
              <w:t xml:space="preserve"> или ограниченно дееспособным (дата и номер решения суда) ___________________________________________________________</w:t>
            </w:r>
            <w:r w:rsidR="00D10FF1">
              <w:rPr>
                <w:rFonts w:ascii="Times New Roman" w:hAnsi="Times New Roman" w:cs="Times New Roman"/>
                <w:sz w:val="24"/>
                <w:szCs w:val="24"/>
              </w:rPr>
              <w:t>______</w:t>
            </w:r>
            <w:r w:rsidRPr="0014534D">
              <w:rPr>
                <w:rFonts w:ascii="Times New Roman" w:hAnsi="Times New Roman" w:cs="Times New Roman"/>
                <w:sz w:val="24"/>
                <w:szCs w:val="24"/>
              </w:rPr>
              <w:t>______________</w:t>
            </w:r>
          </w:p>
        </w:tc>
      </w:tr>
      <w:tr w:rsidR="0014534D" w:rsidRPr="0014534D" w:rsidTr="003033F9">
        <w:tc>
          <w:tcPr>
            <w:tcW w:w="9701" w:type="dxa"/>
            <w:tcBorders>
              <w:top w:val="nil"/>
              <w:left w:val="nil"/>
              <w:bottom w:val="nil"/>
              <w:right w:val="nil"/>
            </w:tcBorders>
          </w:tcPr>
          <w:p w:rsidR="0014534D" w:rsidRPr="0014534D" w:rsidRDefault="0014534D" w:rsidP="00D10FF1">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p>
        </w:tc>
      </w:tr>
      <w:tr w:rsidR="0014534D" w:rsidRPr="0014534D" w:rsidTr="003033F9">
        <w:tblPrEx>
          <w:tblBorders>
            <w:insideH w:val="single" w:sz="4" w:space="0" w:color="auto"/>
          </w:tblBorders>
        </w:tblPrEx>
        <w:tc>
          <w:tcPr>
            <w:tcW w:w="9701" w:type="dxa"/>
            <w:tcBorders>
              <w:top w:val="single" w:sz="4" w:space="0" w:color="auto"/>
              <w:left w:val="nil"/>
              <w:bottom w:val="single" w:sz="4" w:space="0" w:color="auto"/>
              <w:right w:val="nil"/>
            </w:tcBorders>
          </w:tcPr>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p>
        </w:tc>
      </w:tr>
      <w:tr w:rsidR="0014534D" w:rsidRPr="0014534D" w:rsidTr="003033F9">
        <w:tc>
          <w:tcPr>
            <w:tcW w:w="9701" w:type="dxa"/>
            <w:tcBorders>
              <w:top w:val="single" w:sz="4" w:space="0" w:color="auto"/>
              <w:left w:val="nil"/>
              <w:bottom w:val="nil"/>
              <w:right w:val="nil"/>
            </w:tcBorders>
          </w:tcPr>
          <w:p w:rsidR="0014534D" w:rsidRPr="0014534D" w:rsidRDefault="0014534D" w:rsidP="00D10FF1">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w:t>
            </w:r>
          </w:p>
        </w:tc>
      </w:tr>
      <w:tr w:rsidR="0014534D" w:rsidRPr="0014534D" w:rsidTr="003033F9">
        <w:tc>
          <w:tcPr>
            <w:tcW w:w="9701" w:type="dxa"/>
            <w:tcBorders>
              <w:top w:val="nil"/>
              <w:left w:val="nil"/>
              <w:bottom w:val="single" w:sz="4" w:space="0" w:color="auto"/>
              <w:right w:val="nil"/>
            </w:tcBorders>
          </w:tcPr>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p>
        </w:tc>
      </w:tr>
      <w:tr w:rsidR="0014534D" w:rsidRPr="0014534D" w:rsidTr="003033F9">
        <w:tblPrEx>
          <w:tblBorders>
            <w:insideH w:val="single" w:sz="4" w:space="0" w:color="auto"/>
          </w:tblBorders>
        </w:tblPrEx>
        <w:tc>
          <w:tcPr>
            <w:tcW w:w="9701" w:type="dxa"/>
            <w:tcBorders>
              <w:top w:val="single" w:sz="4" w:space="0" w:color="auto"/>
              <w:left w:val="nil"/>
              <w:bottom w:val="single" w:sz="4" w:space="0" w:color="auto"/>
              <w:right w:val="nil"/>
            </w:tcBorders>
          </w:tcPr>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p>
        </w:tc>
      </w:tr>
      <w:tr w:rsidR="0014534D" w:rsidRPr="0014534D" w:rsidTr="003033F9">
        <w:tblPrEx>
          <w:tblBorders>
            <w:insideH w:val="single" w:sz="4" w:space="0" w:color="auto"/>
          </w:tblBorders>
        </w:tblPrEx>
        <w:tc>
          <w:tcPr>
            <w:tcW w:w="9701" w:type="dxa"/>
            <w:tcBorders>
              <w:top w:val="single" w:sz="4" w:space="0" w:color="auto"/>
              <w:left w:val="nil"/>
              <w:bottom w:val="nil"/>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14534D">
              <w:rPr>
                <w:rFonts w:ascii="Times New Roman" w:hAnsi="Times New Roman" w:cs="Times New Roman"/>
                <w:sz w:val="24"/>
                <w:szCs w:val="24"/>
              </w:rPr>
              <w:t>другое</w:t>
            </w:r>
            <w:proofErr w:type="gramEnd"/>
            <w:r w:rsidRPr="0014534D">
              <w:rPr>
                <w:rFonts w:ascii="Times New Roman" w:hAnsi="Times New Roman" w:cs="Times New Roman"/>
                <w:sz w:val="24"/>
                <w:szCs w:val="24"/>
              </w:rPr>
              <w:t>).</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proofErr w:type="gramStart"/>
            <w:r w:rsidRPr="0014534D">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14534D" w:rsidRPr="0014534D" w:rsidRDefault="0014534D" w:rsidP="003033F9">
      <w:pPr>
        <w:pStyle w:val="ConsPlusNormal"/>
        <w:tabs>
          <w:tab w:val="left" w:pos="10064"/>
        </w:tabs>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4240"/>
        <w:gridCol w:w="2551"/>
      </w:tblGrid>
      <w:tr w:rsidR="0014534D" w:rsidRPr="0014534D" w:rsidTr="00D10FF1">
        <w:tc>
          <w:tcPr>
            <w:tcW w:w="2910" w:type="dxa"/>
            <w:gridSpan w:val="2"/>
            <w:tcBorders>
              <w:left w:val="nil"/>
            </w:tcBorders>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Месяц и год</w:t>
            </w:r>
          </w:p>
        </w:tc>
        <w:tc>
          <w:tcPr>
            <w:tcW w:w="4240" w:type="dxa"/>
            <w:vMerge w:val="restart"/>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Должность с указанием наименования организации, органа</w:t>
            </w:r>
          </w:p>
        </w:tc>
        <w:tc>
          <w:tcPr>
            <w:tcW w:w="2551" w:type="dxa"/>
            <w:vMerge w:val="restart"/>
            <w:tcBorders>
              <w:right w:val="nil"/>
            </w:tcBorders>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Адрес организации, органа</w:t>
            </w:r>
          </w:p>
        </w:tc>
      </w:tr>
      <w:tr w:rsidR="0014534D" w:rsidRPr="0014534D" w:rsidTr="00D10FF1">
        <w:tc>
          <w:tcPr>
            <w:tcW w:w="1350" w:type="dxa"/>
            <w:tcBorders>
              <w:left w:val="nil"/>
            </w:tcBorders>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приема</w:t>
            </w:r>
          </w:p>
        </w:tc>
        <w:tc>
          <w:tcPr>
            <w:tcW w:w="1560" w:type="dxa"/>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увольнения</w:t>
            </w:r>
          </w:p>
        </w:tc>
        <w:tc>
          <w:tcPr>
            <w:tcW w:w="4240" w:type="dxa"/>
            <w:vMerge/>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vMerge/>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D10FF1">
        <w:tc>
          <w:tcPr>
            <w:tcW w:w="1350" w:type="dxa"/>
            <w:tcBorders>
              <w:lef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156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424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D10FF1">
        <w:tc>
          <w:tcPr>
            <w:tcW w:w="1350" w:type="dxa"/>
            <w:tcBorders>
              <w:lef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156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424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D10FF1">
        <w:tc>
          <w:tcPr>
            <w:tcW w:w="1350" w:type="dxa"/>
            <w:tcBorders>
              <w:lef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156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424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D10FF1">
        <w:tc>
          <w:tcPr>
            <w:tcW w:w="1350" w:type="dxa"/>
            <w:tcBorders>
              <w:lef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156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424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D10FF1">
        <w:tc>
          <w:tcPr>
            <w:tcW w:w="1350" w:type="dxa"/>
            <w:tcBorders>
              <w:lef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156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424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D10FF1">
        <w:tc>
          <w:tcPr>
            <w:tcW w:w="1350" w:type="dxa"/>
            <w:tcBorders>
              <w:lef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156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424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D10FF1">
        <w:tc>
          <w:tcPr>
            <w:tcW w:w="1350" w:type="dxa"/>
            <w:tcBorders>
              <w:lef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156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4240" w:type="dxa"/>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2551" w:type="dxa"/>
            <w:tcBorders>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bl>
    <w:p w:rsidR="0014534D" w:rsidRPr="0014534D" w:rsidRDefault="0014534D" w:rsidP="003033F9">
      <w:pPr>
        <w:pStyle w:val="ConsPlusNormal"/>
        <w:tabs>
          <w:tab w:val="left" w:pos="10064"/>
        </w:tabs>
        <w:ind w:firstLine="540"/>
        <w:jc w:val="both"/>
        <w:rPr>
          <w:rFonts w:ascii="Times New Roman" w:hAnsi="Times New Roman" w:cs="Times New Roman"/>
          <w:sz w:val="24"/>
          <w:szCs w:val="24"/>
        </w:rPr>
      </w:pPr>
    </w:p>
    <w:tbl>
      <w:tblPr>
        <w:tblW w:w="9560"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560"/>
      </w:tblGrid>
      <w:tr w:rsidR="0014534D" w:rsidRPr="0014534D" w:rsidTr="003033F9">
        <w:tc>
          <w:tcPr>
            <w:tcW w:w="9560" w:type="dxa"/>
            <w:tcBorders>
              <w:top w:val="nil"/>
              <w:left w:val="nil"/>
              <w:bottom w:val="nil"/>
              <w:right w:val="nil"/>
            </w:tcBorders>
          </w:tcPr>
          <w:p w:rsidR="0014534D" w:rsidRPr="0014534D" w:rsidRDefault="0014534D" w:rsidP="00D10FF1">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24. </w:t>
            </w:r>
            <w:proofErr w:type="gramStart"/>
            <w:r w:rsidRPr="0014534D">
              <w:rPr>
                <w:rFonts w:ascii="Times New Roman" w:hAnsi="Times New Roman" w:cs="Times New Roman"/>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tc>
      </w:tr>
      <w:tr w:rsidR="0014534D" w:rsidRPr="0014534D" w:rsidTr="003033F9">
        <w:tc>
          <w:tcPr>
            <w:tcW w:w="9560" w:type="dxa"/>
            <w:tcBorders>
              <w:top w:val="nil"/>
              <w:left w:val="nil"/>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tcBorders>
              <w:left w:val="nil"/>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tcBorders>
              <w:left w:val="nil"/>
              <w:bottom w:val="nil"/>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25. </w:t>
            </w:r>
            <w:proofErr w:type="gramStart"/>
            <w:r w:rsidRPr="0014534D">
              <w:rPr>
                <w:rFonts w:ascii="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14534D">
              <w:rPr>
                <w:rFonts w:ascii="Times New Roman" w:hAnsi="Times New Roman" w:cs="Times New Roman"/>
                <w:sz w:val="24"/>
                <w:szCs w:val="24"/>
              </w:rPr>
              <w:t>неполнородные</w:t>
            </w:r>
            <w:proofErr w:type="spellEnd"/>
            <w:r w:rsidRPr="0014534D">
              <w:rPr>
                <w:rFonts w:ascii="Times New Roman" w:hAnsi="Times New Roman" w:cs="Times New Roman"/>
                <w:sz w:val="24"/>
                <w:szCs w:val="24"/>
              </w:rPr>
              <w:t xml:space="preserve"> братья и сестры.</w:t>
            </w:r>
            <w:proofErr w:type="gramEnd"/>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 xml:space="preserve">При поступлении на службу в федеральный орган </w:t>
            </w:r>
            <w:proofErr w:type="gramStart"/>
            <w:r w:rsidRPr="0014534D">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14534D">
              <w:rPr>
                <w:rFonts w:ascii="Times New Roman" w:hAnsi="Times New Roman" w:cs="Times New Roman"/>
                <w:sz w:val="24"/>
                <w:szCs w:val="24"/>
              </w:rPr>
              <w:t xml:space="preserve"> необходимо также указать сведения о бывших супругах.</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14534D" w:rsidRPr="0014534D" w:rsidRDefault="0014534D" w:rsidP="003033F9">
            <w:pPr>
              <w:pStyle w:val="ConsPlusNormal"/>
              <w:tabs>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14534D" w:rsidRPr="0014534D" w:rsidRDefault="0014534D" w:rsidP="003033F9">
      <w:pPr>
        <w:pStyle w:val="ConsPlusNormal"/>
        <w:tabs>
          <w:tab w:val="left" w:pos="10064"/>
        </w:tabs>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877"/>
        <w:gridCol w:w="2127"/>
        <w:gridCol w:w="1275"/>
        <w:gridCol w:w="1418"/>
        <w:gridCol w:w="1984"/>
      </w:tblGrid>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Степень родства</w:t>
            </w:r>
          </w:p>
        </w:tc>
        <w:tc>
          <w:tcPr>
            <w:tcW w:w="1877"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Фамилия, имя, отчество (при наличии)</w:t>
            </w:r>
          </w:p>
        </w:tc>
        <w:tc>
          <w:tcPr>
            <w:tcW w:w="2127"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Дата и место рождения</w:t>
            </w:r>
          </w:p>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275"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Гражданство (подданство)</w:t>
            </w:r>
          </w:p>
        </w:tc>
        <w:tc>
          <w:tcPr>
            <w:tcW w:w="1418"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Место работы, учебы (наименование и адрес организации, органа), должность</w:t>
            </w:r>
          </w:p>
        </w:tc>
        <w:tc>
          <w:tcPr>
            <w:tcW w:w="1984" w:type="dxa"/>
            <w:tcBorders>
              <w:righ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Место жительства</w:t>
            </w:r>
          </w:p>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(адрес регистрации, фактического проживания; в случае смерти родственника указываются дата его смерти и место захоронения)</w:t>
            </w:r>
          </w:p>
        </w:tc>
      </w:tr>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87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12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275"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418"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4"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87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12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275"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418"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4"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87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12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275"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418"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4"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87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12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275"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418"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4"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87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12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275"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418"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4"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87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12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275"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418"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4"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02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87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127"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275"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418"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4"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bl>
    <w:p w:rsidR="0014534D" w:rsidRPr="0014534D" w:rsidRDefault="0014534D" w:rsidP="003033F9">
      <w:pPr>
        <w:pStyle w:val="ConsPlusNormal"/>
        <w:tabs>
          <w:tab w:val="left" w:pos="9639"/>
          <w:tab w:val="left" w:pos="10064"/>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14534D" w:rsidRPr="0014534D">
        <w:tc>
          <w:tcPr>
            <w:tcW w:w="9045" w:type="dxa"/>
            <w:tcBorders>
              <w:top w:val="nil"/>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26. </w:t>
            </w:r>
            <w:proofErr w:type="gramStart"/>
            <w:r w:rsidRPr="0014534D">
              <w:rPr>
                <w:rFonts w:ascii="Times New Roman" w:hAnsi="Times New Roman" w:cs="Times New Roman"/>
                <w:sz w:val="24"/>
                <w:szCs w:val="24"/>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14534D">
              <w:rPr>
                <w:rFonts w:ascii="Times New Roman" w:hAnsi="Times New Roman" w:cs="Times New Roman"/>
                <w:sz w:val="24"/>
                <w:szCs w:val="24"/>
              </w:rPr>
              <w:t xml:space="preserve"> право на постоянное проживание гражданина на территории иностранного государства</w:t>
            </w:r>
          </w:p>
        </w:tc>
      </w:tr>
    </w:tbl>
    <w:p w:rsidR="0014534D" w:rsidRPr="0014534D" w:rsidRDefault="0014534D" w:rsidP="003033F9">
      <w:pPr>
        <w:pStyle w:val="ConsPlusNormal"/>
        <w:tabs>
          <w:tab w:val="left" w:pos="9639"/>
          <w:tab w:val="left" w:pos="10064"/>
        </w:tabs>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2349"/>
      </w:tblGrid>
      <w:tr w:rsidR="0014534D" w:rsidRPr="0014534D" w:rsidTr="00D10FF1">
        <w:tc>
          <w:tcPr>
            <w:tcW w:w="1275" w:type="dxa"/>
            <w:tcBorders>
              <w:lef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Степень родства</w:t>
            </w:r>
          </w:p>
        </w:tc>
        <w:tc>
          <w:tcPr>
            <w:tcW w:w="1531"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Фамилия, имя, отчество (при наличии)</w:t>
            </w:r>
          </w:p>
        </w:tc>
        <w:tc>
          <w:tcPr>
            <w:tcW w:w="2564"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Период (месяц и год) пребывания за границей</w:t>
            </w:r>
          </w:p>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(указывается в отношении лиц, постоянно проживающих за границей)</w:t>
            </w:r>
          </w:p>
        </w:tc>
        <w:tc>
          <w:tcPr>
            <w:tcW w:w="1982"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Государство пребывания</w:t>
            </w:r>
          </w:p>
        </w:tc>
        <w:tc>
          <w:tcPr>
            <w:tcW w:w="2349" w:type="dxa"/>
            <w:tcBorders>
              <w:righ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Цель пребывания</w:t>
            </w:r>
          </w:p>
        </w:tc>
      </w:tr>
      <w:tr w:rsidR="0014534D" w:rsidRPr="0014534D" w:rsidTr="00D10FF1">
        <w:tc>
          <w:tcPr>
            <w:tcW w:w="1275"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531"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564"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2"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349"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275"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531"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564"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2"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349"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1275"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531"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564"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1982"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349"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bl>
    <w:p w:rsidR="0014534D" w:rsidRPr="0014534D" w:rsidRDefault="0014534D" w:rsidP="003033F9">
      <w:pPr>
        <w:pStyle w:val="ConsPlusNormal"/>
        <w:tabs>
          <w:tab w:val="left" w:pos="9639"/>
          <w:tab w:val="left" w:pos="10064"/>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14534D" w:rsidRPr="0014534D">
        <w:tc>
          <w:tcPr>
            <w:tcW w:w="9045" w:type="dxa"/>
            <w:tcBorders>
              <w:top w:val="nil"/>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27. Привлекались ли к уголовной ответственности (</w:t>
            </w:r>
            <w:proofErr w:type="gramStart"/>
            <w:r w:rsidRPr="0014534D">
              <w:rPr>
                <w:rFonts w:ascii="Times New Roman" w:hAnsi="Times New Roman" w:cs="Times New Roman"/>
                <w:sz w:val="24"/>
                <w:szCs w:val="24"/>
              </w:rPr>
              <w:t>указываются</w:t>
            </w:r>
            <w:proofErr w:type="gramEnd"/>
            <w:r w:rsidRPr="0014534D">
              <w:rPr>
                <w:rFonts w:ascii="Times New Roman" w:hAnsi="Times New Roman" w:cs="Times New Roman"/>
                <w:sz w:val="24"/>
                <w:szCs w:val="24"/>
              </w:rPr>
              <w:t xml:space="preserve"> в том числе сведения о снятой или погашенной судимости)</w:t>
            </w:r>
          </w:p>
        </w:tc>
      </w:tr>
    </w:tbl>
    <w:p w:rsidR="0014534D" w:rsidRPr="0014534D" w:rsidRDefault="0014534D" w:rsidP="003033F9">
      <w:pPr>
        <w:pStyle w:val="ConsPlusNormal"/>
        <w:tabs>
          <w:tab w:val="left" w:pos="9639"/>
          <w:tab w:val="left" w:pos="10064"/>
        </w:tabs>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3011"/>
      </w:tblGrid>
      <w:tr w:rsidR="0014534D" w:rsidRPr="0014534D" w:rsidTr="00D10FF1">
        <w:tc>
          <w:tcPr>
            <w:tcW w:w="3840" w:type="dxa"/>
            <w:tcBorders>
              <w:lef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 xml:space="preserve">Пункт, часть, статья Уголовного </w:t>
            </w:r>
            <w:hyperlink r:id="rId5">
              <w:r w:rsidRPr="0014534D">
                <w:rPr>
                  <w:rFonts w:ascii="Times New Roman" w:hAnsi="Times New Roman" w:cs="Times New Roman"/>
                  <w:color w:val="0000FF"/>
                  <w:sz w:val="24"/>
                  <w:szCs w:val="24"/>
                </w:rPr>
                <w:t>кодекса</w:t>
              </w:r>
            </w:hyperlink>
            <w:r w:rsidRPr="0014534D">
              <w:rPr>
                <w:rFonts w:ascii="Times New Roman" w:hAnsi="Times New Roman" w:cs="Times New Roman"/>
                <w:sz w:val="24"/>
                <w:szCs w:val="24"/>
              </w:rPr>
              <w:t xml:space="preserve"> Российской Федерации (иного закона)</w:t>
            </w:r>
          </w:p>
        </w:tc>
        <w:tc>
          <w:tcPr>
            <w:tcW w:w="2850"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Дата назначения наказания</w:t>
            </w:r>
          </w:p>
        </w:tc>
        <w:tc>
          <w:tcPr>
            <w:tcW w:w="3011" w:type="dxa"/>
            <w:tcBorders>
              <w:righ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Вид, срок и (или) размер наказания</w:t>
            </w:r>
          </w:p>
        </w:tc>
      </w:tr>
      <w:tr w:rsidR="0014534D" w:rsidRPr="0014534D" w:rsidTr="00D10FF1">
        <w:tc>
          <w:tcPr>
            <w:tcW w:w="384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850"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3011"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384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850"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3011"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bl>
    <w:p w:rsidR="0014534D" w:rsidRPr="0014534D" w:rsidRDefault="0014534D" w:rsidP="003033F9">
      <w:pPr>
        <w:pStyle w:val="ConsPlusNormal"/>
        <w:tabs>
          <w:tab w:val="left" w:pos="9639"/>
          <w:tab w:val="left" w:pos="10064"/>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14534D" w:rsidRPr="0014534D" w:rsidTr="003033F9">
        <w:tc>
          <w:tcPr>
            <w:tcW w:w="9701" w:type="dxa"/>
            <w:tcBorders>
              <w:top w:val="nil"/>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28. Заполняется при поступлении на службу:</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lastRenderedPageBreak/>
              <w:t>в органы внутренних дел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государственной охраны;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федеральную противопожарную службу Государственной противопожарной службы;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и организации прокуратуры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принудительного исполнения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Следственный комитет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 xml:space="preserve">в федеральный орган </w:t>
            </w:r>
            <w:proofErr w:type="gramStart"/>
            <w:r w:rsidRPr="0014534D">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14534D">
              <w:rPr>
                <w:rFonts w:ascii="Times New Roman" w:hAnsi="Times New Roman" w:cs="Times New Roman"/>
                <w:sz w:val="24"/>
                <w:szCs w:val="24"/>
              </w:rPr>
              <w:t>;</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учреждения и органы уголовно-исполнительной системы Российской Федерации.</w:t>
            </w:r>
          </w:p>
        </w:tc>
      </w:tr>
      <w:tr w:rsidR="0014534D" w:rsidRPr="0014534D" w:rsidTr="003033F9">
        <w:tc>
          <w:tcPr>
            <w:tcW w:w="9701" w:type="dxa"/>
            <w:tcBorders>
              <w:top w:val="nil"/>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14534D" w:rsidRPr="0014534D" w:rsidRDefault="0014534D" w:rsidP="003033F9">
      <w:pPr>
        <w:pStyle w:val="ConsPlusNormal"/>
        <w:tabs>
          <w:tab w:val="left" w:pos="9639"/>
          <w:tab w:val="left" w:pos="10064"/>
        </w:tabs>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3508"/>
      </w:tblGrid>
      <w:tr w:rsidR="0014534D" w:rsidRPr="0014534D" w:rsidTr="00D10FF1">
        <w:tc>
          <w:tcPr>
            <w:tcW w:w="3900" w:type="dxa"/>
            <w:tcBorders>
              <w:lef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 xml:space="preserve">Пункт, часть, статья Уголовного </w:t>
            </w:r>
            <w:hyperlink r:id="rId6">
              <w:r w:rsidRPr="0014534D">
                <w:rPr>
                  <w:rFonts w:ascii="Times New Roman" w:hAnsi="Times New Roman" w:cs="Times New Roman"/>
                  <w:color w:val="0000FF"/>
                  <w:sz w:val="24"/>
                  <w:szCs w:val="24"/>
                </w:rPr>
                <w:t>кодекса</w:t>
              </w:r>
            </w:hyperlink>
            <w:r w:rsidRPr="0014534D">
              <w:rPr>
                <w:rFonts w:ascii="Times New Roman" w:hAnsi="Times New Roman" w:cs="Times New Roman"/>
                <w:sz w:val="24"/>
                <w:szCs w:val="24"/>
              </w:rPr>
              <w:t xml:space="preserve"> Российской Федерации (иного закона)</w:t>
            </w:r>
          </w:p>
        </w:tc>
        <w:tc>
          <w:tcPr>
            <w:tcW w:w="2293" w:type="dxa"/>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Дата освобождения от уголовной ответственности</w:t>
            </w:r>
          </w:p>
        </w:tc>
        <w:tc>
          <w:tcPr>
            <w:tcW w:w="3508" w:type="dxa"/>
            <w:tcBorders>
              <w:right w:val="nil"/>
            </w:tcBorders>
          </w:tcPr>
          <w:p w:rsidR="0014534D" w:rsidRPr="0014534D" w:rsidRDefault="0014534D" w:rsidP="003033F9">
            <w:pPr>
              <w:pStyle w:val="ConsPlusNormal"/>
              <w:tabs>
                <w:tab w:val="left" w:pos="9639"/>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Основание освобождения от уголовной ответственности</w:t>
            </w:r>
          </w:p>
        </w:tc>
      </w:tr>
      <w:tr w:rsidR="0014534D" w:rsidRPr="0014534D" w:rsidTr="00D10FF1">
        <w:tc>
          <w:tcPr>
            <w:tcW w:w="390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293"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3508"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D10FF1">
        <w:tc>
          <w:tcPr>
            <w:tcW w:w="3900" w:type="dxa"/>
            <w:tcBorders>
              <w:lef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2293" w:type="dxa"/>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c>
          <w:tcPr>
            <w:tcW w:w="3508" w:type="dxa"/>
            <w:tcBorders>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bl>
    <w:p w:rsidR="0014534D" w:rsidRPr="0014534D" w:rsidRDefault="0014534D" w:rsidP="003033F9">
      <w:pPr>
        <w:pStyle w:val="ConsPlusNormal"/>
        <w:tabs>
          <w:tab w:val="left" w:pos="9639"/>
          <w:tab w:val="left" w:pos="10064"/>
        </w:tabs>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341"/>
      </w:tblGrid>
      <w:tr w:rsidR="0014534D" w:rsidRPr="0014534D" w:rsidTr="003033F9">
        <w:tc>
          <w:tcPr>
            <w:tcW w:w="9560" w:type="dxa"/>
            <w:gridSpan w:val="4"/>
            <w:tcBorders>
              <w:top w:val="nil"/>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29. Заполняется при поступлении на службу:</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внутренних дел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государственной охраны;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федеральную противопожарную службу Государственной противопожарной службы;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и организации прокуратуры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принудительного исполнения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Следственный комитет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 xml:space="preserve">в федеральный орган </w:t>
            </w:r>
            <w:proofErr w:type="gramStart"/>
            <w:r w:rsidRPr="0014534D">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14534D">
              <w:rPr>
                <w:rFonts w:ascii="Times New Roman" w:hAnsi="Times New Roman" w:cs="Times New Roman"/>
                <w:sz w:val="24"/>
                <w:szCs w:val="24"/>
              </w:rPr>
              <w:t>;</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учреждения и органы уголовно-исполнительной системы Российской Федерации.</w:t>
            </w:r>
          </w:p>
        </w:tc>
      </w:tr>
      <w:tr w:rsidR="0014534D" w:rsidRPr="0014534D" w:rsidTr="003033F9">
        <w:tc>
          <w:tcPr>
            <w:tcW w:w="9560" w:type="dxa"/>
            <w:gridSpan w:val="4"/>
            <w:tcBorders>
              <w:top w:val="nil"/>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Являетесь ли подозреваемым или обвиняемым по уголовному делу ________________</w:t>
            </w:r>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p>
        </w:tc>
      </w:tr>
      <w:tr w:rsidR="0014534D" w:rsidRPr="0014534D" w:rsidTr="003033F9">
        <w:tc>
          <w:tcPr>
            <w:tcW w:w="9560" w:type="dxa"/>
            <w:gridSpan w:val="4"/>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30. Заполняется при поступлении на службу:</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внутренних дел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государственной охраны;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федеральную противопожарную службу Государственной противопожарной службы;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и организации прокуратуры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принудительного исполнения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Следственный комитет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 xml:space="preserve">в федеральный орган </w:t>
            </w:r>
            <w:proofErr w:type="gramStart"/>
            <w:r w:rsidRPr="0014534D">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14534D">
              <w:rPr>
                <w:rFonts w:ascii="Times New Roman" w:hAnsi="Times New Roman" w:cs="Times New Roman"/>
                <w:sz w:val="24"/>
                <w:szCs w:val="24"/>
              </w:rPr>
              <w:t>;</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4534D" w:rsidRPr="0014534D" w:rsidTr="003033F9">
        <w:tc>
          <w:tcPr>
            <w:tcW w:w="9560" w:type="dxa"/>
            <w:gridSpan w:val="4"/>
            <w:tcBorders>
              <w:top w:val="nil"/>
              <w:left w:val="nil"/>
              <w:bottom w:val="nil"/>
              <w:right w:val="nil"/>
            </w:tcBorders>
          </w:tcPr>
          <w:p w:rsidR="0014534D" w:rsidRPr="0014534D" w:rsidRDefault="0014534D" w:rsidP="00D10FF1">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Подвергались ли в судебном порядке в течение года, предшествовавшего дню заполнения </w:t>
            </w:r>
            <w:r w:rsidRPr="0014534D">
              <w:rPr>
                <w:rFonts w:ascii="Times New Roman" w:hAnsi="Times New Roman" w:cs="Times New Roman"/>
                <w:sz w:val="24"/>
                <w:szCs w:val="24"/>
              </w:rPr>
              <w:lastRenderedPageBreak/>
              <w:t xml:space="preserve">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gridSpan w:val="4"/>
            <w:tcBorders>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c>
          <w:tcPr>
            <w:tcW w:w="9560" w:type="dxa"/>
            <w:gridSpan w:val="4"/>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14534D" w:rsidRPr="0014534D" w:rsidTr="003033F9">
        <w:tc>
          <w:tcPr>
            <w:tcW w:w="9560" w:type="dxa"/>
            <w:gridSpan w:val="4"/>
            <w:tcBorders>
              <w:top w:val="nil"/>
              <w:left w:val="nil"/>
              <w:bottom w:val="nil"/>
              <w:right w:val="nil"/>
            </w:tcBorders>
          </w:tcPr>
          <w:p w:rsidR="0014534D" w:rsidRPr="0014534D" w:rsidRDefault="0014534D" w:rsidP="00D10FF1">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Применялось ли в отношении Вас административное наказание в виде дисквалификации (дата применения, за что) </w:t>
            </w:r>
          </w:p>
        </w:tc>
      </w:tr>
      <w:tr w:rsidR="0014534D" w:rsidRPr="0014534D" w:rsidTr="003033F9">
        <w:tc>
          <w:tcPr>
            <w:tcW w:w="9560" w:type="dxa"/>
            <w:gridSpan w:val="4"/>
            <w:tcBorders>
              <w:top w:val="nil"/>
              <w:left w:val="nil"/>
              <w:right w:val="nil"/>
            </w:tcBorders>
          </w:tcPr>
          <w:p w:rsidR="0014534D" w:rsidRPr="0014534D" w:rsidRDefault="00D10FF1" w:rsidP="003033F9">
            <w:pPr>
              <w:pStyle w:val="ConsPlusNormal"/>
              <w:tabs>
                <w:tab w:val="left" w:pos="9639"/>
                <w:tab w:val="left" w:pos="1006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tc>
      </w:tr>
      <w:tr w:rsidR="0014534D" w:rsidRPr="0014534D" w:rsidTr="003033F9">
        <w:tc>
          <w:tcPr>
            <w:tcW w:w="9560" w:type="dxa"/>
            <w:gridSpan w:val="4"/>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32. Заполняется при поступлении на службу в органы государственной охраны, в федеральный орган </w:t>
            </w:r>
            <w:proofErr w:type="gramStart"/>
            <w:r w:rsidRPr="0014534D">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14534D">
              <w:rPr>
                <w:rFonts w:ascii="Times New Roman" w:hAnsi="Times New Roman" w:cs="Times New Roman"/>
                <w:sz w:val="24"/>
                <w:szCs w:val="24"/>
              </w:rPr>
              <w:t>.</w:t>
            </w:r>
          </w:p>
        </w:tc>
      </w:tr>
      <w:tr w:rsidR="0014534D" w:rsidRPr="0014534D" w:rsidTr="003033F9">
        <w:tc>
          <w:tcPr>
            <w:tcW w:w="9560" w:type="dxa"/>
            <w:gridSpan w:val="4"/>
            <w:tcBorders>
              <w:top w:val="nil"/>
              <w:left w:val="nil"/>
              <w:bottom w:val="nil"/>
              <w:right w:val="nil"/>
            </w:tcBorders>
          </w:tcPr>
          <w:p w:rsidR="0014534D" w:rsidRPr="0014534D" w:rsidRDefault="0014534D" w:rsidP="00D10FF1">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bookmarkStart w:id="0" w:name="_GoBack"/>
            <w:bookmarkEnd w:id="0"/>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gridSpan w:val="4"/>
            <w:tcBorders>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c>
          <w:tcPr>
            <w:tcW w:w="9560" w:type="dxa"/>
            <w:gridSpan w:val="4"/>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33. Заполняется при поступлении на службу:</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внутренних дел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государственной охраны;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федеральную противопожарную службу Государственной противопожарной службы;</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и организации прокуратуры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органы принудительного исполнения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Следственный комитет Российской Федерации;</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 xml:space="preserve">в федеральный орган </w:t>
            </w:r>
            <w:proofErr w:type="gramStart"/>
            <w:r w:rsidRPr="0014534D">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14534D">
              <w:rPr>
                <w:rFonts w:ascii="Times New Roman" w:hAnsi="Times New Roman" w:cs="Times New Roman"/>
                <w:sz w:val="24"/>
                <w:szCs w:val="24"/>
              </w:rPr>
              <w:t>;</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4534D" w:rsidRPr="0014534D" w:rsidTr="003033F9">
        <w:tc>
          <w:tcPr>
            <w:tcW w:w="9560" w:type="dxa"/>
            <w:gridSpan w:val="4"/>
            <w:tcBorders>
              <w:top w:val="nil"/>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Спортивный разряд, спортивное звание (вид спорта) ____________________________</w:t>
            </w:r>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p>
        </w:tc>
      </w:tr>
      <w:tr w:rsidR="0014534D" w:rsidRPr="0014534D" w:rsidTr="003033F9">
        <w:tc>
          <w:tcPr>
            <w:tcW w:w="9560" w:type="dxa"/>
            <w:gridSpan w:val="4"/>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p>
        </w:tc>
      </w:tr>
      <w:tr w:rsidR="0014534D" w:rsidRPr="0014534D" w:rsidTr="003033F9">
        <w:tblPrEx>
          <w:tblBorders>
            <w:insideH w:val="single" w:sz="4" w:space="0" w:color="auto"/>
          </w:tblBorders>
        </w:tblPrEx>
        <w:tc>
          <w:tcPr>
            <w:tcW w:w="6599" w:type="dxa"/>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35. Государственные награды, иные награды и знаки отличия</w:t>
            </w:r>
          </w:p>
        </w:tc>
        <w:tc>
          <w:tcPr>
            <w:tcW w:w="2961" w:type="dxa"/>
            <w:gridSpan w:val="3"/>
            <w:tcBorders>
              <w:left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gridSpan w:val="4"/>
            <w:tcBorders>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7409" w:type="dxa"/>
            <w:gridSpan w:val="2"/>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36. Место жительства (адрес регистрации, фактического проживания)</w:t>
            </w:r>
          </w:p>
        </w:tc>
        <w:tc>
          <w:tcPr>
            <w:tcW w:w="2151" w:type="dxa"/>
            <w:gridSpan w:val="2"/>
            <w:tcBorders>
              <w:left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gridSpan w:val="4"/>
            <w:tcBorders>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8219" w:type="dxa"/>
            <w:gridSpan w:val="3"/>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37. Контактные номера телефонов, адреса электронной почты (при наличии)</w:t>
            </w:r>
          </w:p>
        </w:tc>
        <w:tc>
          <w:tcPr>
            <w:tcW w:w="1341" w:type="dxa"/>
            <w:tcBorders>
              <w:left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gridSpan w:val="4"/>
            <w:tcBorders>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c>
          <w:tcPr>
            <w:tcW w:w="9560" w:type="dxa"/>
            <w:gridSpan w:val="4"/>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 xml:space="preserve">38. </w:t>
            </w:r>
            <w:proofErr w:type="gramStart"/>
            <w:r w:rsidRPr="0014534D">
              <w:rPr>
                <w:rFonts w:ascii="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14534D" w:rsidRPr="0014534D" w:rsidTr="003033F9">
        <w:tc>
          <w:tcPr>
            <w:tcW w:w="9560" w:type="dxa"/>
            <w:gridSpan w:val="4"/>
            <w:tcBorders>
              <w:top w:val="nil"/>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gridSpan w:val="4"/>
            <w:tcBorders>
              <w:left w:val="nil"/>
              <w:right w:val="nil"/>
            </w:tcBorders>
          </w:tcPr>
          <w:p w:rsidR="0014534D" w:rsidRPr="0014534D" w:rsidRDefault="0014534D" w:rsidP="003033F9">
            <w:pPr>
              <w:pStyle w:val="ConsPlusNormal"/>
              <w:tabs>
                <w:tab w:val="left" w:pos="9639"/>
                <w:tab w:val="left" w:pos="10064"/>
              </w:tabs>
              <w:rPr>
                <w:rFonts w:ascii="Times New Roman" w:hAnsi="Times New Roman" w:cs="Times New Roman"/>
                <w:sz w:val="24"/>
                <w:szCs w:val="24"/>
              </w:rPr>
            </w:pPr>
          </w:p>
        </w:tc>
      </w:tr>
      <w:tr w:rsidR="0014534D" w:rsidRPr="0014534D" w:rsidTr="003033F9">
        <w:tblPrEx>
          <w:tblBorders>
            <w:insideH w:val="single" w:sz="4" w:space="0" w:color="auto"/>
          </w:tblBorders>
        </w:tblPrEx>
        <w:tc>
          <w:tcPr>
            <w:tcW w:w="9560" w:type="dxa"/>
            <w:gridSpan w:val="4"/>
            <w:tcBorders>
              <w:left w:val="nil"/>
              <w:bottom w:val="nil"/>
              <w:right w:val="nil"/>
            </w:tcBorders>
          </w:tcPr>
          <w:p w:rsidR="0014534D" w:rsidRPr="0014534D" w:rsidRDefault="0014534D" w:rsidP="003033F9">
            <w:pPr>
              <w:pStyle w:val="ConsPlusNormal"/>
              <w:tabs>
                <w:tab w:val="left" w:pos="9639"/>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14534D" w:rsidRPr="0014534D" w:rsidRDefault="0014534D" w:rsidP="003033F9">
            <w:pPr>
              <w:pStyle w:val="ConsPlusNormal"/>
              <w:tabs>
                <w:tab w:val="left" w:pos="9639"/>
                <w:tab w:val="left" w:pos="10064"/>
              </w:tabs>
              <w:ind w:firstLine="283"/>
              <w:jc w:val="both"/>
              <w:rPr>
                <w:rFonts w:ascii="Times New Roman" w:hAnsi="Times New Roman" w:cs="Times New Roman"/>
                <w:sz w:val="24"/>
                <w:szCs w:val="24"/>
              </w:rPr>
            </w:pPr>
            <w:r w:rsidRPr="0014534D">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14534D" w:rsidRPr="0014534D" w:rsidRDefault="0014534D" w:rsidP="003033F9">
      <w:pPr>
        <w:pStyle w:val="ConsPlusNormal"/>
        <w:tabs>
          <w:tab w:val="left" w:pos="10064"/>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14534D" w:rsidRPr="0014534D">
        <w:tc>
          <w:tcPr>
            <w:tcW w:w="4845" w:type="dxa"/>
            <w:tcBorders>
              <w:top w:val="nil"/>
              <w:left w:val="nil"/>
              <w:bottom w:val="nil"/>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r w:rsidRPr="0014534D">
              <w:rPr>
                <w:rFonts w:ascii="Times New Roman" w:hAnsi="Times New Roman" w:cs="Times New Roman"/>
                <w:sz w:val="24"/>
                <w:szCs w:val="24"/>
              </w:rPr>
              <w:t>"__" __________ 20__ г.</w:t>
            </w:r>
          </w:p>
        </w:tc>
        <w:tc>
          <w:tcPr>
            <w:tcW w:w="4200" w:type="dxa"/>
            <w:tcBorders>
              <w:top w:val="nil"/>
              <w:left w:val="nil"/>
              <w:bottom w:val="nil"/>
              <w:right w:val="nil"/>
            </w:tcBorders>
          </w:tcPr>
          <w:p w:rsidR="0014534D" w:rsidRPr="0014534D" w:rsidRDefault="0014534D" w:rsidP="003033F9">
            <w:pPr>
              <w:pStyle w:val="ConsPlusNormal"/>
              <w:tabs>
                <w:tab w:val="left" w:pos="10064"/>
              </w:tabs>
              <w:jc w:val="right"/>
              <w:rPr>
                <w:rFonts w:ascii="Times New Roman" w:hAnsi="Times New Roman" w:cs="Times New Roman"/>
                <w:sz w:val="24"/>
                <w:szCs w:val="24"/>
              </w:rPr>
            </w:pPr>
            <w:r w:rsidRPr="0014534D">
              <w:rPr>
                <w:rFonts w:ascii="Times New Roman" w:hAnsi="Times New Roman" w:cs="Times New Roman"/>
                <w:sz w:val="24"/>
                <w:szCs w:val="24"/>
              </w:rPr>
              <w:t>Подпись ________________</w:t>
            </w:r>
          </w:p>
        </w:tc>
      </w:tr>
    </w:tbl>
    <w:p w:rsidR="0014534D" w:rsidRPr="0014534D" w:rsidRDefault="0014534D" w:rsidP="003033F9">
      <w:pPr>
        <w:pStyle w:val="ConsPlusNormal"/>
        <w:tabs>
          <w:tab w:val="left" w:pos="10064"/>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14534D" w:rsidRPr="0014534D">
        <w:tc>
          <w:tcPr>
            <w:tcW w:w="1710" w:type="dxa"/>
            <w:tcBorders>
              <w:top w:val="nil"/>
              <w:left w:val="nil"/>
              <w:bottom w:val="nil"/>
              <w:right w:val="nil"/>
            </w:tcBorders>
            <w:vAlign w:val="center"/>
          </w:tcPr>
          <w:p w:rsidR="0014534D" w:rsidRPr="0014534D" w:rsidRDefault="0014534D" w:rsidP="003033F9">
            <w:pPr>
              <w:pStyle w:val="ConsPlusNormal"/>
              <w:tabs>
                <w:tab w:val="left" w:pos="10064"/>
              </w:tabs>
              <w:jc w:val="center"/>
              <w:rPr>
                <w:rFonts w:ascii="Times New Roman" w:hAnsi="Times New Roman" w:cs="Times New Roman"/>
                <w:sz w:val="24"/>
                <w:szCs w:val="24"/>
              </w:rPr>
            </w:pPr>
            <w:r w:rsidRPr="0014534D">
              <w:rPr>
                <w:rFonts w:ascii="Times New Roman" w:hAnsi="Times New Roman" w:cs="Times New Roman"/>
                <w:sz w:val="24"/>
                <w:szCs w:val="24"/>
              </w:rPr>
              <w:t>М.П.</w:t>
            </w:r>
          </w:p>
        </w:tc>
        <w:tc>
          <w:tcPr>
            <w:tcW w:w="7350" w:type="dxa"/>
            <w:tcBorders>
              <w:top w:val="nil"/>
              <w:left w:val="nil"/>
              <w:bottom w:val="nil"/>
              <w:right w:val="nil"/>
            </w:tcBorders>
          </w:tcPr>
          <w:p w:rsidR="0014534D" w:rsidRPr="0014534D" w:rsidRDefault="0014534D" w:rsidP="003033F9">
            <w:pPr>
              <w:pStyle w:val="ConsPlusNormal"/>
              <w:tabs>
                <w:tab w:val="left" w:pos="10064"/>
              </w:tabs>
              <w:jc w:val="both"/>
              <w:rPr>
                <w:rFonts w:ascii="Times New Roman" w:hAnsi="Times New Roman" w:cs="Times New Roman"/>
                <w:sz w:val="24"/>
                <w:szCs w:val="24"/>
              </w:rPr>
            </w:pPr>
            <w:r w:rsidRPr="0014534D">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14534D" w:rsidRPr="0014534D" w:rsidRDefault="0014534D" w:rsidP="003033F9">
      <w:pPr>
        <w:pStyle w:val="ConsPlusNormal"/>
        <w:tabs>
          <w:tab w:val="left" w:pos="10064"/>
        </w:tabs>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14534D" w:rsidRPr="0014534D">
        <w:tc>
          <w:tcPr>
            <w:tcW w:w="3195" w:type="dxa"/>
            <w:tcBorders>
              <w:top w:val="nil"/>
              <w:left w:val="nil"/>
              <w:bottom w:val="nil"/>
              <w:right w:val="nil"/>
            </w:tcBorders>
            <w:vAlign w:val="bottom"/>
          </w:tcPr>
          <w:p w:rsidR="0014534D" w:rsidRPr="0014534D" w:rsidRDefault="0014534D" w:rsidP="003033F9">
            <w:pPr>
              <w:pStyle w:val="ConsPlusNormal"/>
              <w:tabs>
                <w:tab w:val="left" w:pos="10064"/>
              </w:tabs>
              <w:rPr>
                <w:rFonts w:ascii="Times New Roman" w:hAnsi="Times New Roman" w:cs="Times New Roman"/>
                <w:sz w:val="24"/>
                <w:szCs w:val="24"/>
              </w:rPr>
            </w:pPr>
            <w:r w:rsidRPr="0014534D">
              <w:rPr>
                <w:rFonts w:ascii="Times New Roman" w:hAnsi="Times New Roman" w:cs="Times New Roman"/>
                <w:sz w:val="24"/>
                <w:szCs w:val="24"/>
              </w:rPr>
              <w:t>"__" __________ 20__ г.</w:t>
            </w:r>
          </w:p>
        </w:tc>
        <w:tc>
          <w:tcPr>
            <w:tcW w:w="5864" w:type="dxa"/>
            <w:tcBorders>
              <w:top w:val="nil"/>
              <w:left w:val="nil"/>
              <w:bottom w:val="single" w:sz="4" w:space="0" w:color="auto"/>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r>
      <w:tr w:rsidR="0014534D" w:rsidRPr="0014534D">
        <w:tc>
          <w:tcPr>
            <w:tcW w:w="3195" w:type="dxa"/>
            <w:tcBorders>
              <w:top w:val="nil"/>
              <w:left w:val="nil"/>
              <w:bottom w:val="nil"/>
              <w:right w:val="nil"/>
            </w:tcBorders>
          </w:tcPr>
          <w:p w:rsidR="0014534D" w:rsidRPr="0014534D" w:rsidRDefault="0014534D" w:rsidP="003033F9">
            <w:pPr>
              <w:pStyle w:val="ConsPlusNormal"/>
              <w:tabs>
                <w:tab w:val="left" w:pos="10064"/>
              </w:tabs>
              <w:rPr>
                <w:rFonts w:ascii="Times New Roman" w:hAnsi="Times New Roman" w:cs="Times New Roman"/>
                <w:sz w:val="24"/>
                <w:szCs w:val="24"/>
              </w:rPr>
            </w:pPr>
          </w:p>
        </w:tc>
        <w:tc>
          <w:tcPr>
            <w:tcW w:w="5864" w:type="dxa"/>
            <w:tcBorders>
              <w:top w:val="single" w:sz="4" w:space="0" w:color="auto"/>
              <w:left w:val="nil"/>
              <w:bottom w:val="nil"/>
              <w:right w:val="nil"/>
            </w:tcBorders>
          </w:tcPr>
          <w:p w:rsidR="0014534D" w:rsidRPr="0014534D" w:rsidRDefault="0014534D" w:rsidP="003033F9">
            <w:pPr>
              <w:pStyle w:val="ConsPlusNormal"/>
              <w:tabs>
                <w:tab w:val="left" w:pos="10064"/>
              </w:tabs>
              <w:jc w:val="center"/>
              <w:rPr>
                <w:rFonts w:ascii="Times New Roman" w:hAnsi="Times New Roman" w:cs="Times New Roman"/>
                <w:sz w:val="24"/>
                <w:szCs w:val="24"/>
              </w:rPr>
            </w:pPr>
            <w:proofErr w:type="gramStart"/>
            <w:r w:rsidRPr="0014534D">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roofErr w:type="gramEnd"/>
          </w:p>
        </w:tc>
      </w:tr>
    </w:tbl>
    <w:p w:rsidR="001646A7" w:rsidRDefault="001646A7"/>
    <w:sectPr w:rsidR="001646A7" w:rsidSect="003033F9">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4D"/>
    <w:rsid w:val="0014534D"/>
    <w:rsid w:val="001646A7"/>
    <w:rsid w:val="003033F9"/>
    <w:rsid w:val="003F75BC"/>
    <w:rsid w:val="00D10FF1"/>
    <w:rsid w:val="00E7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34D"/>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34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hyperlink" Target="https://login.consultant.ru/link/?req=doc&amp;base=LAW&amp;n=487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 Романова</dc:creator>
  <cp:lastModifiedBy>Ирина Викторовна Романова</cp:lastModifiedBy>
  <cp:revision>4</cp:revision>
  <dcterms:created xsi:type="dcterms:W3CDTF">2024-10-28T13:51:00Z</dcterms:created>
  <dcterms:modified xsi:type="dcterms:W3CDTF">2024-10-29T05:09:00Z</dcterms:modified>
</cp:coreProperties>
</file>