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F211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F2118" w:rsidRDefault="000F2118">
            <w:pPr>
              <w:pStyle w:val="ConsPlusTitlePage0"/>
            </w:pPr>
          </w:p>
        </w:tc>
      </w:tr>
      <w:tr w:rsidR="000F211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F2118" w:rsidRDefault="002E1A1B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23.06.2014 N 155-ФЗ</w:t>
            </w:r>
            <w:r>
              <w:rPr>
                <w:sz w:val="48"/>
              </w:rPr>
              <w:br/>
              <w:t>"Об органах судейского сообщества Республики Крым и города федерального значения Севастополя"</w:t>
            </w:r>
          </w:p>
        </w:tc>
      </w:tr>
      <w:tr w:rsidR="000F211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F2118" w:rsidRDefault="002E1A1B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0F2118" w:rsidRDefault="000F2118">
      <w:pPr>
        <w:pStyle w:val="ConsPlusNormal0"/>
        <w:sectPr w:rsidR="000F21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F2118" w:rsidRDefault="000F211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F211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F2118" w:rsidRDefault="002E1A1B">
            <w:pPr>
              <w:pStyle w:val="ConsPlusNormal0"/>
            </w:pPr>
            <w:r>
              <w:t>23 июня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F2118" w:rsidRDefault="002E1A1B">
            <w:pPr>
              <w:pStyle w:val="ConsPlusNormal0"/>
              <w:jc w:val="right"/>
            </w:pPr>
            <w:r>
              <w:t>N 155-ФЗ</w:t>
            </w:r>
          </w:p>
        </w:tc>
      </w:tr>
    </w:tbl>
    <w:p w:rsidR="000F2118" w:rsidRDefault="000F211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2118" w:rsidRDefault="000F2118">
      <w:pPr>
        <w:pStyle w:val="ConsPlusNormal0"/>
        <w:jc w:val="center"/>
      </w:pPr>
    </w:p>
    <w:p w:rsidR="000F2118" w:rsidRDefault="002E1A1B">
      <w:pPr>
        <w:pStyle w:val="ConsPlusTitle0"/>
        <w:jc w:val="center"/>
      </w:pPr>
      <w:r>
        <w:t>РОССИЙСКАЯ ФЕДЕРАЦИЯ</w:t>
      </w:r>
    </w:p>
    <w:p w:rsidR="000F2118" w:rsidRDefault="000F2118">
      <w:pPr>
        <w:pStyle w:val="ConsPlusTitle0"/>
        <w:jc w:val="center"/>
      </w:pPr>
    </w:p>
    <w:p w:rsidR="000F2118" w:rsidRDefault="002E1A1B">
      <w:pPr>
        <w:pStyle w:val="ConsPlusTitle0"/>
        <w:jc w:val="center"/>
      </w:pPr>
      <w:r>
        <w:t>ФЕДЕРАЛЬНЫЙ ЗАКОН</w:t>
      </w:r>
    </w:p>
    <w:p w:rsidR="000F2118" w:rsidRDefault="000F2118">
      <w:pPr>
        <w:pStyle w:val="ConsPlusTitle0"/>
        <w:jc w:val="center"/>
      </w:pPr>
    </w:p>
    <w:p w:rsidR="000F2118" w:rsidRDefault="002E1A1B">
      <w:pPr>
        <w:pStyle w:val="ConsPlusTitle0"/>
        <w:jc w:val="center"/>
      </w:pPr>
      <w:r>
        <w:t>ОБ ОРГАНАХ</w:t>
      </w:r>
    </w:p>
    <w:p w:rsidR="000F2118" w:rsidRDefault="002E1A1B">
      <w:pPr>
        <w:pStyle w:val="ConsPlusTitle0"/>
        <w:jc w:val="center"/>
      </w:pPr>
      <w:r>
        <w:t>СУДЕЙСКОГО СООБЩЕСТВА РЕСПУБЛИКИ КРЫМ И ГОРОДА ФЕДЕРАЛЬНОГО</w:t>
      </w:r>
    </w:p>
    <w:p w:rsidR="000F2118" w:rsidRDefault="002E1A1B">
      <w:pPr>
        <w:pStyle w:val="ConsPlusTitle0"/>
        <w:jc w:val="center"/>
      </w:pPr>
      <w:r>
        <w:t>ЗНАЧЕНИЯ СЕВАСТОПОЛЯ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Normal0"/>
        <w:jc w:val="right"/>
      </w:pPr>
      <w:proofErr w:type="gramStart"/>
      <w:r>
        <w:t>Принят</w:t>
      </w:r>
      <w:proofErr w:type="gramEnd"/>
    </w:p>
    <w:p w:rsidR="000F2118" w:rsidRDefault="002E1A1B">
      <w:pPr>
        <w:pStyle w:val="ConsPlusNormal0"/>
        <w:jc w:val="right"/>
      </w:pPr>
      <w:r>
        <w:t>Государственной Думой</w:t>
      </w:r>
    </w:p>
    <w:p w:rsidR="000F2118" w:rsidRDefault="002E1A1B">
      <w:pPr>
        <w:pStyle w:val="ConsPlusNormal0"/>
        <w:jc w:val="right"/>
      </w:pPr>
      <w:r>
        <w:t>11 июня 2014 года</w:t>
      </w:r>
    </w:p>
    <w:p w:rsidR="000F2118" w:rsidRDefault="000F2118">
      <w:pPr>
        <w:pStyle w:val="ConsPlusNormal0"/>
        <w:jc w:val="right"/>
      </w:pPr>
    </w:p>
    <w:p w:rsidR="000F2118" w:rsidRDefault="002E1A1B">
      <w:pPr>
        <w:pStyle w:val="ConsPlusNormal0"/>
        <w:jc w:val="right"/>
      </w:pPr>
      <w:r>
        <w:t>Одобрен</w:t>
      </w:r>
    </w:p>
    <w:p w:rsidR="000F2118" w:rsidRDefault="002E1A1B">
      <w:pPr>
        <w:pStyle w:val="ConsPlusNormal0"/>
        <w:jc w:val="right"/>
      </w:pPr>
      <w:r>
        <w:t>Советом Федерации</w:t>
      </w:r>
    </w:p>
    <w:p w:rsidR="000F2118" w:rsidRDefault="002E1A1B">
      <w:pPr>
        <w:pStyle w:val="ConsPlusNormal0"/>
        <w:jc w:val="right"/>
      </w:pPr>
      <w:r>
        <w:t>18 июня 2014 года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Title0"/>
        <w:ind w:firstLine="540"/>
        <w:jc w:val="both"/>
        <w:outlineLvl w:val="0"/>
      </w:pPr>
      <w:r>
        <w:t>Статья 1. Общие положения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Normal0"/>
        <w:ind w:firstLine="540"/>
        <w:jc w:val="both"/>
      </w:pPr>
      <w:proofErr w:type="gramStart"/>
      <w:r>
        <w:t xml:space="preserve">Формирование органов судейского сообщества Республики </w:t>
      </w:r>
      <w:r>
        <w:t xml:space="preserve">Крым и города федерального значения Севастополя осуществляется в порядке, установленном Федеральным конституционным </w:t>
      </w:r>
      <w:hyperlink r:id="rId13" w:tooltip="Федеральный конституционный закон от 31.12.1996 N 1-ФКЗ (ред. от 29.12.2025)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декабря 1996 года N 1-ФКЗ "О судебной системе Российской Федерации", Федеральным </w:t>
      </w:r>
      <w:hyperlink r:id="rId14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 марта 2002 года N 30-ФЗ "Об органах судейского сообщества в Российской Феде</w:t>
      </w:r>
      <w:r>
        <w:t>рации" (далее - Федеральный закон "Об органах судейского сообщества в Российской Федерации") и настоящим Федеральным законом.</w:t>
      </w:r>
      <w:proofErr w:type="gramEnd"/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Title0"/>
        <w:ind w:firstLine="540"/>
        <w:jc w:val="both"/>
        <w:outlineLvl w:val="0"/>
      </w:pPr>
      <w:r>
        <w:t>Статья 2. Конференции судей Республики Крым и города федерального значения Севастополя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Normal0"/>
        <w:ind w:firstLine="540"/>
        <w:jc w:val="both"/>
      </w:pPr>
      <w:r>
        <w:t xml:space="preserve">1. Порядок избрания делегатов на первую конференцию судей Республики Крым и первую конференцию судей города федерального значения Севастополя, нормы их представительства от соответствующих судов и порядок созыва и проведения таких конференций утверждаются </w:t>
      </w:r>
      <w:r>
        <w:t xml:space="preserve">Президиумом Совета судей Российской Федерации в соответствии со </w:t>
      </w:r>
      <w:hyperlink r:id="rId15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"Об органах судейского сообщества в Российской Федерации".</w:t>
      </w:r>
    </w:p>
    <w:p w:rsidR="000F2118" w:rsidRDefault="002E1A1B">
      <w:pPr>
        <w:pStyle w:val="ConsPlusNormal0"/>
        <w:spacing w:before="200"/>
        <w:ind w:firstLine="540"/>
        <w:jc w:val="both"/>
      </w:pPr>
      <w:r>
        <w:t>2. Обязанности председательствующего на первой конференции судей Республики Крым и первой конференции судей города федерально</w:t>
      </w:r>
      <w:r>
        <w:t>го значения Севастополя возлагаются на председателя Совета судей Российской Федерации.</w:t>
      </w:r>
    </w:p>
    <w:p w:rsidR="000F2118" w:rsidRDefault="002E1A1B">
      <w:pPr>
        <w:pStyle w:val="ConsPlusNormal0"/>
        <w:spacing w:before="200"/>
        <w:ind w:firstLine="540"/>
        <w:jc w:val="both"/>
      </w:pPr>
      <w:r>
        <w:t xml:space="preserve">3. Последующие конференции судей Республики Крым и судей города федерального значения Севастополя созываются и проводятся в порядке, установленном </w:t>
      </w:r>
      <w:hyperlink r:id="rId16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"Об органах су</w:t>
      </w:r>
      <w:r>
        <w:t>дейского сообщества в Российской Федерации".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Title0"/>
        <w:ind w:firstLine="540"/>
        <w:jc w:val="both"/>
        <w:outlineLvl w:val="0"/>
      </w:pPr>
      <w:r>
        <w:t>Статья 3. Советы судей Республики Крым и города федерального значения Севастополя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Normal0"/>
        <w:ind w:firstLine="540"/>
        <w:jc w:val="both"/>
      </w:pPr>
      <w:r>
        <w:t>1. Совет судей Республики Крым и совет судей города федерального значения Севастополя избираются соответственно первой конферен</w:t>
      </w:r>
      <w:r>
        <w:t xml:space="preserve">цией судей Республики Крым и первой конференцией судей города федерального значения Севастополя в порядке, установленном </w:t>
      </w:r>
      <w:hyperlink r:id="rId17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пунктом 4 статьи 8</w:t>
        </w:r>
      </w:hyperlink>
      <w:r>
        <w:t xml:space="preserve"> Федер</w:t>
      </w:r>
      <w:r>
        <w:t>ального закона "Об органах судейского сообщества в Российской Федерации".</w:t>
      </w:r>
    </w:p>
    <w:p w:rsidR="000F2118" w:rsidRDefault="002E1A1B">
      <w:pPr>
        <w:pStyle w:val="ConsPlusNormal0"/>
        <w:spacing w:before="200"/>
        <w:ind w:firstLine="540"/>
        <w:jc w:val="both"/>
      </w:pPr>
      <w:r>
        <w:t>2. Избрание мировых судей в совет судей Республики Крым и в совет судей города федерального значения Севастополя осуществляется после вступления в силу федерального закона, определяю</w:t>
      </w:r>
      <w:r>
        <w:t>щего общее число мировых судей и количество судебных участков в Республике Крым и в городе федерального значения Севастополе.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Title0"/>
        <w:ind w:firstLine="540"/>
        <w:jc w:val="both"/>
        <w:outlineLvl w:val="0"/>
      </w:pPr>
      <w:r>
        <w:lastRenderedPageBreak/>
        <w:t>Статья 4. Квалификационные коллегии судей Республики Крым и города федерального значения Севастополя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Normal0"/>
        <w:ind w:firstLine="540"/>
        <w:jc w:val="both"/>
      </w:pPr>
      <w:r>
        <w:t>1. Квалификационная коллеги</w:t>
      </w:r>
      <w:r>
        <w:t xml:space="preserve">я судей Республики Крым и квалификационная коллегия судей города федерального значения Севастополя формируются в соответствии с </w:t>
      </w:r>
      <w:hyperlink r:id="rId18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пунктом 4 статьи 11</w:t>
        </w:r>
      </w:hyperlink>
      <w:r>
        <w:t xml:space="preserve"> Федерального закона "Об органах судейского сообщества в Российской Федерации".</w:t>
      </w:r>
    </w:p>
    <w:p w:rsidR="000F2118" w:rsidRDefault="002E1A1B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Судьи в состав квалификационной коллегии судей Р</w:t>
      </w:r>
      <w:r>
        <w:t>еспублики Крым и в состав квалификационной коллегии судей города федерального значения Севастополя избираются соответственно на первой конференции судей Республики Крым и первой конференции судей города федерального значения Севастополя в порядке, установл</w:t>
      </w:r>
      <w:r>
        <w:t xml:space="preserve">енном </w:t>
      </w:r>
      <w:hyperlink r:id="rId19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пунктами 6</w:t>
        </w:r>
      </w:hyperlink>
      <w:r>
        <w:t xml:space="preserve"> и </w:t>
      </w:r>
      <w:hyperlink r:id="rId20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7 статьи 11</w:t>
        </w:r>
      </w:hyperlink>
      <w:r>
        <w:t xml:space="preserve"> Федерального </w:t>
      </w:r>
      <w:r>
        <w:t>закона "Об органах судейского сообщества в Российской Федерации".</w:t>
      </w:r>
      <w:proofErr w:type="gramEnd"/>
    </w:p>
    <w:p w:rsidR="000F2118" w:rsidRDefault="002E1A1B">
      <w:pPr>
        <w:pStyle w:val="ConsPlusNormal0"/>
        <w:spacing w:before="200"/>
        <w:ind w:firstLine="540"/>
        <w:jc w:val="both"/>
      </w:pPr>
      <w:r>
        <w:t xml:space="preserve">3. Избрание мировых судей в состав квалификационной коллегии судей Республики Крым и в состав квалификационной </w:t>
      </w:r>
      <w:proofErr w:type="gramStart"/>
      <w:r>
        <w:t>коллегии судей города федерального значения Севастополя</w:t>
      </w:r>
      <w:proofErr w:type="gramEnd"/>
      <w:r>
        <w:t xml:space="preserve"> осуществляется после вс</w:t>
      </w:r>
      <w:r>
        <w:t>тупления в силу федерального закона, определяющего общее число мировых судей и количество судебных участков в Республике Крым и в городе федерального значения Севастополе.</w:t>
      </w:r>
    </w:p>
    <w:p w:rsidR="000F2118" w:rsidRDefault="002E1A1B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До завершения формирования квалификационной коллегии судей Республики Крым и квал</w:t>
      </w:r>
      <w:r>
        <w:t xml:space="preserve">ификационной коллегии судей города федерального значения Севастополя их полномочия, предусмотренные </w:t>
      </w:r>
      <w:hyperlink r:id="rId21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"Об органах судейского сообщества в Российской Федерации", осуществляет Высшая квалификационная коллегия судей Российской Федерации в соответствии </w:t>
      </w:r>
      <w:r>
        <w:t xml:space="preserve">с </w:t>
      </w:r>
      <w:hyperlink r:id="rId22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подпунктом 10 пункта</w:t>
        </w:r>
        <w:r>
          <w:rPr>
            <w:color w:val="0000FF"/>
          </w:rPr>
          <w:t xml:space="preserve"> 2 статьи 17</w:t>
        </w:r>
      </w:hyperlink>
      <w:r>
        <w:t xml:space="preserve"> Федерального закона "Об органах судейского сообщества в Российской Федерации".</w:t>
      </w:r>
      <w:proofErr w:type="gramEnd"/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Title0"/>
        <w:ind w:firstLine="540"/>
        <w:jc w:val="both"/>
        <w:outlineLvl w:val="0"/>
      </w:pPr>
      <w:r>
        <w:t>Статья 5. Экзаменационные комиссии Республики Крым и города федерального значения Севастополя по приему квалификационного экзамена на должность судьи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Normal0"/>
        <w:ind w:firstLine="540"/>
        <w:jc w:val="both"/>
      </w:pPr>
      <w:r>
        <w:t>1. Экзаменац</w:t>
      </w:r>
      <w:r>
        <w:t xml:space="preserve">ионная комиссия Республики Крым по приему квалификационного экзамена на должность судьи и экзаменационная комиссия города федерального значения Севастополя по приему квалификационного экзамена на должность судьи формируются в соответствии со </w:t>
      </w:r>
      <w:hyperlink r:id="rId23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статьей 11.1</w:t>
        </w:r>
      </w:hyperlink>
      <w:r>
        <w:t xml:space="preserve"> Федерального закона "Об</w:t>
      </w:r>
      <w:r>
        <w:t xml:space="preserve"> органах судейского сообщества в Российской Федерации".</w:t>
      </w:r>
    </w:p>
    <w:p w:rsidR="000F2118" w:rsidRDefault="002E1A1B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Члены экзаменационной комиссии Республики Крым по приему квалификационного экзамена на должность судьи и члены экзаменационной комиссии города федерального значения Севастополя по приему квалификац</w:t>
      </w:r>
      <w:r>
        <w:t xml:space="preserve">ионного экзамена на должность судьи избираются соответственно на первой конференции судей Республики Крым и первой конференции судей города федерального значения Севастополя в порядке, установленном </w:t>
      </w:r>
      <w:hyperlink r:id="rId24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пунктом 6 статьи 11.1</w:t>
        </w:r>
      </w:hyperlink>
      <w:r>
        <w:t xml:space="preserve"> Федерального закона "Об органах судейского сообщества в Росси</w:t>
      </w:r>
      <w:r>
        <w:t>йской Федерации".</w:t>
      </w:r>
      <w:proofErr w:type="gramEnd"/>
    </w:p>
    <w:p w:rsidR="000F2118" w:rsidRDefault="002E1A1B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До завершения формирования экзаменационной комиссии Республики Крым по приему квалификационного экзамена на должность судьи и экзаменационной комиссии города федерального значения Севастополя по приему квалификационного экзамена на дол</w:t>
      </w:r>
      <w:r>
        <w:t xml:space="preserve">жность судьи их полномочия, предусмотренные </w:t>
      </w:r>
      <w:hyperlink r:id="rId25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статьей 26.1</w:t>
        </w:r>
      </w:hyperlink>
      <w:r>
        <w:t xml:space="preserve"> Федерального закона "Об органах судейского сообщества в Российской Федерации" и </w:t>
      </w:r>
      <w:hyperlink r:id="rId26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пунктом 4 статьи 5</w:t>
        </w:r>
      </w:hyperlink>
      <w:r>
        <w:t xml:space="preserve"> Закона Российской Федерации от 26 июня 1992 года N 3132-1 "О статусе судей</w:t>
      </w:r>
      <w:proofErr w:type="gramEnd"/>
      <w:r>
        <w:t xml:space="preserve"> в Российской Федерации", осуществляет Высшая экзаменационная комиссия по приему квалификационного </w:t>
      </w:r>
      <w:r>
        <w:t>экзамена на должность судьи.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Title0"/>
        <w:ind w:firstLine="540"/>
        <w:jc w:val="both"/>
        <w:outlineLvl w:val="0"/>
      </w:pPr>
      <w:r>
        <w:t>Статья 6. Обеспечение деятельности органов судейского сообщества Республики Крым и города федерального значения Севастополя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Normal0"/>
        <w:ind w:firstLine="540"/>
        <w:jc w:val="both"/>
      </w:pPr>
      <w:r>
        <w:t>1. Обеспечение деятельности органов судейского сообщества Республики Крым и города федерального значе</w:t>
      </w:r>
      <w:r>
        <w:t xml:space="preserve">ния Севастополя осуществляется в порядке, установленном </w:t>
      </w:r>
      <w:hyperlink r:id="rId27" w:tooltip="Федеральный закон от 14.03.2002 N 30-ФЗ (ред. от 23.07.2025) &quot;Об органах судейского сообщества в Российской Федерации&quot; {КонсультантПлюс}">
        <w:r>
          <w:rPr>
            <w:color w:val="0000FF"/>
          </w:rPr>
          <w:t>главой IV</w:t>
        </w:r>
      </w:hyperlink>
      <w:r>
        <w:t xml:space="preserve"> Федерального закона "Об органах судейского сообщества в Российской Федерации".</w:t>
      </w:r>
    </w:p>
    <w:p w:rsidR="000F2118" w:rsidRDefault="002E1A1B">
      <w:pPr>
        <w:pStyle w:val="ConsPlusNormal0"/>
        <w:spacing w:before="200"/>
        <w:ind w:firstLine="540"/>
        <w:jc w:val="both"/>
      </w:pPr>
      <w:r>
        <w:t xml:space="preserve">2. Организационное обеспечение проведения первой конференции судей Республики Крым и первой конференции судей города федерального значения Севастополя осуществляет Судебный департамент при </w:t>
      </w:r>
      <w:r>
        <w:lastRenderedPageBreak/>
        <w:t>Верховном Суде Российской Федерации.</w:t>
      </w:r>
    </w:p>
    <w:p w:rsidR="000F2118" w:rsidRDefault="002E1A1B">
      <w:pPr>
        <w:pStyle w:val="ConsPlusNormal0"/>
        <w:spacing w:before="200"/>
        <w:ind w:firstLine="540"/>
        <w:jc w:val="both"/>
      </w:pPr>
      <w:r>
        <w:t>3. Финансовое обеспечение расх</w:t>
      </w:r>
      <w:r>
        <w:t xml:space="preserve">одных обязательств, связанных с исполнением настоящего Федерального закона, осуществляется за счет и в пределах бюджетных ассигнований федерального бюджета, предусматриваемых Судебному департаменту при Верховном Суде Российской Федерации на финансирование </w:t>
      </w:r>
      <w:r>
        <w:t>обеспечения деятельности судебной системы Российской Федерации.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Title0"/>
        <w:ind w:firstLine="540"/>
        <w:jc w:val="both"/>
        <w:outlineLvl w:val="0"/>
      </w:pPr>
      <w:r>
        <w:t>Статья 7. Заключительные положения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Normal0"/>
        <w:ind w:firstLine="540"/>
        <w:jc w:val="both"/>
      </w:pPr>
      <w:r>
        <w:t>Формирование органов судейского сообщества Республики Крым и города федерального значения Севастополя осуществляется до 1 июля 2015 года.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Title0"/>
        <w:ind w:firstLine="540"/>
        <w:jc w:val="both"/>
        <w:outlineLvl w:val="0"/>
      </w:pPr>
      <w:r>
        <w:t>Статья 8. Вступл</w:t>
      </w:r>
      <w:r>
        <w:t>ение в силу настоящего Федерального закона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2E1A1B">
      <w:pPr>
        <w:pStyle w:val="ConsPlusNormal0"/>
        <w:jc w:val="right"/>
      </w:pPr>
      <w:r>
        <w:t>Президент</w:t>
      </w:r>
    </w:p>
    <w:p w:rsidR="000F2118" w:rsidRDefault="002E1A1B">
      <w:pPr>
        <w:pStyle w:val="ConsPlusNormal0"/>
        <w:jc w:val="right"/>
      </w:pPr>
      <w:r>
        <w:t>Российской Федерации</w:t>
      </w:r>
    </w:p>
    <w:p w:rsidR="000F2118" w:rsidRDefault="002E1A1B">
      <w:pPr>
        <w:pStyle w:val="ConsPlusNormal0"/>
        <w:jc w:val="right"/>
      </w:pPr>
      <w:r>
        <w:t>В.ПУТИН</w:t>
      </w:r>
    </w:p>
    <w:p w:rsidR="000F2118" w:rsidRDefault="002E1A1B">
      <w:pPr>
        <w:pStyle w:val="ConsPlusNormal0"/>
      </w:pPr>
      <w:r>
        <w:t>Москва, Кремль</w:t>
      </w:r>
    </w:p>
    <w:p w:rsidR="000F2118" w:rsidRDefault="002E1A1B">
      <w:pPr>
        <w:pStyle w:val="ConsPlusNormal0"/>
        <w:spacing w:before="200"/>
      </w:pPr>
      <w:r>
        <w:t>23 июня 2014 года</w:t>
      </w:r>
    </w:p>
    <w:p w:rsidR="000F2118" w:rsidRDefault="002E1A1B">
      <w:pPr>
        <w:pStyle w:val="ConsPlusNormal0"/>
        <w:spacing w:before="200"/>
      </w:pPr>
      <w:r>
        <w:t>N 155-ФЗ</w:t>
      </w:r>
    </w:p>
    <w:p w:rsidR="000F2118" w:rsidRDefault="000F2118">
      <w:pPr>
        <w:pStyle w:val="ConsPlusNormal0"/>
        <w:ind w:firstLine="540"/>
        <w:jc w:val="both"/>
      </w:pPr>
    </w:p>
    <w:p w:rsidR="000F2118" w:rsidRDefault="000F2118">
      <w:pPr>
        <w:pStyle w:val="ConsPlusNormal0"/>
        <w:ind w:firstLine="540"/>
        <w:jc w:val="both"/>
      </w:pPr>
    </w:p>
    <w:p w:rsidR="000F2118" w:rsidRDefault="000F211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2118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1B" w:rsidRDefault="002E1A1B">
      <w:r>
        <w:separator/>
      </w:r>
    </w:p>
  </w:endnote>
  <w:endnote w:type="continuationSeparator" w:id="0">
    <w:p w:rsidR="002E1A1B" w:rsidRDefault="002E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0E" w:rsidRDefault="004A21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0E" w:rsidRDefault="004A210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0E" w:rsidRDefault="004A210E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18" w:rsidRDefault="000F211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F211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F2118" w:rsidRDefault="000F2118">
          <w:pPr>
            <w:pStyle w:val="ConsPlusNormal0"/>
          </w:pPr>
          <w:bookmarkStart w:id="0" w:name="_GoBack"/>
          <w:bookmarkEnd w:id="0"/>
        </w:p>
      </w:tc>
      <w:tc>
        <w:tcPr>
          <w:tcW w:w="1700" w:type="pct"/>
          <w:vAlign w:val="center"/>
        </w:tcPr>
        <w:p w:rsidR="000F2118" w:rsidRDefault="000F211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0F2118" w:rsidRDefault="000F2118">
          <w:pPr>
            <w:pStyle w:val="ConsPlusNormal0"/>
            <w:jc w:val="right"/>
          </w:pPr>
        </w:p>
      </w:tc>
    </w:tr>
  </w:tbl>
  <w:p w:rsidR="000F2118" w:rsidRDefault="002E1A1B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18" w:rsidRDefault="000F211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F211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F2118" w:rsidRDefault="000F2118">
          <w:pPr>
            <w:pStyle w:val="ConsPlusNormal0"/>
          </w:pPr>
        </w:p>
      </w:tc>
      <w:tc>
        <w:tcPr>
          <w:tcW w:w="1700" w:type="pct"/>
          <w:vAlign w:val="center"/>
        </w:tcPr>
        <w:p w:rsidR="000F2118" w:rsidRDefault="000F211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0F2118" w:rsidRDefault="000F2118">
          <w:pPr>
            <w:pStyle w:val="ConsPlusNormal0"/>
            <w:jc w:val="right"/>
          </w:pPr>
        </w:p>
      </w:tc>
    </w:tr>
  </w:tbl>
  <w:p w:rsidR="000F2118" w:rsidRDefault="002E1A1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1B" w:rsidRDefault="002E1A1B">
      <w:r>
        <w:separator/>
      </w:r>
    </w:p>
  </w:footnote>
  <w:footnote w:type="continuationSeparator" w:id="0">
    <w:p w:rsidR="002E1A1B" w:rsidRDefault="002E1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0E" w:rsidRDefault="004A21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0E" w:rsidRDefault="004A210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0E" w:rsidRDefault="004A210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F211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F2118" w:rsidRDefault="002E1A1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23.06.2014 N 155-ФЗ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органах судейского сообщества Республики Крым и города федерального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значени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F2118" w:rsidRDefault="002E1A1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 w:rsidR="000F2118" w:rsidRDefault="000F211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2118" w:rsidRDefault="000F2118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F211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F2118" w:rsidRDefault="000F2118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0F2118" w:rsidRDefault="000F211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0F2118" w:rsidRDefault="000F211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2118" w:rsidRDefault="000F211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118"/>
    <w:rsid w:val="000F2118"/>
    <w:rsid w:val="002E1A1B"/>
    <w:rsid w:val="004A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A21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1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21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10E"/>
  </w:style>
  <w:style w:type="paragraph" w:styleId="a7">
    <w:name w:val="footer"/>
    <w:basedOn w:val="a"/>
    <w:link w:val="a8"/>
    <w:uiPriority w:val="99"/>
    <w:unhideWhenUsed/>
    <w:rsid w:val="004A21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LAW&amp;n=523388&amp;dst=100132" TargetMode="External"/><Relationship Id="rId18" Type="http://schemas.openxmlformats.org/officeDocument/2006/relationships/hyperlink" Target="https://login.consultant.ru/link/?req=doc&amp;base=LAW&amp;n=510612&amp;dst=100118" TargetMode="External"/><Relationship Id="rId26" Type="http://schemas.openxmlformats.org/officeDocument/2006/relationships/hyperlink" Target="https://login.consultant.ru/link/?req=doc&amp;base=LAW&amp;n=508979&amp;dst=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0612&amp;dst=100197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login.consultant.ru/link/?req=doc&amp;base=LAW&amp;n=510612&amp;dst=100076" TargetMode="External"/><Relationship Id="rId25" Type="http://schemas.openxmlformats.org/officeDocument/2006/relationships/hyperlink" Target="https://login.consultant.ru/link/?req=doc&amp;base=LAW&amp;n=510612&amp;dst=10037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0612&amp;dst=100051" TargetMode="External"/><Relationship Id="rId20" Type="http://schemas.openxmlformats.org/officeDocument/2006/relationships/hyperlink" Target="https://login.consultant.ru/link/?req=doc&amp;base=LAW&amp;n=510612&amp;dst=100316" TargetMode="External"/><Relationship Id="rId29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login.consultant.ru/link/?req=doc&amp;base=LAW&amp;n=510612&amp;dst=37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0612&amp;dst=100051" TargetMode="External"/><Relationship Id="rId23" Type="http://schemas.openxmlformats.org/officeDocument/2006/relationships/hyperlink" Target="https://login.consultant.ru/link/?req=doc&amp;base=LAW&amp;n=510612&amp;dst=100343" TargetMode="External"/><Relationship Id="rId28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510612&amp;dst=100147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510612&amp;dst=100015" TargetMode="External"/><Relationship Id="rId22" Type="http://schemas.openxmlformats.org/officeDocument/2006/relationships/hyperlink" Target="https://login.consultant.ru/link/?req=doc&amp;base=LAW&amp;n=510612&amp;dst=100189" TargetMode="External"/><Relationship Id="rId27" Type="http://schemas.openxmlformats.org/officeDocument/2006/relationships/hyperlink" Target="https://login.consultant.ru/link/?req=doc&amp;base=LAW&amp;n=510612&amp;dst=100247" TargetMode="External"/><Relationship Id="rId30" Type="http://schemas.openxmlformats.org/officeDocument/2006/relationships/header" Target="header5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1585</Words>
  <Characters>9041</Characters>
  <Application>Microsoft Office Word</Application>
  <DocSecurity>0</DocSecurity>
  <Lines>75</Lines>
  <Paragraphs>21</Paragraphs>
  <ScaleCrop>false</ScaleCrop>
  <Company>КонсультантПлюс Версия 4026.00.01</Company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23.06.2014 N 155-ФЗ
"Об органах судейского сообщества Республики Крым и города федерального значения Севастополя"</dc:title>
  <cp:lastModifiedBy>Ирина Витальевна Пирогова</cp:lastModifiedBy>
  <cp:revision>2</cp:revision>
  <dcterms:created xsi:type="dcterms:W3CDTF">2026-04-07T05:02:00Z</dcterms:created>
  <dcterms:modified xsi:type="dcterms:W3CDTF">2026-04-07T05:24:00Z</dcterms:modified>
</cp:coreProperties>
</file>