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532DF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32DF1" w:rsidRDefault="00532DF1">
            <w:pPr>
              <w:pStyle w:val="ConsPlusTitlePage0"/>
            </w:pPr>
          </w:p>
        </w:tc>
      </w:tr>
      <w:tr w:rsidR="00532DF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32DF1" w:rsidRDefault="008A7D33">
            <w:pPr>
              <w:pStyle w:val="ConsPlusTitlePage0"/>
              <w:jc w:val="center"/>
            </w:pPr>
            <w:r>
              <w:rPr>
                <w:sz w:val="48"/>
              </w:rPr>
              <w:t>Федеральный конституционный закон от 31.12.1996 N 1-ФКЗ</w:t>
            </w:r>
            <w:r>
              <w:rPr>
                <w:sz w:val="48"/>
              </w:rPr>
              <w:br/>
              <w:t>(ред. от 29.12.2025)</w:t>
            </w:r>
            <w:r>
              <w:rPr>
                <w:sz w:val="48"/>
              </w:rPr>
              <w:br/>
              <w:t>"О судебной системе Российской Федерации"</w:t>
            </w:r>
          </w:p>
        </w:tc>
      </w:tr>
      <w:tr w:rsidR="00532DF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32DF1" w:rsidRDefault="00532DF1">
            <w:pPr>
              <w:pStyle w:val="ConsPlusTitlePage0"/>
              <w:jc w:val="center"/>
            </w:pPr>
            <w:bookmarkStart w:id="0" w:name="_GoBack"/>
            <w:bookmarkEnd w:id="0"/>
          </w:p>
        </w:tc>
      </w:tr>
    </w:tbl>
    <w:p w:rsidR="00532DF1" w:rsidRDefault="00532DF1">
      <w:pPr>
        <w:pStyle w:val="ConsPlusNormal0"/>
        <w:sectPr w:rsidR="00532DF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32DF1" w:rsidRDefault="00532DF1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532DF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32DF1" w:rsidRDefault="008A7D33">
            <w:pPr>
              <w:pStyle w:val="ConsPlusNormal0"/>
            </w:pPr>
            <w:r>
              <w:t>31 декабря 1996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32DF1" w:rsidRDefault="008A7D33">
            <w:pPr>
              <w:pStyle w:val="ConsPlusNormal0"/>
              <w:jc w:val="right"/>
            </w:pPr>
            <w:r>
              <w:t>N 1-ФКЗ</w:t>
            </w:r>
          </w:p>
        </w:tc>
      </w:tr>
    </w:tbl>
    <w:p w:rsidR="00532DF1" w:rsidRDefault="00532DF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2DF1" w:rsidRDefault="00532DF1">
      <w:pPr>
        <w:pStyle w:val="ConsPlusNormal0"/>
        <w:jc w:val="center"/>
      </w:pPr>
    </w:p>
    <w:p w:rsidR="00532DF1" w:rsidRDefault="008A7D33">
      <w:pPr>
        <w:pStyle w:val="ConsPlusTitle0"/>
        <w:jc w:val="center"/>
      </w:pPr>
      <w:r>
        <w:t>РОССИЙСКАЯ ФЕДЕРАЦИЯ</w:t>
      </w:r>
    </w:p>
    <w:p w:rsidR="00532DF1" w:rsidRDefault="00532DF1">
      <w:pPr>
        <w:pStyle w:val="ConsPlusTitle0"/>
        <w:jc w:val="center"/>
      </w:pPr>
    </w:p>
    <w:p w:rsidR="00532DF1" w:rsidRDefault="008A7D33">
      <w:pPr>
        <w:pStyle w:val="ConsPlusTitle0"/>
        <w:jc w:val="center"/>
      </w:pPr>
      <w:r>
        <w:t>ФЕДЕРАЛЬНЫЙ КОНСТИТУЦИОННЫЙ ЗАКОН</w:t>
      </w:r>
    </w:p>
    <w:p w:rsidR="00532DF1" w:rsidRDefault="00532DF1">
      <w:pPr>
        <w:pStyle w:val="ConsPlusTitle0"/>
        <w:jc w:val="center"/>
      </w:pPr>
    </w:p>
    <w:p w:rsidR="00532DF1" w:rsidRDefault="008A7D33">
      <w:pPr>
        <w:pStyle w:val="ConsPlusTitle0"/>
        <w:jc w:val="center"/>
      </w:pPr>
      <w:r>
        <w:t>О СУДЕБНОЙ СИСТЕМЕ РОССИЙСКОЙ ФЕДЕРАЦИИ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jc w:val="right"/>
      </w:pPr>
      <w:proofErr w:type="gramStart"/>
      <w:r>
        <w:t>Принят</w:t>
      </w:r>
      <w:proofErr w:type="gramEnd"/>
    </w:p>
    <w:p w:rsidR="00532DF1" w:rsidRDefault="008A7D33">
      <w:pPr>
        <w:pStyle w:val="ConsPlusNormal0"/>
        <w:jc w:val="right"/>
      </w:pPr>
      <w:r>
        <w:t>Государственной Думой</w:t>
      </w:r>
    </w:p>
    <w:p w:rsidR="00532DF1" w:rsidRDefault="008A7D33">
      <w:pPr>
        <w:pStyle w:val="ConsPlusNormal0"/>
        <w:jc w:val="right"/>
      </w:pPr>
      <w:r>
        <w:t>23 октября 1996 года</w:t>
      </w:r>
    </w:p>
    <w:p w:rsidR="00532DF1" w:rsidRDefault="00532DF1">
      <w:pPr>
        <w:pStyle w:val="ConsPlusNormal0"/>
        <w:jc w:val="right"/>
      </w:pPr>
    </w:p>
    <w:p w:rsidR="00532DF1" w:rsidRDefault="008A7D33">
      <w:pPr>
        <w:pStyle w:val="ConsPlusNormal0"/>
        <w:jc w:val="right"/>
      </w:pPr>
      <w:r>
        <w:t>Одобрен</w:t>
      </w:r>
    </w:p>
    <w:p w:rsidR="00532DF1" w:rsidRDefault="008A7D33">
      <w:pPr>
        <w:pStyle w:val="ConsPlusNormal0"/>
        <w:jc w:val="right"/>
      </w:pPr>
      <w:r>
        <w:t>Советом Федерации</w:t>
      </w:r>
    </w:p>
    <w:p w:rsidR="00532DF1" w:rsidRDefault="008A7D33">
      <w:pPr>
        <w:pStyle w:val="ConsPlusNormal0"/>
        <w:jc w:val="right"/>
      </w:pPr>
      <w:r>
        <w:t>26 декабря 1996 года</w:t>
      </w:r>
    </w:p>
    <w:p w:rsidR="00532DF1" w:rsidRDefault="00532D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2D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DF1" w:rsidRDefault="00532D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DF1" w:rsidRDefault="00532D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2DF1" w:rsidRDefault="008A7D3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32DF1" w:rsidRDefault="008A7D33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конституционных законов от 15.12.2001 </w:t>
            </w:r>
            <w:hyperlink r:id="rId7" w:tooltip="Федеральный конституционный закон от 15.12.2001 N 5-ФКЗ &quot;О внесении дополнения и изменений в Федеральный конституционный закон &quot;О судебной системе Российской Федерации&quot; {КонсультантПлюс}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32DF1" w:rsidRDefault="008A7D3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04.07.2003 </w:t>
            </w:r>
            <w:hyperlink r:id="rId8" w:tooltip="Федеральный конституционный закон от 04.07.2003 N 3-ФКЗ (ред. от 05.02.2014) &quot;О внесении изменений и дополнений в Федеральный конституционный закон &quot;О судебной системе Российской Федерации&quot; {КонсультантПлюс}">
              <w:r>
                <w:rPr>
                  <w:color w:val="0000FF"/>
                </w:rPr>
                <w:t>N 3-ФКЗ</w:t>
              </w:r>
            </w:hyperlink>
            <w:r>
              <w:rPr>
                <w:color w:val="392C69"/>
              </w:rPr>
              <w:t xml:space="preserve">, от 05.04.2005 </w:t>
            </w:r>
            <w:hyperlink r:id="rId9" w:tooltip="Федеральный конституционный закон от 05.04.2005 N 3-ФКЗ &quot;О внесении изменений в Федеральный конституционный закон &quot;О судебной системе Российской Федерации&quot; {КонсультантПлюс}">
              <w:r>
                <w:rPr>
                  <w:color w:val="0000FF"/>
                </w:rPr>
                <w:t>N 3-ФКЗ</w:t>
              </w:r>
            </w:hyperlink>
            <w:r>
              <w:rPr>
                <w:color w:val="392C69"/>
              </w:rPr>
              <w:t xml:space="preserve">, от 09.11.2009 </w:t>
            </w:r>
            <w:hyperlink r:id="rId10" w:tooltip="Федеральный конституционный закон от 09.11.2009 N 5-ФКЗ (ред. от 04.06.2014) &quot;О внесении изменений в Федеральный конституционный закон &quot;Об арбитражных судах в Российской Федерации&quot; и статьи 4 и 15 Федерального конституционного закона &quot;О судебной системе Россий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>,</w:t>
            </w:r>
          </w:p>
          <w:p w:rsidR="00532DF1" w:rsidRDefault="008A7D33">
            <w:pPr>
              <w:pStyle w:val="ConsPlusNormal0"/>
              <w:jc w:val="center"/>
            </w:pPr>
            <w:r>
              <w:rPr>
                <w:color w:val="392C69"/>
              </w:rPr>
              <w:t>от 27.12</w:t>
            </w:r>
            <w:r>
              <w:rPr>
                <w:color w:val="392C69"/>
              </w:rPr>
              <w:t xml:space="preserve">.2009 </w:t>
            </w:r>
            <w:hyperlink r:id="rId11" w:tooltip="Федеральный конституционный закон от 27.12.2009 N 9-ФКЗ &quot;О внесении изменения в статью 32 Федерального конституционного закона &quot;О судебной системе Российской Федерации&quot; {КонсультантПлюс}">
              <w:r>
                <w:rPr>
                  <w:color w:val="0000FF"/>
                </w:rPr>
                <w:t>N 9-ФКЗ</w:t>
              </w:r>
            </w:hyperlink>
            <w:r>
              <w:rPr>
                <w:color w:val="392C69"/>
              </w:rPr>
              <w:t xml:space="preserve">, от 06.12.2011 </w:t>
            </w:r>
            <w:hyperlink r:id="rId12" w:tooltip="Федеральный конституционный закон от 06.12.2011 N 4-ФКЗ (ред. от 04.06.2014) &quot;О внесении изменений в Федеральный конституционный закон &quot;О судебной системе Российской Федерации&quot; и Федеральный конституционный закон &quot;Об арбитражных судах в Российской Федерации&quot; в">
              <w:r>
                <w:rPr>
                  <w:color w:val="0000FF"/>
                </w:rPr>
                <w:t>N 4-ФКЗ</w:t>
              </w:r>
            </w:hyperlink>
            <w:r>
              <w:rPr>
                <w:color w:val="392C69"/>
              </w:rPr>
              <w:t xml:space="preserve">, от 08.06.2012 </w:t>
            </w:r>
            <w:hyperlink r:id="rId13" w:tooltip="Федеральный конституционный закон от 08.06.2012 N 1-ФКЗ (ред. от 12.03.2014) &quot;О внесении изменений в статьи 13 и 14 Федерального конституционного закона &quot;О судебной системе Российской Федерации&quot; и статьи 21 и 22 Федерального конституционного закона &quot;О судах об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>,</w:t>
            </w:r>
          </w:p>
          <w:p w:rsidR="00532DF1" w:rsidRDefault="008A7D3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14" w:tooltip="Федеральный конституционный закон от 25.12.2012 N 5-ФКЗ &quot;О внесении изменений в отдельные законодательные акты Российской Федерации в части совершенствования системы оплаты труда судей Российской Федерации&quot; {КонсультантПлюс}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 xml:space="preserve">, от 03.02.2014 </w:t>
            </w:r>
            <w:hyperlink r:id="rId15" w:tooltip="Федеральный конституционный закон от 03.02.2014 N 1-ФКЗ &quot;О внесении изменений в Федеральный конституционный закон &quot;О судебной системе Российской Федерации&quot; и признании утратившей силу статьи 41 Федерального конституционного закона &quot;О военных судах Российской Ф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05.02.2014 </w:t>
            </w:r>
            <w:hyperlink r:id="rId16" w:tooltip="Федеральный конституционный закон от 05.02.2014 N 4-ФКЗ &quot;О внесении изменений в Федеральный конституционный закон &quot;О судебной системе Российской Федерации&quot; {КонсультантПлюс}">
              <w:r>
                <w:rPr>
                  <w:color w:val="0000FF"/>
                </w:rPr>
                <w:t>N 4-ФКЗ</w:t>
              </w:r>
            </w:hyperlink>
            <w:r>
              <w:rPr>
                <w:color w:val="392C69"/>
              </w:rPr>
              <w:t>,</w:t>
            </w:r>
          </w:p>
          <w:p w:rsidR="00532DF1" w:rsidRDefault="008A7D3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29.07.2018 </w:t>
            </w:r>
            <w:hyperlink r:id="rId17" w:tooltip="Федеральный конституционный закон от 29.07.2018 N 1-ФКЗ &quot;О внесении изменений в Федеральный конституционный закон &quot;О судебной системе Российской Федерации&quot; и отдельные федеральные конституционные законы в связи с созданием кассационных судов общей юрисдикции и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18" w:tooltip="Федеральный конституционный закон от 30.10.2018 N 2-ФКЗ &quot;О внесении изменений в отдельные федеральные конституционные законы&quot; {КонсультантПлюс}">
              <w:r>
                <w:rPr>
                  <w:color w:val="0000FF"/>
                </w:rPr>
                <w:t>N 2-ФКЗ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19" w:tooltip="Федеральный конституционный закон от 08.12.2020 N 7-ФКЗ &quot;О внесении изменений в отдельные федеральные конституционные законы&quot; {КонсультантПлюс}">
              <w:r>
                <w:rPr>
                  <w:color w:val="0000FF"/>
                </w:rPr>
                <w:t>N 7-ФКЗ</w:t>
              </w:r>
            </w:hyperlink>
            <w:r>
              <w:rPr>
                <w:color w:val="392C69"/>
              </w:rPr>
              <w:t>,</w:t>
            </w:r>
          </w:p>
          <w:p w:rsidR="00532DF1" w:rsidRDefault="008A7D3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16.04.2022 </w:t>
            </w:r>
            <w:hyperlink r:id="rId20" w:tooltip="Федеральный конституционный закон от 16.04.2022 N 1-ФКЗ &quot;О внесении изменений в отдельные федеральные конституционные законы&quot; {КонсультантПлюс}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23.07.2025 </w:t>
            </w:r>
            <w:hyperlink r:id="rId21" w:tooltip="Федеральный конституционный закон от 23.07.2025 N 1-ФКЗ &quot;О внесении изменений в статьи 31 и 32 Федерального конституционного закона &quot;О судебной системе Российской Федерации&quot; и статью 38 Федерального конституционного закона &quot;О судах общей юрисдикции в Российско">
              <w:r>
                <w:rPr>
                  <w:color w:val="0000FF"/>
                </w:rPr>
                <w:t>N 1-Ф</w:t>
              </w:r>
              <w:r>
                <w:rPr>
                  <w:color w:val="0000FF"/>
                </w:rPr>
                <w:t>КЗ</w:t>
              </w:r>
            </w:hyperlink>
            <w:r>
              <w:rPr>
                <w:color w:val="392C69"/>
              </w:rPr>
              <w:t xml:space="preserve">, от 29.12.2025 </w:t>
            </w:r>
            <w:hyperlink r:id="rId22" w:tooltip="Федеральный конституционный закон от 29.12.2025 N 8-ФКЗ &quot;О внесении изменения в статью 6 Федерального конституционного закона &quot;О судебной системе Российской Федерации&quot; {КонсультантПлюс}">
              <w:r>
                <w:rPr>
                  <w:color w:val="0000FF"/>
                </w:rPr>
                <w:t>N 8-ФКЗ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DF1" w:rsidRDefault="00532DF1">
            <w:pPr>
              <w:pStyle w:val="ConsPlusNormal0"/>
            </w:pPr>
          </w:p>
        </w:tc>
      </w:tr>
    </w:tbl>
    <w:p w:rsidR="00532DF1" w:rsidRDefault="00532DF1">
      <w:pPr>
        <w:pStyle w:val="ConsPlusNormal0"/>
        <w:jc w:val="both"/>
      </w:pPr>
    </w:p>
    <w:p w:rsidR="00532DF1" w:rsidRDefault="008A7D33">
      <w:pPr>
        <w:pStyle w:val="ConsPlusTitle0"/>
        <w:jc w:val="center"/>
        <w:outlineLvl w:val="0"/>
      </w:pPr>
      <w:r>
        <w:t>Глава 1. ОБЩИЕ ПОЛОЖЕНИЯ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1. Судебная власть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>1. Судебная власть в Российской Федерации осуществляется только судами в лице судей и привлекаемых в установленном законом</w:t>
      </w:r>
      <w:r>
        <w:t xml:space="preserve"> порядке к осуществлению правосудия присяжных и арбитражных заседателей. Никакие другие органы и лица не вправе принимать на себя осуществление правосудия.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23" w:tooltip="Федеральный конституционный закон от 03.02.2014 N 1-ФКЗ &quot;О внесении изменений в Федеральный конституционный закон &quot;О судебной системе Российской Федерации&quot; и признании утратившей силу статьи 41 Федерального конституционного закона &quot;О военных судах Российской Ф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2. Судебная власть самостоятельна и действует независимо от законодательной и исполнительной властей.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3. Судебная власть осуществляется посредством конституционного, гражданского, адми</w:t>
      </w:r>
      <w:r>
        <w:t>нистративного и уголовного судопроизводства.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2. Законодательство о судебной системе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 xml:space="preserve">Судебная система Российской Федерации устанавливается </w:t>
      </w:r>
      <w:hyperlink r:id="rId2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3. Един</w:t>
      </w:r>
      <w:r>
        <w:t>ство судебной системы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>Единство судебной системы Российской Федерации обеспечивается путем: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 xml:space="preserve">установления судебной системы Российской Федерации </w:t>
      </w:r>
      <w:hyperlink r:id="rId2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законом;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соблюдения всеми федеральными судами и мировыми судьями установленных федеральными законами правил судопроизводства;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lastRenderedPageBreak/>
        <w:t xml:space="preserve">применения всеми судами </w:t>
      </w:r>
      <w:hyperlink r:id="rId2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общепризнанных принципо</w:t>
      </w:r>
      <w:r>
        <w:t>в и норм международного права и международных договоров Российской Федерации, а также конституций (уставов) и других законов субъектов Российской Федерации;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признания обязательности исполнения на всей территории Российской Федерации судебных постановлений,</w:t>
      </w:r>
      <w:r>
        <w:t xml:space="preserve"> вступивших в законную силу;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законодательного закрепления единства статуса судей;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финансирования федеральных судов и мировых судей из федерального бюджета.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4. Суды в Российской Федерации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>1. Правосудие в Российской Федерации осуществляется только с</w:t>
      </w:r>
      <w:r>
        <w:t xml:space="preserve">удами, учрежденными в соответствии с </w:t>
      </w:r>
      <w:hyperlink r:id="rId2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законом. Создание чрезвычайных судов и судов, не предусмотренных настоящим Федеральным конституционным законом, не допускается.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2. В Р</w:t>
      </w:r>
      <w:r>
        <w:t>оссийской Федерации действуют федеральные суды и мировые судьи субъектов Российской Федерации, составляющие судебную систему Российской Федерации.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28" w:tooltip="Федеральный конституционный закон от 08.12.2020 N 7-ФКЗ &quot;О внесении изменений в отдельные федеральные конституционные законы&quot; {КонсультантПлюс}">
        <w:r>
          <w:rPr>
            <w:color w:val="0000FF"/>
          </w:rPr>
          <w:t>закона</w:t>
        </w:r>
      </w:hyperlink>
      <w:r>
        <w:t xml:space="preserve"> от 08.12.2</w:t>
      </w:r>
      <w:r>
        <w:t>020 N 7-ФКЗ)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3. К федеральным судам относятся: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Конституционный Суд Российской Федерации;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Верховный Суд Российской Федерации;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кассационные суды общей юрисдикции, апелляционные суды общей юрисдикции, верховные суды республик, краевые, областные суды, суды го</w:t>
      </w:r>
      <w:r>
        <w:t>родов федерального значения, суды автономной области и автономных округов, районные суды, военные и специализированные суды, составляющие систему федеральных судов общей юрисдикции;</w:t>
      </w:r>
    </w:p>
    <w:p w:rsidR="00532DF1" w:rsidRDefault="008A7D33">
      <w:pPr>
        <w:pStyle w:val="ConsPlusNormal0"/>
        <w:jc w:val="both"/>
      </w:pPr>
      <w:r>
        <w:t xml:space="preserve">(в ред. Федерального конституционного </w:t>
      </w:r>
      <w:hyperlink r:id="rId29" w:tooltip="Федеральный конституционный закон от 29.07.2018 N 1-ФКЗ &quot;О внесении изменений в Федеральный конституционный закон &quot;О судебной системе Российской Федерации&quot; и отдельные федеральные конституционные законы в связи с созданием кассационных судов общей юрисдикции и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арбитражные суды округов, арбитражные апелляционные суды, арбитражные суды субъектов Российской Федерации и специализированные арбитражные суды, составляющие с</w:t>
      </w:r>
      <w:r>
        <w:t>истему федеральных арбитражных судов.</w:t>
      </w:r>
    </w:p>
    <w:p w:rsidR="00532DF1" w:rsidRDefault="008A7D33">
      <w:pPr>
        <w:pStyle w:val="ConsPlusNormal0"/>
        <w:jc w:val="both"/>
      </w:pPr>
      <w:r>
        <w:t xml:space="preserve">(часть 3 в ред. Федерального конституционного </w:t>
      </w:r>
      <w:hyperlink r:id="rId30" w:tooltip="Федеральный конституционный закон от 05.02.2014 N 4-ФКЗ &quot;О внесении изменений в Федеральный конституционный закон &quot;О судебной систем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4. Мировые судьи являются судьями общей юрисдикции субъектов Российской Федерации.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асть 4 в ред. Федерального конституционно</w:t>
      </w:r>
      <w:r>
        <w:t xml:space="preserve">го </w:t>
      </w:r>
      <w:hyperlink r:id="rId31" w:tooltip="Федеральный конституционный закон от 08.12.2020 N 7-ФКЗ &quot;О внесении изменений в отдельные федеральные конституционные законы&quot; {КонсультантПлюс}">
        <w:r>
          <w:rPr>
            <w:color w:val="0000FF"/>
          </w:rPr>
          <w:t>закона</w:t>
        </w:r>
      </w:hyperlink>
      <w:r>
        <w:t xml:space="preserve"> от 08</w:t>
      </w:r>
      <w:r>
        <w:t>.12.2020 N 7-ФКЗ)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5. Самостоятельность судов и независимость судей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 xml:space="preserve">1. Суды осуществляют судебную власть самостоятельно, независимо от чьей бы то ни было воли, подчиняясь только </w:t>
      </w:r>
      <w:hyperlink r:id="rId3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закону.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2. Судьи, присяжные и арбит</w:t>
      </w:r>
      <w:r>
        <w:t xml:space="preserve">ражные заседатели, участвующие в осуществлении правосудия, независимы и подчиняются только </w:t>
      </w:r>
      <w:hyperlink r:id="rId3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закону. Гарантии их независимости устанавливаются </w:t>
      </w:r>
      <w:hyperlink r:id="rId3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 законом.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</w:t>
      </w:r>
      <w:r>
        <w:t xml:space="preserve">рального конституционного </w:t>
      </w:r>
      <w:hyperlink r:id="rId35" w:tooltip="Федеральный конституционный закон от 03.02.2014 N 1-ФКЗ &quot;О внесении изменений в Федеральный конституционный закон &quot;О судебной системе Российской Федерации&quot; и признании утратившей силу статьи 41 Федерального конституционного закона &quot;О военных судах Российской Ф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 xml:space="preserve">Суд, установив при рассмотрении дела несоответствие акта государственного или иного органа, а равно должностного лица </w:t>
      </w:r>
      <w:hyperlink r:id="rId3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</w:t>
        </w:r>
        <w:r>
          <w:rPr>
            <w:color w:val="0000FF"/>
          </w:rPr>
          <w:t>ституции</w:t>
        </w:r>
      </w:hyperlink>
      <w:r>
        <w:t xml:space="preserve"> Российской Федерации, федеральному конституционному закону, федеральному закону, общепризнанным принципам и нормам международного права, международному договору Российской Федерации, конституции (уставу) субъекта Российской Федерации, закону субъе</w:t>
      </w:r>
      <w:r>
        <w:t xml:space="preserve">кта Российской Федерации, принимает решение в соответствии с правовыми положениями, имеющими </w:t>
      </w:r>
      <w:r>
        <w:lastRenderedPageBreak/>
        <w:t>наибольшую юридическую силу.</w:t>
      </w:r>
      <w:proofErr w:type="gramEnd"/>
    </w:p>
    <w:p w:rsidR="00532DF1" w:rsidRDefault="008A7D33">
      <w:pPr>
        <w:pStyle w:val="ConsPlusNormal0"/>
        <w:spacing w:before="200"/>
        <w:ind w:firstLine="540"/>
        <w:jc w:val="both"/>
      </w:pPr>
      <w:r>
        <w:t>4. В Российской Федерации не могут издаваться законы и иные нормативные правовые акты, отменяющие или умаляющие самостоятельность судо</w:t>
      </w:r>
      <w:r>
        <w:t>в, независимость судей.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5. Лица, виновные в оказании незаконного воздействия на судей, присяжных и арбитражных заседателей, участвующих в осуществлении правосудия, а также в ином вмешательстве в деятельность суда, несут ответственность, предусмотренную фед</w:t>
      </w:r>
      <w:r>
        <w:t xml:space="preserve">еральным </w:t>
      </w:r>
      <w:hyperlink r:id="rId37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законом</w:t>
        </w:r>
      </w:hyperlink>
      <w:r>
        <w:t>. Присвоение властных полномочи</w:t>
      </w:r>
      <w:r>
        <w:t xml:space="preserve">й суда наказывается в соответствии с уголовным </w:t>
      </w:r>
      <w:hyperlink r:id="rId38" w:tooltip="&quot;Уголовный кодекс Российской Федерации&quot; от 13.06.1996 N 63-ФЗ (ред. от 20.02.2026) {КонсультантПлюс}">
        <w:r>
          <w:rPr>
            <w:color w:val="0000FF"/>
          </w:rPr>
          <w:t>законом</w:t>
        </w:r>
      </w:hyperlink>
      <w:r>
        <w:t>.</w:t>
      </w:r>
    </w:p>
    <w:p w:rsidR="00532DF1" w:rsidRDefault="008A7D33">
      <w:pPr>
        <w:pStyle w:val="ConsPlusNormal0"/>
        <w:jc w:val="both"/>
      </w:pPr>
      <w:r>
        <w:t>(в</w:t>
      </w:r>
      <w:r>
        <w:t xml:space="preserve"> ред. Федерального конституционного </w:t>
      </w:r>
      <w:hyperlink r:id="rId39" w:tooltip="Федеральный конституционный закон от 03.02.2014 N 1-ФКЗ &quot;О внесении изменений в Федеральный конституционный закон &quot;О судебной системе Российской Федерации&quot; и признании утратившей силу статьи 41 Федерального конституционного закона &quot;О военных судах Российской Ф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6. Обязательность судебных постановлений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 xml:space="preserve">1. </w:t>
      </w:r>
      <w:proofErr w:type="gramStart"/>
      <w:r>
        <w:t>Вступившие в законную силу постан</w:t>
      </w:r>
      <w:r>
        <w:t>овления федеральных судов, мировых судей и судов субъектов Российской Федерации, а также их законные распоряжения, требования, поручения, вызовы и другие обращения являются обязательными для всех без исключения органов государственной власти, органов местн</w:t>
      </w:r>
      <w:r>
        <w:t>ого самоуправления, общественных объединений, должностных лиц, других физических и юридических лиц и подлежат неукоснительному исполнению на всей территории Российской Федерации.</w:t>
      </w:r>
      <w:proofErr w:type="gramEnd"/>
    </w:p>
    <w:p w:rsidR="00532DF1" w:rsidRDefault="008A7D33">
      <w:pPr>
        <w:pStyle w:val="ConsPlusNormal0"/>
        <w:spacing w:before="200"/>
        <w:ind w:firstLine="540"/>
        <w:jc w:val="both"/>
      </w:pPr>
      <w:r>
        <w:t>2. Неисполнение постановления суда, а равно иное проявление неуважения к суду</w:t>
      </w:r>
      <w:r>
        <w:t xml:space="preserve"> влекут ответственность, предусмотренную федеральным законом.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3. Обязательность на территории Российской Федерации постановлений судов иностранных государств, международных судов и арбитражей определяется международными договорами Российской Федерации.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>Постановления судов иностранных государств, наделенных полномочиями в сфере уголовного судопроизводства другими иностранными государствами без участия Российской Федерации, и международных судебных органов, компетенция которых не основана на международн</w:t>
      </w:r>
      <w:r>
        <w:t xml:space="preserve">ом договоре Российской Федерации или резолюции Совета Безопасности Организации Объединенных Наций, принятой в рамках реализации полномочий, предусмотренных </w:t>
      </w:r>
      <w:hyperlink r:id="rId40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</w:t>
      </w:r>
      <w:r>
        <w:t>рганизации Объединенных Наций, не подлежат исполнению в Российской Федерации.</w:t>
      </w:r>
      <w:proofErr w:type="gramEnd"/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Федеральным конституционным </w:t>
      </w:r>
      <w:hyperlink r:id="rId41" w:tooltip="Федеральный конституционный закон от 29.12.2025 N 8-ФКЗ &quot;О внесении изменения в статью 6 Федерального конституционного закона &quot;О судебной систем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8-ФКЗ)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7. Равенство всех перед законом и судом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>1. Все равны перед законо</w:t>
      </w:r>
      <w:r>
        <w:t>м и судом.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2. Суды не отдают предпочтения каким-либо органам, лицам, участвующим в процессе сторонам по признакам их государственной, социальной, половой, расовой, национальной, языковой или политической принадлежности либо в зависимости от их происхождени</w:t>
      </w:r>
      <w:r>
        <w:t xml:space="preserve">я, имущественного и должностного положения, места жительства, места рождения, отношения к религии, убеждений, принадлежности к общественным объединениям, а равно и по </w:t>
      </w:r>
      <w:proofErr w:type="gramStart"/>
      <w:r>
        <w:t>другим</w:t>
      </w:r>
      <w:proofErr w:type="gramEnd"/>
      <w:r>
        <w:t xml:space="preserve"> не предусмотренным федеральным законом основаниям.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8. Участие граждан в ос</w:t>
      </w:r>
      <w:r>
        <w:t>уществлении правосудия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>1. Граждане Российской Федерации имеют право участвовать в осуществлении правосудия в порядке, предусмотренном федеральным законом.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2. Участие присяжных и арбитражных заседателей в осуществлении правосудия является гражданским долго</w:t>
      </w:r>
      <w:r>
        <w:t>м.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42" w:tooltip="Федеральный конституционный закон от 03.02.2014 N 1-ФКЗ &quot;О внесении изменений в Федеральный конституционный закон &quot;О судебной системе Российской Федерации&quot; и признании утратившей силу статьи 41 Федерального конституционного закона &quot;О военных судах Российской Ф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3. Требования к гражданам, участвующим в осуществлении правосудия, устанавливаютс</w:t>
      </w:r>
      <w:r>
        <w:t>я федеральным законом.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4. За время участия в осуществлении правосудия присяжным и арбитражным заседателям выплачивается вознаграждение из федерального бюджета.</w:t>
      </w:r>
    </w:p>
    <w:p w:rsidR="00532DF1" w:rsidRDefault="008A7D33">
      <w:pPr>
        <w:pStyle w:val="ConsPlusNormal0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43" w:tooltip="Федеральный конституционный закон от 03.02.2014 N 1-ФКЗ &quot;О внесении изменений в Федеральный конституционный закон &quot;О судебной системе Российской Федерации&quot; и признании утратившей силу статьи 41 Федерального конституционного закона &quot;О военных судах Российской Ф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9. Гласность в деятельности судов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>Разбирательство дел во всех судах открытое. Слушание дела в закрытом заседании допускается в случаях, предусмотренных федеральным законом</w:t>
      </w:r>
      <w:r>
        <w:t>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10. Язык судопроизводства и делопроизводства в судах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>1. Судопроизводство и делопроизводство в Конституционном Суде Российской Федерации, Верховном Суде Российской Федерации, кассационных судах общей юрисдикции, апелляционных судах общей юрисдикц</w:t>
      </w:r>
      <w:r>
        <w:t>ии, арбитражных судах, военных судах ведутся на русском языке - государственном языке Российской Федерации. Судопроизводство и делопроизводство в других федеральных судах общей юрисдикции могут вестись также на государственном языке республики, на территор</w:t>
      </w:r>
      <w:r>
        <w:t>ии которой находится суд.</w:t>
      </w:r>
    </w:p>
    <w:p w:rsidR="00532DF1" w:rsidRDefault="008A7D33">
      <w:pPr>
        <w:pStyle w:val="ConsPlusNormal0"/>
        <w:jc w:val="both"/>
      </w:pPr>
      <w:r>
        <w:t xml:space="preserve">(в ред. Федеральных конституционных законов от 05.02.2014 </w:t>
      </w:r>
      <w:hyperlink r:id="rId44" w:tooltip="Федеральный конституционный закон от 05.02.2014 N 4-ФКЗ &quot;О внесении изменений в Федеральный конституционный закон &quot;О судебной системе Российской Федерации&quot; {КонсультантПлюс}">
        <w:r>
          <w:rPr>
            <w:color w:val="0000FF"/>
          </w:rPr>
          <w:t>N 4-ФКЗ</w:t>
        </w:r>
      </w:hyperlink>
      <w:r>
        <w:t xml:space="preserve">, от 29.07.2018 </w:t>
      </w:r>
      <w:hyperlink r:id="rId45" w:tooltip="Федеральный конституционный закон от 29.07.2018 N 1-ФКЗ &quot;О внесении изменений в Федеральный конституционный закон &quot;О судебной системе Российской Федерации&quot; и отдельные федеральные конституционные законы в связи с созданием кассационных судов общей юрисдикции и">
        <w:r>
          <w:rPr>
            <w:color w:val="0000FF"/>
          </w:rPr>
          <w:t>N 1-ФКЗ</w:t>
        </w:r>
      </w:hyperlink>
      <w:r>
        <w:t>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2. Судопроизводство и делопроизводство у мировых судей и в других судах субъектов Российской Федерации веду</w:t>
      </w:r>
      <w:r>
        <w:t>тся на русском языке либо на государственном языке республики, на территории которой находится суд.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3. Участвующим в деле лицам, не владеющим языком судопроизводства, обеспечивается право выступать и давать объяснения на родном языке либо на любом свободно</w:t>
      </w:r>
      <w:r>
        <w:t xml:space="preserve"> избранном языке общения, а также пользоваться услугами переводчика.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jc w:val="center"/>
        <w:outlineLvl w:val="0"/>
      </w:pPr>
      <w:r>
        <w:t>Глава 2. ОСНОВЫ СТАТУСА СУДЕЙ В РОССИЙСКОЙ ФЕДЕРАЦИИ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11. Судьи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 xml:space="preserve">1. Судьями являются лица, наделенные в соответствии с </w:t>
      </w:r>
      <w:hyperlink r:id="rId4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</w:t>
      </w:r>
      <w:r>
        <w:t>еральным конституционным законом полномочиями осуществлять правосудие и исполняющие свои обязанности на профессиональной основе.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2. Судья, имеющий стаж работы в качестве судьи не менее десяти лет и находящийся в отставке, считается почетным судьей. Он може</w:t>
      </w:r>
      <w:r>
        <w:t xml:space="preserve">т быть привлечен к осуществлению правосудия в качестве судьи в </w:t>
      </w:r>
      <w:hyperlink r:id="rId47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порядке</w:t>
        </w:r>
      </w:hyperlink>
      <w:r>
        <w:t>, установленном федеральным законом.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3. Судьям предоставляется за счет государства материальное и социально-бытовое обеспечение, соответствующее их высокому статусу. Ежемесячное денежное вознаграждение и ежеквартальное денежное поощр</w:t>
      </w:r>
      <w:r>
        <w:t>ение судьи не могут быть уменьшены в течение всего времени пребывания его в должности.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48" w:tooltip="Федеральный конституционный закон от 25.12.2012 N 5-ФКЗ &quot;О внесении изменений в отдельные законодательные акты Российской Федерации в части совершенствования системы оплаты труда судей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25.12.2012 N 5-ФКЗ)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12. Единство статуса судей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 xml:space="preserve">Все судьи в Российской Федерации обладают единым </w:t>
      </w:r>
      <w:hyperlink r:id="rId49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статусом</w:t>
        </w:r>
      </w:hyperlink>
      <w:r>
        <w:t xml:space="preserve"> и различаются между собой только полномочиями и компетенцией. Особенности правового положения отдельных категорий судей определяются федеральными законами, а в случаях, ими предусмотренных, - также и законами субъектов Российской Федерации.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13. По</w:t>
      </w:r>
      <w:r>
        <w:t>рядок наделения полномочиями судей</w:t>
      </w:r>
    </w:p>
    <w:p w:rsidR="00532DF1" w:rsidRDefault="00532DF1">
      <w:pPr>
        <w:pStyle w:val="ConsPlusNormal0"/>
        <w:ind w:firstLine="540"/>
        <w:jc w:val="both"/>
      </w:pPr>
    </w:p>
    <w:p w:rsidR="00532DF1" w:rsidRDefault="008A7D33">
      <w:pPr>
        <w:pStyle w:val="ConsPlusNormal0"/>
        <w:ind w:firstLine="540"/>
        <w:jc w:val="both"/>
      </w:pPr>
      <w:r>
        <w:t xml:space="preserve">(в ред. Федерального конституционного </w:t>
      </w:r>
      <w:hyperlink r:id="rId50" w:tooltip="Федеральный конституционный закон от 15.12.2001 N 5-ФКЗ &quot;О внесении дополнения и изменений в Федеральный конституционный закон &quot;О судебной систем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15.12.2001 N 5-ФКЗ)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>1. Порядок наделения полномочиями Председателя Конституционного Суда Российской Федерации, его заместителя, других судей Ко</w:t>
      </w:r>
      <w:r>
        <w:t xml:space="preserve">нституционного Суда Российской Федерации устанавливается Федеральным конституционным </w:t>
      </w:r>
      <w:hyperlink r:id="rId51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lastRenderedPageBreak/>
        <w:t xml:space="preserve">1.1. Порядок наделения полномочиями Председателя Верховного Суда Российской Федерации, его заместителей, других судей Верховного Суда Российской </w:t>
      </w:r>
      <w:r>
        <w:t>Федерации устанавливается федеральным конституционным законом о Верховном Суде Российской Федерации и федеральным законом о статусе судей.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конституционным </w:t>
      </w:r>
      <w:hyperlink r:id="rId52" w:tooltip="Федеральный конституционный закон от 30.10.2018 N 2-ФКЗ &quot;О внесении изменений в отдельные федеральные конституционные законы&quot; {КонсультантПлюс}">
        <w:r>
          <w:rPr>
            <w:color w:val="0000FF"/>
          </w:rPr>
          <w:t>законом</w:t>
        </w:r>
      </w:hyperlink>
      <w:r>
        <w:t xml:space="preserve"> от 30.10.2018 N 2-ФКЗ)</w:t>
      </w:r>
    </w:p>
    <w:p w:rsidR="00532DF1" w:rsidRDefault="00532D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32D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DF1" w:rsidRDefault="00532D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DF1" w:rsidRDefault="00532D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2DF1" w:rsidRDefault="008A7D3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32DF1" w:rsidRDefault="008A7D33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ч. 2 ст. 13 (в ред. ФКЗ от 30.10.2018 N 2-ФКЗ) </w:t>
            </w:r>
            <w:hyperlink r:id="rId53" w:tooltip="Федеральный конституционный закон от 30.10.2018 N 2-ФКЗ &quot;О внесении изменений в отдельные федеральные конституционные законы&quot;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с учетом особенностей, установленных </w:t>
            </w:r>
            <w:hyperlink r:id="rId54" w:tooltip="Федеральный конституционный закон от 29.07.2018 N 1-ФКЗ &quot;О внесении изменений в Федеральный конституционный закон &quot;О судебной системе Российской Федерации&quot; и отдельные федеральные конституционные законы в связи с созданием кассационных судов общей юрисдикции и">
              <w:r>
                <w:rPr>
                  <w:color w:val="0000FF"/>
                </w:rPr>
                <w:t>ч. 5</w:t>
              </w:r>
            </w:hyperlink>
            <w:r>
              <w:rPr>
                <w:color w:val="392C69"/>
              </w:rPr>
              <w:t xml:space="preserve"> и </w:t>
            </w:r>
            <w:hyperlink r:id="rId55" w:tooltip="Федеральный конституционный закон от 29.07.2018 N 1-ФКЗ &quot;О внесении изменений в Федеральный конституционный закон &quot;О судебной системе Российской Федерации&quot; и отдельные федеральные конституционные законы в связи с созданием кассационных судов общей юрисдикции и">
              <w:r>
                <w:rPr>
                  <w:color w:val="0000FF"/>
                </w:rPr>
                <w:t>6 ст. 7</w:t>
              </w:r>
            </w:hyperlink>
            <w:r>
              <w:rPr>
                <w:color w:val="392C69"/>
              </w:rPr>
              <w:t xml:space="preserve"> Федерального конституционного закона от 29.07.2018 N 1-ФКЗ.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2DF1" w:rsidRDefault="00532DF1">
            <w:pPr>
              <w:pStyle w:val="ConsPlusNormal0"/>
            </w:pPr>
          </w:p>
        </w:tc>
      </w:tr>
    </w:tbl>
    <w:p w:rsidR="00532DF1" w:rsidRDefault="008A7D33">
      <w:pPr>
        <w:pStyle w:val="ConsPlusNormal0"/>
        <w:spacing w:before="260"/>
        <w:ind w:firstLine="540"/>
        <w:jc w:val="both"/>
      </w:pPr>
      <w:bookmarkStart w:id="1" w:name="P128"/>
      <w:bookmarkEnd w:id="1"/>
      <w:r>
        <w:t xml:space="preserve">2. </w:t>
      </w:r>
      <w:proofErr w:type="gramStart"/>
      <w:r>
        <w:t>Порядок наделения полномочиями председателей, заместителей председателей, других с</w:t>
      </w:r>
      <w:r>
        <w:t>удей кассационных судов общей юрисдикции, апелляционных судов общей юрисдикции, верховных судов республик, краевых, областных судов, судов городов федерального значения, судов автономной области и автономных округов, районных судов, военных и специализиров</w:t>
      </w:r>
      <w:r>
        <w:t>анных судов, арбитражных судов округов, арбитражных апелляционных судов, арбитражных судов субъектов Российской Федерации и специализированных арбитражных судов устанавливается соответствующим федеральным конституционным законом и федеральным</w:t>
      </w:r>
      <w:proofErr w:type="gramEnd"/>
      <w:r>
        <w:t xml:space="preserve"> законом о ста</w:t>
      </w:r>
      <w:r>
        <w:t>тусе судей.</w:t>
      </w:r>
    </w:p>
    <w:p w:rsidR="00532DF1" w:rsidRDefault="008A7D33">
      <w:pPr>
        <w:pStyle w:val="ConsPlusNormal0"/>
        <w:jc w:val="both"/>
      </w:pPr>
      <w:r>
        <w:t xml:space="preserve">(часть 2 в ред. Федерального конституционного </w:t>
      </w:r>
      <w:hyperlink r:id="rId56" w:tooltip="Федеральный конституционный закон от 30.10.2018 N 2-ФКЗ &quot;О внесении изменений в отдельные федеральные конституционные законы&quot; {КонсультантПлюс}">
        <w:r>
          <w:rPr>
            <w:color w:val="0000FF"/>
          </w:rPr>
          <w:t>закона</w:t>
        </w:r>
      </w:hyperlink>
      <w:r>
        <w:t xml:space="preserve"> от 30.10.2</w:t>
      </w:r>
      <w:r>
        <w:t>018 N 2-ФКЗ)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 xml:space="preserve">3. Председатели и заместители председателей судов, указанные в части </w:t>
      </w:r>
      <w:hyperlink w:anchor="P128" w:tooltip="2. Порядок наделения полномочиями председателей, заместителей председателей, других судей кассационных судов общей юрисдикции, апелляционных судов общей юрисдикции, верховных судов республик, краевых, областных судов, судов городов федерального значения, судов">
        <w:r>
          <w:rPr>
            <w:color w:val="0000FF"/>
          </w:rPr>
          <w:t>второй</w:t>
        </w:r>
      </w:hyperlink>
      <w:r>
        <w:t xml:space="preserve"> настоящей статьи, назначаются на должность сроком на 6 лет. Одно и то же лицо может быть назначено на должность председателя (заме</w:t>
      </w:r>
      <w:r>
        <w:t>стителя председателя) одного и того же суда неоднократно, но не более двух раз подряд, если иное не установлено соответствующим федеральным конституционным законом.</w:t>
      </w:r>
    </w:p>
    <w:p w:rsidR="00532DF1" w:rsidRDefault="008A7D33">
      <w:pPr>
        <w:pStyle w:val="ConsPlusNormal0"/>
        <w:jc w:val="both"/>
      </w:pPr>
      <w:r>
        <w:t xml:space="preserve">(в ред. Федерального конституционного </w:t>
      </w:r>
      <w:hyperlink r:id="rId57" w:tooltip="Федеральный конституционный закон от 08.06.2012 N 1-ФКЗ (ред. от 12.03.2014) &quot;О внесении изменений в статьи 13 и 14 Федерального конституционного закона &quot;О судебной системе Российской Федерации&quot; и статьи 21 и 22 Федерального конституционного закона &quot;О судах об">
        <w:r>
          <w:rPr>
            <w:color w:val="0000FF"/>
          </w:rPr>
          <w:t>закона</w:t>
        </w:r>
      </w:hyperlink>
      <w:r>
        <w:t xml:space="preserve"> от 08.06.2012 N 1-ФКЗ)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 xml:space="preserve">4. Порядок наделения полномочиями мировых судей устанавливается федеральными </w:t>
      </w:r>
      <w:hyperlink r:id="rId58" w:tooltip="Федеральный закон от 17.12.1998 N 188-ФЗ (ред. от 23.07.2025) &quot;О мировых судьях в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 законами субъектов Российской Федерации.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59" w:tooltip="Федеральный конституционный закон от 08.12.2020 N 7-ФКЗ &quot;О внесении изменений в отдельные федеральные конституционные законы&quot; {КонсультантПлюс}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5. Отбор кандидатов на должности судей ос</w:t>
      </w:r>
      <w:r>
        <w:t>уществляется на конкурсной основе.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14. Срок полномочий судей федеральных судов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 xml:space="preserve">Полномочия судей федеральных судов не ограничены определенным сроком, если иное не установлено </w:t>
      </w:r>
      <w:hyperlink r:id="rId6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конституционным законом и </w:t>
      </w:r>
      <w:r>
        <w:t xml:space="preserve">принимаемым в соответствии с ними федеральным </w:t>
      </w:r>
      <w:hyperlink r:id="rId61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 статусе судей. Предельный возраст пребывания в должности судьи федерального суда - 70 лет, если иное не установлено соответствующим федеральным конституционным законом.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15.12.2001 </w:t>
      </w:r>
      <w:hyperlink r:id="rId62" w:tooltip="Федеральный конституционный закон от 15.12.2001 N 5-ФКЗ &quot;О внесении дополнения и изменений в Федеральный конституционный закон &quot;О судебной системе Российской Федерации&quot; {КонсультантПлюс}">
        <w:r>
          <w:rPr>
            <w:color w:val="0000FF"/>
          </w:rPr>
          <w:t>N 5-ФКЗ</w:t>
        </w:r>
      </w:hyperlink>
      <w:r>
        <w:t xml:space="preserve">, от 05.04.2005 </w:t>
      </w:r>
      <w:hyperlink r:id="rId63" w:tooltip="Федеральный конституционный закон от 05.04.2005 N 3-ФКЗ &quot;О внесении изменений в Федеральный конституционный закон &quot;О судебной системе Российской Федерации&quot; {КонсультантПлюс}">
        <w:r>
          <w:rPr>
            <w:color w:val="0000FF"/>
          </w:rPr>
          <w:t>N 3-ФКЗ</w:t>
        </w:r>
      </w:hyperlink>
      <w:r>
        <w:t xml:space="preserve">, от 08.06.2012 </w:t>
      </w:r>
      <w:hyperlink r:id="rId64" w:tooltip="Федеральный конституционный закон от 08.06.2012 N 1-ФКЗ (ред. от 12.03.2014) &quot;О внесении изменений в статьи 13 и 14 Федерального конституционного закона &quot;О судебной системе Российской Федерации&quot; и статьи 21 и 22 Федерального конституционного закона &quot;О судах об">
        <w:r>
          <w:rPr>
            <w:color w:val="0000FF"/>
          </w:rPr>
          <w:t>N 1-ФКЗ</w:t>
        </w:r>
      </w:hyperlink>
      <w:r>
        <w:t>)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15. Несменяемость судьи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>1. Судья несменяем. Он не может быть назн</w:t>
      </w:r>
      <w:r>
        <w:t>ачен (избран) на другую должность или в другой суд без его согласия.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2. Полномочия судьи прекращаются или приостанавливаются по решению соответствующей квалификационной коллегии судей, за исключением случаев прекращения полномочий судьи в связи с истечение</w:t>
      </w:r>
      <w:r>
        <w:t xml:space="preserve">м их срока или достижения им предельного возраста пребывания в должности судьи, а также случаев, указанных в </w:t>
      </w:r>
      <w:hyperlink w:anchor="P146" w:tooltip="3. Полномочия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йской Федерации, заместителей Предс">
        <w:r>
          <w:rPr>
            <w:color w:val="0000FF"/>
          </w:rPr>
          <w:t>части 3</w:t>
        </w:r>
      </w:hyperlink>
      <w:r>
        <w:t xml:space="preserve"> настоящей статьи. Решение соответствующей квалификационной коллегии судей о досрочном прекращении полн</w:t>
      </w:r>
      <w:r>
        <w:t>омочий судей за совершение ими дисциплинарных проступков может быть обжаловано в Верховный Суд Российской Федерации.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конституционного </w:t>
      </w:r>
      <w:hyperlink r:id="rId65" w:tooltip="Федеральный конституционный закон от 08.12.2020 N 7-ФКЗ &quot;О внесении изменений в отдельные федеральные конституционные законы&quot; {КонсультантПлюс}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532DF1" w:rsidRDefault="008A7D33">
      <w:pPr>
        <w:pStyle w:val="ConsPlusNormal0"/>
        <w:spacing w:before="200"/>
        <w:ind w:firstLine="540"/>
        <w:jc w:val="both"/>
      </w:pPr>
      <w:bookmarkStart w:id="2" w:name="P146"/>
      <w:bookmarkEnd w:id="2"/>
      <w:r>
        <w:t xml:space="preserve">3. </w:t>
      </w:r>
      <w:proofErr w:type="gramStart"/>
      <w:r>
        <w:t xml:space="preserve">Полномочия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</w:t>
      </w:r>
      <w:r>
        <w:lastRenderedPageBreak/>
        <w:t>Федерации, Председателя Верховного Суда Российской Федерации, заместителей П</w:t>
      </w:r>
      <w:r>
        <w:t>редседателя Верховного Суда Российской Федерации и судей Верховного Суда Российской Федерации, председателей, заместителей председателей и судей кассационных судов общей юрисдикции, апелляционных судов общей юрисдикции, военного кассационного суда, военног</w:t>
      </w:r>
      <w:r>
        <w:t>о апелляционного суда, арбитражных судов округов, арбитражных апелляционных судов</w:t>
      </w:r>
      <w:proofErr w:type="gramEnd"/>
      <w:r>
        <w:t xml:space="preserve">,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случае </w:t>
      </w:r>
      <w:r>
        <w:t>совершения ими поступка, порочащего честь и достоинство судьи, а также в иных случаях, свидетельствующих о невозможности осуществления судьей своих полномочий, в том числе: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 xml:space="preserve">несоблюдения ограничений, запретов и требований, установленных Федеральным </w:t>
      </w:r>
      <w:hyperlink r:id="rId6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</w:t>
      </w:r>
      <w:r>
        <w:t>и";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прекращения гражданства Российской Федерации,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</w:t>
      </w:r>
      <w:r>
        <w:t>ории иностранного государства;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нарушения судьей, его супругом (супругой)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</w:t>
      </w:r>
      <w:r>
        <w:t>ской Федерации, владеть и (или) пользоваться иностранными финансовыми инструментами;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занятия деятельностью, несовместимой с должностью судьи;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в иных случаях, предусмотренных другими федеральными конституционными законами.</w:t>
      </w:r>
    </w:p>
    <w:p w:rsidR="00532DF1" w:rsidRDefault="008A7D33">
      <w:pPr>
        <w:pStyle w:val="ConsPlusNormal0"/>
        <w:jc w:val="both"/>
      </w:pPr>
      <w:r>
        <w:t>(часть 3 введена Федеральным конст</w:t>
      </w:r>
      <w:r>
        <w:t xml:space="preserve">итуционным </w:t>
      </w:r>
      <w:hyperlink r:id="rId67" w:tooltip="Федеральный конституционный закон от 08.12.2020 N 7-ФКЗ &quot;О внесении изменений в отдельные федеральные конституционные законы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08.12.2020 N 7-ФКЗ)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 xml:space="preserve">4. </w:t>
      </w:r>
      <w:hyperlink r:id="rId68" w:tooltip="Указ Президента РФ от 17.02.2021 N 96 (ред. от 26.06.2023) &quot;Об обеспечении реализации некоторых конституционных полномочий Президента Российской Федерации&quot; {КонсультантПлюс}">
        <w:r>
          <w:rPr>
            <w:color w:val="0000FF"/>
          </w:rPr>
          <w:t>Порядок</w:t>
        </w:r>
      </w:hyperlink>
      <w:r>
        <w:t xml:space="preserve"> внесения в Совет </w:t>
      </w:r>
      <w:proofErr w:type="gramStart"/>
      <w:r>
        <w:t>Федерации Федерального Собрания Российской Федерации представления Президента Российской Федерации</w:t>
      </w:r>
      <w:proofErr w:type="gramEnd"/>
      <w:r>
        <w:t xml:space="preserve"> о прекращении полномочий указанных в </w:t>
      </w:r>
      <w:hyperlink w:anchor="P146" w:tooltip="3. Полномочия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йской Федерации, заместителей Предс">
        <w:r>
          <w:rPr>
            <w:color w:val="0000FF"/>
          </w:rPr>
          <w:t>части 3</w:t>
        </w:r>
      </w:hyperlink>
      <w:r>
        <w:t xml:space="preserve"> настоящей статьи</w:t>
      </w:r>
      <w:r>
        <w:t xml:space="preserve"> категорий судей определяется Президентом Российской Федерации. Представление Президента Российской Федерации рассматривается Советом Федерации Федерального Собрания Российской Федерации в четырнадцатидневный срок со дня получения такого представления.</w:t>
      </w:r>
    </w:p>
    <w:p w:rsidR="00532DF1" w:rsidRDefault="008A7D33">
      <w:pPr>
        <w:pStyle w:val="ConsPlusNormal0"/>
        <w:jc w:val="both"/>
      </w:pPr>
      <w:r>
        <w:t xml:space="preserve">(часть 4 введена Федеральным конституционным </w:t>
      </w:r>
      <w:hyperlink r:id="rId69" w:tooltip="Федеральный конституционный закон от 08.12.2020 N 7-ФКЗ &quot;О внесении изменений в отдельные федеральные конституционные законы&quot; {КонсультантПлюс}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532DF1" w:rsidRDefault="00532DF1">
      <w:pPr>
        <w:pStyle w:val="ConsPlusNormal0"/>
        <w:jc w:val="both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16. Неприкосновенность судьи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 xml:space="preserve">Судья неприкосновенен. Гарантии неприкосновенности судьи устанавливаются федеральным </w:t>
      </w:r>
      <w:hyperlink r:id="rId70" w:tooltip="Закон РФ от 26.06.1992 N 3132-1 (ред. от 28.12.2025) &quot;О статусе судей в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jc w:val="center"/>
        <w:outlineLvl w:val="0"/>
      </w:pPr>
      <w:r>
        <w:t>Глава 3. СУДЫ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17. Порядок создания и упразднения судов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 xml:space="preserve">1. Конституционный Суд Российской Федерации, </w:t>
      </w:r>
      <w:r>
        <w:t xml:space="preserve">Верховный Суд Российской Федерации, созданные в соответствии с </w:t>
      </w:r>
      <w:hyperlink r:id="rId7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могут быть упразднены только путем внесения поправок в </w:t>
      </w:r>
      <w:hyperlink r:id="rId7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Конституцию</w:t>
        </w:r>
      </w:hyperlink>
      <w:r>
        <w:t xml:space="preserve"> Российской Федерации. Другие федеральные суды создаются и упраздняются только федеральным з</w:t>
      </w:r>
      <w:r>
        <w:t>аконом.</w:t>
      </w:r>
    </w:p>
    <w:p w:rsidR="00532DF1" w:rsidRDefault="008A7D33">
      <w:pPr>
        <w:pStyle w:val="ConsPlusNormal0"/>
        <w:jc w:val="both"/>
      </w:pPr>
      <w:r>
        <w:t xml:space="preserve">(в ред. Федерального конституционного </w:t>
      </w:r>
      <w:hyperlink r:id="rId73" w:tooltip="Федеральный конституционный закон от 05.02.2014 N 4-ФКЗ &quot;О внесении изменений в Федеральный конституционный закон &quot;О судебной систем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2. Должности мировых судей создаются и упраздняются законами субъектов Российской Федерации.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74" w:tooltip="Федеральный конституционный закон от 08.12.2020 N 7-ФКЗ &quot;О внесении изменений в отдельные федеральные конституционные законы&quot; {КонсультантПлюс}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 xml:space="preserve">3. Никакой суд не </w:t>
      </w:r>
      <w:r>
        <w:t>может быть упразднен, если отнесенные к его ведению вопросы осуществления правосудия не были одновременно переданы в юрисдикцию другого суда.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18. Конституционный Суд Российской Федерации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 xml:space="preserve">1. Конституционный Суд Российской Федерации является высшим </w:t>
      </w:r>
      <w:r>
        <w:t xml:space="preserve">судебным органом </w:t>
      </w:r>
      <w:r>
        <w:lastRenderedPageBreak/>
        <w:t>конституционного контроля в Российской Федерации, осуществляющим судебную власть посредством конституционного судопроизводства.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75" w:tooltip="Федеральный конституционный закон от 08.12.2020 N 7-ФКЗ &quot;О внесении изменений в отдельные федеральные конституционные законы&quot; {КонсультантПлюс}">
        <w:r>
          <w:rPr>
            <w:color w:val="0000FF"/>
          </w:rPr>
          <w:t>закона</w:t>
        </w:r>
      </w:hyperlink>
      <w:r>
        <w:t xml:space="preserve"> от 08.12.2</w:t>
      </w:r>
      <w:r>
        <w:t>020 N 7-ФКЗ)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 xml:space="preserve">2. Полномочия, порядок образования и деятельности Конституционного Суда Российской Федерации устанавливаются Федеральным конституционным </w:t>
      </w:r>
      <w:hyperlink r:id="rId76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конституционного </w:t>
      </w:r>
      <w:hyperlink r:id="rId77" w:tooltip="Федеральный конституционный закон от 08.12.2020 N 7-ФКЗ &quot;О внесении изменений в отдельные федеральные конституционные законы&quot; {КонсультантПлюс}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3. Порядок и особен</w:t>
      </w:r>
      <w:r>
        <w:t xml:space="preserve">ности прекращения полномочий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 устанавливаются Федеральным конституционным </w:t>
      </w:r>
      <w:hyperlink r:id="rId78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Конституционно</w:t>
      </w:r>
      <w:r>
        <w:t>м Суде Российской Федерации".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конституционным </w:t>
      </w:r>
      <w:hyperlink r:id="rId79" w:tooltip="Федеральный конституционный закон от 08.12.2020 N 7-ФКЗ &quot;О внесении изменений в отдельные федеральные конституционные законы&quot; {КонсультантПлюс}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19. Верховный Суд Российской Федерации</w:t>
      </w:r>
    </w:p>
    <w:p w:rsidR="00532DF1" w:rsidRDefault="00532DF1">
      <w:pPr>
        <w:pStyle w:val="ConsPlusNormal0"/>
        <w:ind w:firstLine="540"/>
        <w:jc w:val="both"/>
      </w:pPr>
    </w:p>
    <w:p w:rsidR="00532DF1" w:rsidRDefault="008A7D33">
      <w:pPr>
        <w:pStyle w:val="ConsPlusNormal0"/>
        <w:ind w:firstLine="540"/>
        <w:jc w:val="both"/>
      </w:pPr>
      <w:r>
        <w:t xml:space="preserve">(в ред. Федерального конституционного </w:t>
      </w:r>
      <w:hyperlink r:id="rId80" w:tooltip="Федеральный конституционный закон от 05.02.2014 N 4-ФКЗ &quot;О внесении изменений в Федеральный конституционный закон &quot;О судебной систем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532DF1" w:rsidRDefault="00532DF1">
      <w:pPr>
        <w:pStyle w:val="ConsPlusNormal0"/>
        <w:ind w:firstLine="540"/>
        <w:jc w:val="both"/>
      </w:pPr>
    </w:p>
    <w:p w:rsidR="00532DF1" w:rsidRDefault="008A7D33">
      <w:pPr>
        <w:pStyle w:val="ConsPlusNormal0"/>
        <w:ind w:firstLine="540"/>
        <w:jc w:val="both"/>
      </w:pPr>
      <w:r>
        <w:t>1. Верховный Суд Российской Федерации является высшим судебным органом по гражданским делам, делам по разрешению экономических споров, уголовным, административным и иным делам, подсудным судам, образованным в со</w:t>
      </w:r>
      <w:r>
        <w:t>ответствии с настоящим Федеральным конституционным законом.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Верховный Суд Российской Федерации осуществляет в предусмотренных федеральным законом процессуальных формах судебный надзор за деятельностью судов, образованных в соответствии с настоящим Федер</w:t>
      </w:r>
      <w:r>
        <w:t>альным конституционным законом, рассматривая гражданские дела, дела по разрешению экономических споров, уголовные, административные и иные дела, подсудные указанным судам, в качестве суда надзорной инстанции, а также в пределах своей компетенции в качестве</w:t>
      </w:r>
      <w:r>
        <w:t xml:space="preserve"> суда апелляционной и кассационной инстанций.</w:t>
      </w:r>
      <w:proofErr w:type="gramEnd"/>
    </w:p>
    <w:p w:rsidR="00532DF1" w:rsidRDefault="008A7D33">
      <w:pPr>
        <w:pStyle w:val="ConsPlusNormal0"/>
        <w:spacing w:before="200"/>
        <w:ind w:firstLine="540"/>
        <w:jc w:val="both"/>
      </w:pPr>
      <w:r>
        <w:t>3. Верховный Суд Российской Федерации рассматривает отнесенные к его подсудности дела в качестве суда первой инстанции и по новым или вновь открывшимся обстоятельствам.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4. Верховный Суд Российской Федерации в ц</w:t>
      </w:r>
      <w:r>
        <w:t>елях обеспечения единообразного применения законодательства Российской Федерации дает судам разъяснения по вопросам судебной практики.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5. Полномочия, порядок образования и деятельности Верховного Суда Российской Федерации устанавливаются федеральным консти</w:t>
      </w:r>
      <w:r>
        <w:t xml:space="preserve">туционным </w:t>
      </w:r>
      <w:hyperlink r:id="rId81" w:tooltip="Федеральный конституционный закон от 05.02.2014 N 3-ФКЗ (ред. от 14.07.2022) &quot;О Верхов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 Верховном Суде </w:t>
      </w:r>
      <w:r>
        <w:t>Российской Федерации.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19.1. Кассационный суд общей юрисдикции</w:t>
      </w:r>
    </w:p>
    <w:p w:rsidR="00532DF1" w:rsidRDefault="00532DF1">
      <w:pPr>
        <w:pStyle w:val="ConsPlusNormal0"/>
        <w:ind w:firstLine="540"/>
        <w:jc w:val="both"/>
      </w:pPr>
    </w:p>
    <w:p w:rsidR="00532DF1" w:rsidRDefault="008A7D33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82" w:tooltip="Федеральный конституционный закон от 29.07.2018 N 1-ФКЗ &quot;О внесении изменений в Федеральный конституционный закон &quot;О судебной системе Российской Федерации&quot; и отдельные федеральные конституционные законы в связи с созданием кассационных судов общей юрисдикции и">
        <w:r>
          <w:rPr>
            <w:color w:val="0000FF"/>
          </w:rPr>
          <w:t>законом</w:t>
        </w:r>
      </w:hyperlink>
      <w:r>
        <w:t xml:space="preserve"> от 29.07.2018 N 1-ФКЗ)</w:t>
      </w:r>
    </w:p>
    <w:p w:rsidR="00532DF1" w:rsidRDefault="00532DF1">
      <w:pPr>
        <w:pStyle w:val="ConsPlusNormal0"/>
        <w:jc w:val="both"/>
      </w:pPr>
    </w:p>
    <w:p w:rsidR="00532DF1" w:rsidRDefault="008A7D33">
      <w:pPr>
        <w:pStyle w:val="ConsPlusNormal0"/>
        <w:ind w:firstLine="540"/>
        <w:jc w:val="both"/>
      </w:pPr>
      <w:r>
        <w:t>1. Кассационн</w:t>
      </w:r>
      <w:r>
        <w:t>ый суд общей юрисдикции в пределах своей компетенции рассматривает дела в качестве суда кассационной инстанции и по новым или вновь открывшимся обстоятельствам.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2. Кассационный суд общей юрисдикции является вышестоящей судебной инстанцией по отношению к де</w:t>
      </w:r>
      <w:r>
        <w:t>йствующим на территории соответствующего судебного кассационного округа федеральным судам общей юрисдикции и мировым судьям, если иное не установлено федеральным конституционным законом.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 xml:space="preserve">3. Полномочия, порядок образования и деятельности кассационных судов </w:t>
      </w:r>
      <w:r>
        <w:t xml:space="preserve">общей юрисдикции устанавливаются федеральным конституционным </w:t>
      </w:r>
      <w:hyperlink r:id="rId83" w:tooltip="Федеральный конституционный закон от 07.02.2011 N 1-ФКЗ (ред. от 23.07.2025) &quot;О судах общей юрисдикции в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532DF1" w:rsidRDefault="00532DF1">
      <w:pPr>
        <w:pStyle w:val="ConsPlusNormal0"/>
        <w:jc w:val="both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19.2. Апелляционный суд общей юрисдикции</w:t>
      </w:r>
    </w:p>
    <w:p w:rsidR="00532DF1" w:rsidRDefault="00532DF1">
      <w:pPr>
        <w:pStyle w:val="ConsPlusNormal0"/>
        <w:ind w:firstLine="540"/>
        <w:jc w:val="both"/>
      </w:pPr>
    </w:p>
    <w:p w:rsidR="00532DF1" w:rsidRDefault="008A7D33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84" w:tooltip="Федеральный конституционный закон от 29.07.2018 N 1-ФКЗ &quot;О внесении изменений в Федеральный конституционный закон &quot;О судебной системе Российской Федерации&quot; и отдельные федеральные конституционные законы в связи с созданием кассационных судов общей юрисдикции и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29.07.2018 N 1-ФКЗ)</w:t>
      </w:r>
    </w:p>
    <w:p w:rsidR="00532DF1" w:rsidRDefault="00532DF1">
      <w:pPr>
        <w:pStyle w:val="ConsPlusNormal0"/>
        <w:jc w:val="both"/>
      </w:pPr>
    </w:p>
    <w:p w:rsidR="00532DF1" w:rsidRDefault="008A7D33">
      <w:pPr>
        <w:pStyle w:val="ConsPlusNormal0"/>
        <w:ind w:firstLine="540"/>
        <w:jc w:val="both"/>
      </w:pPr>
      <w:r>
        <w:t xml:space="preserve">1. Апелляционный суд общей юрисдикции в пределах своей компетенции рассматривает дела в </w:t>
      </w:r>
      <w:r>
        <w:lastRenderedPageBreak/>
        <w:t>качестве суда апелляционной инстанции и по новым или вновь открывшимся обстоятельствам.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2. Апелляционный суд общей юрисдикции является непосредств</w:t>
      </w:r>
      <w:r>
        <w:t>енно вышестоящей судебной инстанцией по отношению к действующим на территории соответствующего судебного апелляционного округа верховным судам республик, краевым (областным) судам, судам городов федерального значения, суду автономной области, судам автоном</w:t>
      </w:r>
      <w:r>
        <w:t>ных округов, если иное не установлено федеральным конституционным законом.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 xml:space="preserve">3. Полномочия, порядок образования и деятельности апелляционных судов общей юрисдикции устанавливаются федеральным конституционным </w:t>
      </w:r>
      <w:hyperlink r:id="rId85" w:tooltip="Федеральный конституционный закон от 07.02.2011 N 1-ФКЗ (ред. от 23.07.2025) &quot;О судах общей юрисдикции в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</w:t>
      </w:r>
      <w:r>
        <w:t xml:space="preserve"> 20. Верховный суд республики, краевой (областной) суд, суд города федерального значения, суд автономной области, суд автономного округа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bookmarkStart w:id="3" w:name="P207"/>
      <w:bookmarkEnd w:id="3"/>
      <w:r>
        <w:t>1. Верховный суд республики, краевой (областной) суд, суд города федерального значения, суд автономной области, суд ав</w:t>
      </w:r>
      <w:r>
        <w:t>тономного округа в пределах своей компетенции рассматривают дела в качестве суда первой и апелляционной инстанций, по новым или вновь открывшимся обстоятельствам и осуществляют другие полномочия, предусмотренные федеральным конституционным законом.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</w:t>
      </w:r>
      <w:r>
        <w:t xml:space="preserve">1 в ред. Федерального конституционного </w:t>
      </w:r>
      <w:hyperlink r:id="rId86" w:tooltip="Федеральный конституционный закон от 29.07.2018 N 1-ФКЗ &quot;О внесении изменений в Федеральный конституционный закон &quot;О судебной системе Российской Федерации&quot; и отдельные федеральные конституционные законы в связи с созданием кассационных судов общей юрисдикции и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 xml:space="preserve">2. Перечисленные в </w:t>
      </w:r>
      <w:hyperlink w:anchor="P207" w:tooltip="1. Верховный суд республики, краевой (областной) суд, суд города федерального значения, суд автономной области, суд автономного округа в пределах своей компетенции рассматривают дела в качестве суда первой и апелляционной инстанций, по новым или вновь открывши">
        <w:r>
          <w:rPr>
            <w:color w:val="0000FF"/>
          </w:rPr>
          <w:t>части 1</w:t>
        </w:r>
      </w:hyperlink>
      <w:r>
        <w:t xml:space="preserve"> настоящей статьи суд</w:t>
      </w:r>
      <w:r>
        <w:t>ы являются непосредственно вышестоящими судебными инстанциями по отношению к районным судам, действующим на территории соответствующего субъекта Российской Федерации.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 xml:space="preserve">3. Полномочия, порядок образования и деятельности судов, перечисленных в </w:t>
      </w:r>
      <w:hyperlink w:anchor="P207" w:tooltip="1. Верховный суд республики, краевой (областной) суд, суд города федерального значения, суд автономной области, суд автономного округа в пределах своей компетенции рассматривают дела в качестве суда первой и апелляционной инстанций, по новым или вновь открывши">
        <w:r>
          <w:rPr>
            <w:color w:val="0000FF"/>
          </w:rPr>
          <w:t>части 1</w:t>
        </w:r>
      </w:hyperlink>
      <w:r>
        <w:t xml:space="preserve"> настоящей статьи, устанавливаются федеральным конституционным законом.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21. Районный суд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>1. Районный суд в пределах своей компетенции рассматривает дела в качестве суда первой и второй инстанции и осуществляет другие по</w:t>
      </w:r>
      <w:r>
        <w:t>лномочия, предусмотренные федеральным конституционным законом.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2. Районный суд является непосредственно вышестоящей судебной инстанцией по отношению к мировым судьям, действующим на территории соответствующего судебного района.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3. Полномочия, порядок образ</w:t>
      </w:r>
      <w:r>
        <w:t>ования и деятельности районного суда устанавливаются федеральным конституционным законом.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22. Военные суды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>1. Военные суды осуществляют судебную власть в Вооруженных Силах Российской Федерации, других войсках, воинских формированиях и органах, где</w:t>
      </w:r>
      <w:r>
        <w:t xml:space="preserve"> федеральным законом предусмотрена военная служба.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87" w:tooltip="Федеральный конституционный закон от 29.07.2018 N 1-ФКЗ &quot;О внесении изменений в Федеральный конституционный закон &quot;О судебной системе Российской Федерации&quot; и отдельные федеральные конституционные законы в связи с созданием кассационных судов общей юрисдикции и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2. Военные суды в пределах</w:t>
      </w:r>
      <w:r>
        <w:t xml:space="preserve"> своей компетенции рассматривают дела в качестве суда первой и второй инстанции, по новым или вновь открывшимся обстоятельствам.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05.02.2014 </w:t>
      </w:r>
      <w:hyperlink r:id="rId88" w:tooltip="Федеральный конституционный закон от 05.02.2014 N 4-ФКЗ &quot;О внесении изменений в Федеральный конституционный закон &quot;О судебной системе Российской Федерации&quot; {КонсультантПлюс}">
        <w:r>
          <w:rPr>
            <w:color w:val="0000FF"/>
          </w:rPr>
          <w:t>N 4-ФКЗ</w:t>
        </w:r>
      </w:hyperlink>
      <w:r>
        <w:t xml:space="preserve">, от 29.07.2018 </w:t>
      </w:r>
      <w:hyperlink r:id="rId89" w:tooltip="Федеральный конституционный закон от 29.07.2018 N 1-ФКЗ &quot;О внесении изменений в Федеральный конституционный закон &quot;О судебной системе Российской Федерации&quot; и отдельные федеральные конституционные законы в связи с созданием кассационных судов общей юрисдикции и">
        <w:r>
          <w:rPr>
            <w:color w:val="0000FF"/>
          </w:rPr>
          <w:t>N 1-ФКЗ</w:t>
        </w:r>
      </w:hyperlink>
      <w:r>
        <w:t>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 xml:space="preserve">3. Полномочия, порядок образования и деятельности военных судов устанавливаются федеральным конституционным </w:t>
      </w:r>
      <w:hyperlink r:id="rId90" w:tooltip="Федеральный конституционный закон от 23.06.1999 N 1-ФКЗ (ред. от 29.12.2025) &quot;О военных судах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 xml:space="preserve">Статья 23. Утратила силу. - Федеральный конституционный </w:t>
      </w:r>
      <w:hyperlink r:id="rId91" w:tooltip="Федеральный конституционный закон от 05.02.2014 N 4-ФКЗ &quot;О внесении изменений в Федеральный конституционный закон &quot;О судебной системе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05.02.2014 </w:t>
      </w:r>
      <w:r>
        <w:t>N 4-ФКЗ.</w:t>
      </w:r>
    </w:p>
    <w:p w:rsidR="00532DF1" w:rsidRDefault="00532DF1">
      <w:pPr>
        <w:pStyle w:val="ConsPlusNormal0"/>
        <w:ind w:firstLine="540"/>
        <w:jc w:val="both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24. Арбитражный суд округа</w:t>
      </w:r>
    </w:p>
    <w:p w:rsidR="00532DF1" w:rsidRDefault="008A7D33">
      <w:pPr>
        <w:pStyle w:val="ConsPlusNormal0"/>
        <w:jc w:val="both"/>
      </w:pPr>
      <w:r>
        <w:t xml:space="preserve">(в ред. Федерального конституционного </w:t>
      </w:r>
      <w:hyperlink r:id="rId92" w:tooltip="Федеральный конституционный закон от 05.02.2014 N 4-ФКЗ &quot;О внесении изменений в Федеральный конституционный закон &quot;О судебной систем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 xml:space="preserve">1. Арбитражный суд округа (арбитражный кассационный суд) рассматривает в соответствии с </w:t>
      </w:r>
      <w:r>
        <w:lastRenderedPageBreak/>
        <w:t>федеральным законом дела в качестве суда первой инстанции, в качестве суда кассационной инстанции и по новым или вновь откр</w:t>
      </w:r>
      <w:r>
        <w:t>ывшимся обстоятельствам.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06.12.2011 </w:t>
      </w:r>
      <w:hyperlink r:id="rId93" w:tooltip="Федеральный конституционный закон от 06.12.2011 N 4-ФКЗ (ред. от 04.06.2014) &quot;О внесении изменений в Федеральный конституционный закон &quot;О судебной системе Российской Федерации&quot; и Федеральный конституционный закон &quot;Об арбитражных судах в Российской Федерации&quot; в">
        <w:r>
          <w:rPr>
            <w:color w:val="0000FF"/>
          </w:rPr>
          <w:t>N 4-ФКЗ</w:t>
        </w:r>
      </w:hyperlink>
      <w:r>
        <w:t xml:space="preserve">, от 05.02.2014 </w:t>
      </w:r>
      <w:hyperlink r:id="rId94" w:tooltip="Федеральный конституционный закон от 05.02.2014 N 4-ФКЗ &quot;О внесении изменений в Федеральный конституционный закон &quot;О судебной системе Российской Федерации&quot; {КонсультантПлюс}">
        <w:r>
          <w:rPr>
            <w:color w:val="0000FF"/>
          </w:rPr>
          <w:t>N 4-ФКЗ</w:t>
        </w:r>
      </w:hyperlink>
      <w:r>
        <w:t>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2. Арбитражный суд округа является вышестоящей судебной инстанцией по отношению к действующим на территории соответствующего судебного округа арбитражным апелляционным судам и арбитражным судам субъектов Российской Федерации, если ин</w:t>
      </w:r>
      <w:r>
        <w:t>ое не установлено федеральным конституционным законом.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04.07.2003 </w:t>
      </w:r>
      <w:hyperlink r:id="rId95" w:tooltip="Федеральный конституционный закон от 04.07.2003 N 3-ФКЗ (ред. от 05.02.2014) &quot;О внесении изменений и дополнений в Федеральный конституционный закон &quot;О судебной системе Российской Федерации&quot; {КонсультантПлюс}">
        <w:r>
          <w:rPr>
            <w:color w:val="0000FF"/>
          </w:rPr>
          <w:t>N 3-ФКЗ</w:t>
        </w:r>
      </w:hyperlink>
      <w:r>
        <w:t xml:space="preserve">, от 06.12.2011 </w:t>
      </w:r>
      <w:hyperlink r:id="rId96" w:tooltip="Федеральный конституционный закон от 06.12.2011 N 4-ФКЗ (ред. от 04.06.2014) &quot;О внесении изменений в Федеральный конституционный закон &quot;О судебной системе Российской Федерации&quot; и Федеральный конституционный закон &quot;Об арбитражных судах в Российской Федерации&quot; в">
        <w:r>
          <w:rPr>
            <w:color w:val="0000FF"/>
          </w:rPr>
          <w:t>N 4-ФКЗ</w:t>
        </w:r>
      </w:hyperlink>
      <w:r>
        <w:t xml:space="preserve">, от 05.02.2014 </w:t>
      </w:r>
      <w:hyperlink r:id="rId97" w:tooltip="Федеральный конституционный закон от 05.02.2014 N 4-ФКЗ &quot;О внесении изменений в Федеральный конституционный закон &quot;О судебной системе Российской Федерации&quot; {КонсультантПлюс}">
        <w:r>
          <w:rPr>
            <w:color w:val="0000FF"/>
          </w:rPr>
          <w:t>N 4-ФКЗ</w:t>
        </w:r>
      </w:hyperlink>
      <w:r>
        <w:t>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 xml:space="preserve">3. Полномочия, порядок образования и деятельности арбитражного суда округа устанавливаются федеральным конституционным </w:t>
      </w:r>
      <w:hyperlink r:id="rId98" w:tooltip="Федеральный конституционный закон от 28.04.1995 N 1-ФКЗ (ред. от 31.07.2023) &quot;Об арбитражных судах в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532DF1" w:rsidRDefault="008A7D33">
      <w:pPr>
        <w:pStyle w:val="ConsPlusNormal0"/>
        <w:jc w:val="both"/>
      </w:pPr>
      <w:r>
        <w:t xml:space="preserve">(в ред. Федерального конституционного </w:t>
      </w:r>
      <w:hyperlink r:id="rId99" w:tooltip="Федеральный конституционный закон от 05.02.2014 N 4-ФКЗ &quot;О внесении изменений в Федеральный конституционный закон &quot;О судебной систем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05.02.2014 N 4-ФКЗ)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24.1. Арбитражный апелляционный суд</w:t>
      </w:r>
    </w:p>
    <w:p w:rsidR="00532DF1" w:rsidRDefault="00532DF1">
      <w:pPr>
        <w:pStyle w:val="ConsPlusNormal0"/>
        <w:ind w:firstLine="540"/>
        <w:jc w:val="both"/>
      </w:pPr>
    </w:p>
    <w:p w:rsidR="00532DF1" w:rsidRDefault="008A7D33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100" w:tooltip="Федеральный конституционный закон от 04.07.2003 N 3-ФКЗ (ред. от 05.02.2014) &quot;О внесении изменений и дополнений в Федеральный конституционный закон &quot;О судебной систем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04.07.2003 N 3-ФКЗ)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>1. Арбитражный апелляционный суд в пределах своей компетенции рассматри</w:t>
      </w:r>
      <w:r>
        <w:t>вает дела в качестве суда апелляционной инстанции и по новым или вновь открывшимся обстоятельствам.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01" w:tooltip="Федеральный конституционный закон от 05.02.2014 N 4-ФКЗ &quot;О внесении изменений в Федеральный конституционный закон &quot;О судебной систем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2. Полномочия, порядок образования и деятельности арбитражного апелляцио</w:t>
      </w:r>
      <w:r>
        <w:t xml:space="preserve">нного суда устанавливаются федеральным конституционным </w:t>
      </w:r>
      <w:hyperlink r:id="rId102" w:tooltip="Федеральный конституционный закон от 28.04.1995 N 1-ФКЗ (ред. от 31.07.2023) &quot;Об арбитражных судах в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25. Арбитражный суд субъекта Российской Федерации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 xml:space="preserve">1. Арбитражный суд субъекта Российской Федерации в пределах своей компетенции рассматривает дела в качестве суда первой инстанции и по новым или вновь </w:t>
      </w:r>
      <w:r>
        <w:t>открывшимся обстоятельствам.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04.07.2003 </w:t>
      </w:r>
      <w:hyperlink r:id="rId103" w:tooltip="Федеральный конституционный закон от 04.07.2003 N 3-ФКЗ (ред. от 05.02.2014) &quot;О внесении изменений и дополнений в Федеральный конституционный закон &quot;О судебной системе Российской Федерации&quot; {КонсультантПлюс}">
        <w:r>
          <w:rPr>
            <w:color w:val="0000FF"/>
          </w:rPr>
          <w:t>N 3-ФКЗ</w:t>
        </w:r>
      </w:hyperlink>
      <w:r>
        <w:t xml:space="preserve">, от 05.02.2014 </w:t>
      </w:r>
      <w:hyperlink r:id="rId104" w:tooltip="Федеральный конституционный закон от 05.02.2014 N 4-ФКЗ &quot;О внесении изменений в Федеральный конституционный закон &quot;О судебной системе Российской Федерации&quot; {КонсультантПлюс}">
        <w:r>
          <w:rPr>
            <w:color w:val="0000FF"/>
          </w:rPr>
          <w:t>N 4-ФКЗ</w:t>
        </w:r>
      </w:hyperlink>
      <w:r>
        <w:t>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2. Полномочия, порядок образования и деятельности арбитражного суда суб</w:t>
      </w:r>
      <w:r>
        <w:t xml:space="preserve">ъекта Российской Федерации устанавливаются федеральным конституционным </w:t>
      </w:r>
      <w:hyperlink r:id="rId105" w:tooltip="Федеральный конституционный закон от 28.04.1995 N 1-ФКЗ (ред. от 31.07.2023) &quot;Об арбитражных судах в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26. Специализированные федеральные суды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>1. Специализированные федеральные суды по рассмотрению гражданских и административных дел, подсудных судам общей юрисдикции, а также экономических споров и иных дел, рассматриваемых арбитражными судами, учреждаются путем внесения изменений и дополнений в н</w:t>
      </w:r>
      <w:r>
        <w:t>астоящий Федеральный конституционный закон.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06" w:tooltip="Федеральный конституционный закон от 06.12.2011 N 4-ФКЗ (ред. от 04.06.2014) &quot;О внесении изменений в Федеральный конституционный закон &quot;О судебной системе Российской Федерации&quot; и Федеральный конституционный закон &quot;Об арбитражных судах в Российской Федерации&quot; в">
        <w:r>
          <w:rPr>
            <w:color w:val="0000FF"/>
          </w:rPr>
          <w:t>закона</w:t>
        </w:r>
      </w:hyperlink>
      <w:r>
        <w:t xml:space="preserve"> от 06.12.2011 N 4-ФКЗ)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2. Полномочия, порядок образования и деятельности специализированных федеральных судов устанавливаются федеральным конститу</w:t>
      </w:r>
      <w:r>
        <w:t>ционным законом.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26.1. Суд по интеллектуальным правам</w:t>
      </w:r>
    </w:p>
    <w:p w:rsidR="00532DF1" w:rsidRDefault="00532DF1">
      <w:pPr>
        <w:pStyle w:val="ConsPlusNormal0"/>
        <w:ind w:firstLine="540"/>
        <w:jc w:val="both"/>
      </w:pPr>
    </w:p>
    <w:p w:rsidR="00532DF1" w:rsidRDefault="008A7D33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107" w:tooltip="Федеральный конституционный закон от 06.12.2011 N 4-ФКЗ (ред. от 04.06.2014) &quot;О внесении изменений в Федеральный конституционный закон &quot;О судебной системе Российской Федерации&quot; и Федеральный конституционный закон &quot;Об арбитражных судах в Российской Федерации&quot; в">
        <w:r>
          <w:rPr>
            <w:color w:val="0000FF"/>
          </w:rPr>
          <w:t>законом</w:t>
        </w:r>
      </w:hyperlink>
      <w:r>
        <w:t xml:space="preserve"> от 06.12.2011 N 4-ФКЗ)</w:t>
      </w:r>
    </w:p>
    <w:p w:rsidR="00532DF1" w:rsidRDefault="00532DF1">
      <w:pPr>
        <w:pStyle w:val="ConsPlusNormal0"/>
        <w:ind w:firstLine="540"/>
        <w:jc w:val="both"/>
      </w:pPr>
    </w:p>
    <w:p w:rsidR="00532DF1" w:rsidRDefault="008A7D33">
      <w:pPr>
        <w:pStyle w:val="ConsPlusNormal0"/>
        <w:ind w:firstLine="540"/>
        <w:jc w:val="both"/>
      </w:pPr>
      <w:bookmarkStart w:id="4" w:name="P262"/>
      <w:bookmarkEnd w:id="4"/>
      <w:r>
        <w:t>Суд по интеллектуал</w:t>
      </w:r>
      <w:r>
        <w:t>ьным правам является специализированным арбитражным судом, рассматривающим в пределах своей компетенции дела по спорам, связанным с защитой интеллектуальных прав, в качестве суда первой и кассационной инстанций.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27. Утратила силу с 1 января 2023 го</w:t>
      </w:r>
      <w:r>
        <w:t xml:space="preserve">да. - Федеральный конституционный </w:t>
      </w:r>
      <w:hyperlink r:id="rId108" w:tooltip="Федеральный конституционный закон от 08.12.2020 N 7-ФКЗ &quot;О внесении изменений в отдельные федеральные конституционные законы&quot; {КонсультантПлюс}">
        <w:r>
          <w:rPr>
            <w:color w:val="0000FF"/>
          </w:rPr>
          <w:t>закон</w:t>
        </w:r>
      </w:hyperlink>
      <w:r>
        <w:t xml:space="preserve"> от 08.12.2020 N 7-ФКЗ.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lastRenderedPageBreak/>
        <w:t>Статья 28. Мировой судья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>1. Мировой судья в пределах своей компетенции рассматривает гражданские, административные и уголовные дела в качестве суда первой инстанции.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2. Полномочия и порядок деятельности мир</w:t>
      </w:r>
      <w:r>
        <w:t xml:space="preserve">ового судьи устанавливаются федеральным </w:t>
      </w:r>
      <w:hyperlink r:id="rId109" w:tooltip="Федеральный закон от 17.12.1998 N 188-ФЗ (ред. от 23.07.2025) &quot;О мировых судь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и законом субъекта Российской Федерации.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jc w:val="center"/>
        <w:outlineLvl w:val="0"/>
      </w:pPr>
      <w:r>
        <w:t>Глава 4. ЗАКЛЮЧИТЕЛЬНЫЕ ПОЛОЖЕНИЯ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29. Органы судейского сообщества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>1. Для выражения интересов судей как носителей судебной власти формируются в установленном федеральным законом порядке органы судейского с</w:t>
      </w:r>
      <w:r>
        <w:t>ообщества.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2. Высшим органом судейского сообщества является Всероссийский съезд судей, который формирует Совет судей Российской Федерации и Высшую квалификационную коллегию судей Российской Федерации.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3. Компетенция и порядок образования органов судейского сообщества устанавливаются федеральным законом.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30. Обеспечение деятельности судов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>1. Обеспечение деятельности Конституционного Суда Российской Федерации и Верховного Суда Российской Федераци</w:t>
      </w:r>
      <w:r>
        <w:t>и осуществляется аппаратами этих судов.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110" w:tooltip="Федеральный конституционный закон от 05.02.2014 N 4-ФКЗ &quot;О внесении изменений в Федеральный конституционный закон &quot;О судебной систем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2. Обеспечение деятельности других судов, образованных в соответствии с настоящим Федеральным конституционным законом, осуще</w:t>
      </w:r>
      <w:r>
        <w:t>ствляется Судебным департаментом при Верховном Суде Российской Федерации.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конституционного </w:t>
      </w:r>
      <w:hyperlink r:id="rId111" w:tooltip="Федеральный конституционный закон от 05.02.2014 N 4-ФКЗ &quot;О внесении изменений в Федеральный конституционный закон &quot;О судебной систем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 xml:space="preserve">3. Утратил силу. - Федеральный конституционный </w:t>
      </w:r>
      <w:hyperlink r:id="rId112" w:tooltip="Федеральный конституционный закон от 05.02.2014 N 4-ФКЗ &quot;О внесении изменений в Федеральный конституционный закон &quot;О судебной системе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05.02.2014 N 4-ФКЗ</w:t>
      </w:r>
      <w:r>
        <w:t>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31. Судебный департамент при Верховном Суде Российской Федерации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>1. Судебный департамент при Верховном Суде Российской Федерации и входящие в его систему органы организационно обеспечивают деятельность судов, образованных в соответствии с настоя</w:t>
      </w:r>
      <w:r>
        <w:t>щим Федеральным конституционным законом, и органов судейского сообщества, предоставляют в их распоряжение необходимые ресурсы.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113" w:tooltip="Федеральный конституционный закон от 05.02.2014 N 4-ФКЗ &quot;О внесении изменений в Федеральный конституционный закон &quot;О судебной систем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2. Руководитель Судебного департамент</w:t>
      </w:r>
      <w:r>
        <w:t>а при Верховном Суде Российской Федерации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3. Работники Судебного департамента при Верховном Суде Российск</w:t>
      </w:r>
      <w:r>
        <w:t>ой Федерации являются федеральными государственными гражданскими служащими. Им присваиваются классные чины государственной гражданской службы Российской Федерации, классные чины юстиции.</w:t>
      </w:r>
    </w:p>
    <w:p w:rsidR="00532DF1" w:rsidRDefault="008A7D33">
      <w:pPr>
        <w:pStyle w:val="ConsPlusNormal0"/>
        <w:jc w:val="both"/>
      </w:pPr>
      <w:r>
        <w:t xml:space="preserve">(часть 3 в ред. Федерального конституционного </w:t>
      </w:r>
      <w:hyperlink r:id="rId114" w:tooltip="Федеральный конституционный закон от 23.07.2025 N 1-ФКЗ &quot;О внесении изменений в статьи 31 и 32 Федерального конституционного закона &quot;О судебной системе Российской Федерации&quot; и статью 38 Федерального конституционного закона &quot;О судах общей юрисдикции в Российско">
        <w:r>
          <w:rPr>
            <w:color w:val="0000FF"/>
          </w:rPr>
          <w:t>закона</w:t>
        </w:r>
      </w:hyperlink>
      <w:r>
        <w:t xml:space="preserve"> от 23.07.2025 N 1-ФКЗ)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4. Судебный департамент при Верховном Суде Российской Федерации является юридическим лицом.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 xml:space="preserve">5. Структура, полномочия и порядок деятельности Судебного департамента при Верховном Суде Российской Федерации и входящих в его систему органов устанавливаются федеральным </w:t>
      </w:r>
      <w:hyperlink r:id="rId115" w:tooltip="Федеральный закон от 08.01.1998 N 7-ФЗ (ред. от 23.07.2025) &quot;О Судебном департаменте при Верхов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32. Аппарат суда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lastRenderedPageBreak/>
        <w:t>1. Аппарат суда осуществляет обеспечение работы суда и подчиняется председа</w:t>
      </w:r>
      <w:r>
        <w:t>телю соответствующего суда.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 xml:space="preserve">2. Работники аппарата суда являются государственными гражданскими служащими Российской Федерации, им присваиваются классные чины. Работники аппарата суда также могут замещать должности, не являющиеся должностями государственной </w:t>
      </w:r>
      <w:r>
        <w:t>гражданской службы.</w:t>
      </w:r>
    </w:p>
    <w:p w:rsidR="00532DF1" w:rsidRDefault="008A7D33">
      <w:pPr>
        <w:pStyle w:val="ConsPlusNormal0"/>
        <w:jc w:val="both"/>
      </w:pPr>
      <w:r>
        <w:t xml:space="preserve">(часть 2 в ред. Федерального конституционного </w:t>
      </w:r>
      <w:hyperlink r:id="rId116" w:tooltip="Федеральный конституционный закон от 23.07.2025 N 1-ФКЗ &quot;О внесении изменений в статьи 31 и 32 Федерального конституционного закона &quot;О судебной системе Российской Федерации&quot; и статью 38 Федерального конституционного закона &quot;О судах общей юрисдикции в Российско">
        <w:r>
          <w:rPr>
            <w:color w:val="0000FF"/>
          </w:rPr>
          <w:t>закона</w:t>
        </w:r>
      </w:hyperlink>
      <w:r>
        <w:t xml:space="preserve"> от 23.07.2025 N 1-ФКЗ)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3. Имеющие классные чины работники аппарата суда обеспечиваются служебным обмундированием.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конституционным </w:t>
      </w:r>
      <w:hyperlink r:id="rId117" w:tooltip="Федеральный конституционный закон от 16.04.2022 N 1-ФКЗ &quot;О внесении изменений в отдельные федеральные конституционные законы&quot; {КонсультантПлюс}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4. Порядок и нормы обеспечения служебным обмундированием имеющих классные чины работников аппаратов феде</w:t>
      </w:r>
      <w:r>
        <w:t>ральных судов и порядок его ношения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асть 4 введена Федера</w:t>
      </w:r>
      <w:r>
        <w:t xml:space="preserve">льным конституционным </w:t>
      </w:r>
      <w:hyperlink r:id="rId118" w:tooltip="Федеральный конституционный закон от 16.04.2022 N 1-ФКЗ &quot;О внесении изменений в отдельные федеральные конституционные законы&quot; {КонсультантПлюс}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>Техническое описание образцов предметов служебного обмундирования имеющих классные чины работников аппаратов судов утверждается Верховным Судом Российской Федерации в пределах своих полномочий по согласованию с Гера</w:t>
      </w:r>
      <w:r>
        <w:t>льдическим советом при Президенте Российской Федерации,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</w:t>
      </w:r>
      <w:r>
        <w:t>ой Федерации.</w:t>
      </w:r>
      <w:proofErr w:type="gramEnd"/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5 введена Федеральным конституционным </w:t>
      </w:r>
      <w:hyperlink r:id="rId119" w:tooltip="Федеральный конституционный закон от 16.04.2022 N 1-ФКЗ &quot;О внесении изменений в отдельные федеральные конституционные законы&quot; {КонсультантПлюс}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33. Финансирование судов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>1. Финансирование судов должно обеспечивать возможность полного и независимого осуществления правосудия в соответствии с федеральным законом.</w:t>
      </w:r>
    </w:p>
    <w:p w:rsidR="00532DF1" w:rsidRDefault="008A7D33">
      <w:pPr>
        <w:pStyle w:val="ConsPlusNormal0"/>
        <w:spacing w:before="200"/>
        <w:ind w:firstLine="540"/>
        <w:jc w:val="both"/>
      </w:pPr>
      <w:bookmarkStart w:id="5" w:name="P312"/>
      <w:bookmarkEnd w:id="5"/>
      <w:r>
        <w:t>2. Фи</w:t>
      </w:r>
      <w:r>
        <w:t xml:space="preserve">нансирование Конституционного Суда Российской Федерации, Верховного Суда Российской Федерации, судов общей юрисдикции, арбитражных судов и мировых судей осуществляется на основе утвержденных федеральным законом нормативов и указывается отдельными строками </w:t>
      </w:r>
      <w:r>
        <w:t>в федеральном бюджете.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20" w:tooltip="Федеральный конституционный закон от 05.02.2014 N 4-ФКЗ &quot;О внесении изменений в Федеральный конституционный закон &quot;О судебной систем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3. Правительство Российской Федерации разрабатывает проект федерального бюджета в части финансирования судов во взаимодействии с председателями Конст</w:t>
      </w:r>
      <w:r>
        <w:t>итуционного Суда Российской Федерации, Верховного Суда Российской Федерации, руководителем Судебного департамента при Верховном Суде Российской Федерации и с Советом судей Российской Федерации. При наличии разногласий Правительство Российской Федерации при</w:t>
      </w:r>
      <w:r>
        <w:t>лагает к проекту федерального бюджета предложения соответствующих судов, Судебного департамента при Верховном Суде Российской Федерации и Совета судей Российской Федерации вместе со своим заключением.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21" w:tooltip="Федеральный конституционный закон от 05.02.2014 N 4-ФКЗ &quot;О внесении изменений в Федеральный конституционный закон &quot;О судебной системе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05.02.2014 N 4-ФКЗ)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4. Представители Конституционного Суда Российской Федерации, Верховного Суда Российской Федерации, Совета судей Российской Федерации, руководитель Судебного департамента при Верховном Суде Российской Федерации вправе участвоват</w:t>
      </w:r>
      <w:r>
        <w:t>ь в обсуждении федерального бюджета в Федеральном Собрании Российской Федерации.</w:t>
      </w:r>
    </w:p>
    <w:p w:rsidR="00532DF1" w:rsidRDefault="008A7D33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22" w:tooltip="Федеральный конституционный закон от 05.02.2014 N 4-ФКЗ &quot;О внесении изменений в Федеральный конституционный закон &quot;О судебной систем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5. Размер бюджетных средств, выделенных на финансирование судов в текущем финансовом году и</w:t>
      </w:r>
      <w:r>
        <w:t>ли подлежащих выделению на очередной финансовый год, может быть уменьшен лишь с согласия Всероссийского съезда судей или Совета судей Российской Федерации.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34. Символы государственной власти в судах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>1. На зданиях судов устанавливается Государствен</w:t>
      </w:r>
      <w:r>
        <w:t xml:space="preserve">ный флаг Российской Федерации, а в зале </w:t>
      </w:r>
      <w:r>
        <w:lastRenderedPageBreak/>
        <w:t xml:space="preserve">судебных заседаний помещаются Государственный флаг Российской Федерации и изображение Государственного герба Российской Федерации. На зданиях судов может также устанавливаться флаг субъекта Российской Федерации, а в </w:t>
      </w:r>
      <w:r>
        <w:t>залах судебных заседаний - устанавливаться флаг и помещаться изображение герба субъекта Российской Федерации.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2. При осуществлении правосудия судьи заседают в мантиях либо имеют другой отличительный знак своей должности.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jc w:val="center"/>
        <w:outlineLvl w:val="0"/>
      </w:pPr>
      <w:r>
        <w:t>Глава 5. ПОРЯДОК ВВЕДЕНИЯ В ДЕЙСТВ</w:t>
      </w:r>
      <w:r>
        <w:t>ИЕ НАСТОЯЩЕГО</w:t>
      </w:r>
    </w:p>
    <w:p w:rsidR="00532DF1" w:rsidRDefault="008A7D33">
      <w:pPr>
        <w:pStyle w:val="ConsPlusTitle0"/>
        <w:jc w:val="center"/>
      </w:pPr>
      <w:r>
        <w:t>ФЕДЕРАЛЬНОГО КОНСТИТУЦИОННОГО ЗАКОНА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35. Срок введения в действие настоящего Федерального конституционного закона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>1. Ввести настоящий Федеральный конституционный закон в действие с 1 января 1997 года.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 xml:space="preserve">2. </w:t>
      </w:r>
      <w:hyperlink r:id="rId123" w:tooltip="Закон РСФСР от 08.07.1981 (ред. от 07.02.2011) &quot;О судоустройстве РСФСР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РСФСР от 8 июля 1981 года "О судоустро</w:t>
      </w:r>
      <w:r>
        <w:t>йстве РСФСР" с последующими изменениями и дополнениями (Ведомости Верховного Совета РСФСР, 1981, N 28, ст. 976; Ведомости Съезда народных депутатов Российской Федерации и Верховного Совета Российской Федерации, 1992, N 27, ст. 1560; N 30, ст. 1794; 1993, N</w:t>
      </w:r>
      <w:r>
        <w:t xml:space="preserve"> 33, ст. 1313; </w:t>
      </w:r>
      <w:proofErr w:type="gramStart"/>
      <w:r>
        <w:t>Собрание законодательства Российской Федерации, 1994, N 32, ст. 3300) применяется в части, не противоречащей настоящему Федеральному конституционному закону.</w:t>
      </w:r>
      <w:proofErr w:type="gramEnd"/>
    </w:p>
    <w:p w:rsidR="00532DF1" w:rsidRDefault="008A7D33">
      <w:pPr>
        <w:pStyle w:val="ConsPlusNormal0"/>
        <w:spacing w:before="200"/>
        <w:ind w:firstLine="540"/>
        <w:jc w:val="both"/>
      </w:pPr>
      <w:r>
        <w:t xml:space="preserve">3. </w:t>
      </w:r>
      <w:hyperlink r:id="rId124" w:tooltip="&quot;Положение о военных трибуналах&quot; (утв. Законом СССР от 25.12.1958) (ред. от 25.06.1980, с изм. от 01.04.1999) ------------ Утратил силу или отменен {КонсультантПлюс}">
        <w:r>
          <w:rPr>
            <w:color w:val="0000FF"/>
          </w:rPr>
          <w:t>Положение</w:t>
        </w:r>
      </w:hyperlink>
      <w:r>
        <w:t xml:space="preserve"> о военных трибуналах в редакции Закона СССР от 25 июня 1980 года (Ведомости</w:t>
      </w:r>
      <w:r>
        <w:t xml:space="preserve"> Верховного Совета СССР, 1980, N 27, ст. 546) применяется в части, не противоречащей настоящему Федеральному конституционному закону.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 xml:space="preserve">4. Часть 2 </w:t>
      </w:r>
      <w:hyperlink w:anchor="P312" w:tooltip="2. Финансирование Конституционного Суда Российской Федерации, Верховного Суда Российской Федерации, судов общей юрисдикции, арбитражных судов и мировых судей осуществляется на основе утвержденных федеральным законом нормативов и указывается отдельными строками">
        <w:r>
          <w:rPr>
            <w:color w:val="0000FF"/>
          </w:rPr>
          <w:t>статьи 33</w:t>
        </w:r>
      </w:hyperlink>
      <w:r>
        <w:t xml:space="preserve"> настоящего Федерального конституционного закона в части финансир</w:t>
      </w:r>
      <w:r>
        <w:t xml:space="preserve">ования судов на основе нормативов вводится в действие со дня вступления в силу соответствующего федерального </w:t>
      </w:r>
      <w:hyperlink r:id="rId125" w:tooltip="Федеральный закон от 10.02.1999 N 30-ФЗ &quot;О финансировании судов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>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 xml:space="preserve">5. До вступления в силу федерального конституционного </w:t>
      </w:r>
      <w:hyperlink r:id="rId126" w:tooltip="Федеральный конституционный закон от 23.06.1999 N 1-ФКЗ (ред. от 29.12.2025) &quot;О военных судах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 военных судах финансирование и материально-техническое обеспечение военных судов осуществляются в порядке, установленном </w:t>
      </w:r>
      <w:r>
        <w:t xml:space="preserve">Федеральным </w:t>
      </w:r>
      <w:hyperlink r:id="rId127" w:tooltip="Федеральный закон от 03.12.1994 N 55-ФЗ (ред. от 13.04.1998, с изм. от 23.06.1999) &quot;О некоторых вопросах организации и деятельности военных судов и органов военной юстиции&quot; ------------ Утратил силу или отменен {КонсультантПлюс}">
        <w:r>
          <w:rPr>
            <w:color w:val="0000FF"/>
          </w:rPr>
          <w:t>законом</w:t>
        </w:r>
      </w:hyperlink>
      <w:r>
        <w:t xml:space="preserve"> "О некоторых вопросах организации и деятельности военных судов и органов военной юстиции".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36. Особенности судопроизводства в судах общей юрисдикции после введ</w:t>
      </w:r>
      <w:r>
        <w:t>ения в действие настоящего Федерального конституционного закона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>1. Районные (городские) суды, образованные до введения в действие настоящего Федерального конституционного закона, считаются районными судами.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2. Суды, рассматривающие дела в апелляционном ил</w:t>
      </w:r>
      <w:r>
        <w:t>и кассационном порядке, считаются вышестоящими по отношению к судам первой инстанции. Суды, рассматривающие дела в порядке надзора, считаются вышестоящими по отношению к судам, принимавшим ранее решения по делу.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>3. Введение в действие настоящего Федерально</w:t>
      </w:r>
      <w:r>
        <w:t>го конституционного закона не влечет изменения состава суда по делам, ранее начатым рассмотрением.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>Статья 37. Сроки полномочий судей и арбитражных заседателей</w:t>
      </w:r>
    </w:p>
    <w:p w:rsidR="00532DF1" w:rsidRDefault="008A7D33">
      <w:pPr>
        <w:pStyle w:val="ConsPlusNormal0"/>
        <w:jc w:val="both"/>
      </w:pPr>
      <w:r>
        <w:t xml:space="preserve">(в ред. Федерального конституционного </w:t>
      </w:r>
      <w:hyperlink r:id="rId128" w:tooltip="Федеральный конституционный закон от 03.02.2014 N 1-ФКЗ &quot;О внесении изменений в Федеральный конституционный закон &quot;О судебной системе Российской Федерации&quot; и признании утратившей силу статьи 41 Федерального конституционного закона &quot;О военных судах Российской Ф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>С введением в действие настоящего Федерального конституционного закона судьи всех судов Российской Федерации, а также арбитражные заседатели сохраняют свои полномочия до истечения</w:t>
      </w:r>
      <w:r>
        <w:t xml:space="preserve"> срока, на который они были избраны (назначены).</w:t>
      </w:r>
    </w:p>
    <w:p w:rsidR="00532DF1" w:rsidRDefault="008A7D33">
      <w:pPr>
        <w:pStyle w:val="ConsPlusNormal0"/>
        <w:jc w:val="both"/>
      </w:pPr>
      <w:r>
        <w:t xml:space="preserve">(в ред. Федерального конституционного </w:t>
      </w:r>
      <w:hyperlink r:id="rId129" w:tooltip="Федеральный конституционный закон от 03.02.2014 N 1-ФКЗ &quot;О внесении изменений в Федеральный конституционный закон &quot;О судебной системе Российской Федерации&quot; и признании утратившей силу статьи 41 Федерального конституционного закона &quot;О военных судах Российской Ф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532DF1" w:rsidRDefault="00532DF1">
      <w:pPr>
        <w:pStyle w:val="ConsPlusNormal0"/>
      </w:pPr>
    </w:p>
    <w:p w:rsidR="00532DF1" w:rsidRDefault="008A7D33">
      <w:pPr>
        <w:pStyle w:val="ConsPlusTitle0"/>
        <w:ind w:firstLine="540"/>
        <w:jc w:val="both"/>
        <w:outlineLvl w:val="1"/>
      </w:pPr>
      <w:r>
        <w:t xml:space="preserve">Статья 38. Порядок финансирования </w:t>
      </w:r>
      <w:r>
        <w:t>мероприятий по реформированию судебной системы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ind w:firstLine="540"/>
        <w:jc w:val="both"/>
      </w:pPr>
      <w:r>
        <w:t xml:space="preserve">1. Расходы на финансирование мероприятий, связанных с реформированием судебной системы, </w:t>
      </w:r>
      <w:r>
        <w:lastRenderedPageBreak/>
        <w:t>предусматриваются отдельной строкой в федеральном бюджете.</w:t>
      </w:r>
    </w:p>
    <w:p w:rsidR="00532DF1" w:rsidRDefault="008A7D33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С 1 января 1997 года штаты подразделений Министерства юстиции Российской Федерации пропорционально той части объема их работы, которая связана с финансированием и обеспечением деятельности судов, за исключением военных судов, передаются Судебному департ</w:t>
      </w:r>
      <w:r>
        <w:t>аменту при Верховном Суде Российской Федерации с открытием в тот же срок финансирования Судебного департамента при Верховном Суде Российской Федерации непосредственно из федерального бюджета в объеме средств, высвобождающихся в</w:t>
      </w:r>
      <w:proofErr w:type="gramEnd"/>
      <w:r>
        <w:t xml:space="preserve"> результате </w:t>
      </w:r>
      <w:proofErr w:type="gramStart"/>
      <w:r>
        <w:t>сокращения числен</w:t>
      </w:r>
      <w:r>
        <w:t>ности соответствующих подразделений Министерства юстиции Российской Федерации</w:t>
      </w:r>
      <w:proofErr w:type="gramEnd"/>
      <w:r>
        <w:t>.</w:t>
      </w:r>
    </w:p>
    <w:p w:rsidR="00532DF1" w:rsidRDefault="00532DF1">
      <w:pPr>
        <w:pStyle w:val="ConsPlusNormal0"/>
      </w:pPr>
    </w:p>
    <w:p w:rsidR="00532DF1" w:rsidRDefault="008A7D33">
      <w:pPr>
        <w:pStyle w:val="ConsPlusNormal0"/>
        <w:jc w:val="right"/>
      </w:pPr>
      <w:r>
        <w:t>Президент</w:t>
      </w:r>
    </w:p>
    <w:p w:rsidR="00532DF1" w:rsidRDefault="008A7D33">
      <w:pPr>
        <w:pStyle w:val="ConsPlusNormal0"/>
        <w:jc w:val="right"/>
      </w:pPr>
      <w:r>
        <w:t>Российской Федерации</w:t>
      </w:r>
    </w:p>
    <w:p w:rsidR="00532DF1" w:rsidRDefault="008A7D33">
      <w:pPr>
        <w:pStyle w:val="ConsPlusNormal0"/>
        <w:jc w:val="right"/>
      </w:pPr>
      <w:r>
        <w:t>Б.ЕЛЬЦИН</w:t>
      </w:r>
    </w:p>
    <w:p w:rsidR="00532DF1" w:rsidRDefault="008A7D33">
      <w:pPr>
        <w:pStyle w:val="ConsPlusNormal0"/>
      </w:pPr>
      <w:r>
        <w:t>Москва, Кремль</w:t>
      </w:r>
    </w:p>
    <w:p w:rsidR="00532DF1" w:rsidRDefault="008A7D33">
      <w:pPr>
        <w:pStyle w:val="ConsPlusNormal0"/>
        <w:spacing w:before="200"/>
      </w:pPr>
      <w:r>
        <w:t>31 декабря 1996 года</w:t>
      </w:r>
    </w:p>
    <w:p w:rsidR="00532DF1" w:rsidRDefault="008A7D33">
      <w:pPr>
        <w:pStyle w:val="ConsPlusNormal0"/>
        <w:spacing w:before="200"/>
      </w:pPr>
      <w:r>
        <w:t>N 1-ФКЗ</w:t>
      </w:r>
    </w:p>
    <w:p w:rsidR="00532DF1" w:rsidRDefault="00532DF1">
      <w:pPr>
        <w:pStyle w:val="ConsPlusNormal0"/>
      </w:pPr>
    </w:p>
    <w:p w:rsidR="00532DF1" w:rsidRDefault="00532DF1">
      <w:pPr>
        <w:pStyle w:val="ConsPlusNormal0"/>
      </w:pPr>
    </w:p>
    <w:p w:rsidR="00532DF1" w:rsidRDefault="00532DF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32DF1">
      <w:headerReference w:type="default" r:id="rId130"/>
      <w:footerReference w:type="default" r:id="rId131"/>
      <w:headerReference w:type="first" r:id="rId132"/>
      <w:footerReference w:type="first" r:id="rId13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D33" w:rsidRDefault="008A7D33">
      <w:r>
        <w:separator/>
      </w:r>
    </w:p>
  </w:endnote>
  <w:endnote w:type="continuationSeparator" w:id="0">
    <w:p w:rsidR="008A7D33" w:rsidRDefault="008A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DF1" w:rsidRDefault="00532DF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2DF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2DF1" w:rsidRDefault="00532DF1">
          <w:pPr>
            <w:pStyle w:val="ConsPlusNormal0"/>
          </w:pPr>
        </w:p>
      </w:tc>
      <w:tc>
        <w:tcPr>
          <w:tcW w:w="1700" w:type="pct"/>
          <w:vAlign w:val="center"/>
        </w:tcPr>
        <w:p w:rsidR="00532DF1" w:rsidRDefault="00532DF1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532DF1" w:rsidRDefault="00532DF1">
          <w:pPr>
            <w:pStyle w:val="ConsPlusNormal0"/>
            <w:jc w:val="right"/>
          </w:pPr>
        </w:p>
      </w:tc>
    </w:tr>
  </w:tbl>
  <w:p w:rsidR="00532DF1" w:rsidRDefault="008A7D3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DF1" w:rsidRDefault="00532DF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32DF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32DF1" w:rsidRDefault="00532DF1">
          <w:pPr>
            <w:pStyle w:val="ConsPlusNormal0"/>
          </w:pPr>
        </w:p>
      </w:tc>
      <w:tc>
        <w:tcPr>
          <w:tcW w:w="1700" w:type="pct"/>
          <w:vAlign w:val="center"/>
        </w:tcPr>
        <w:p w:rsidR="00532DF1" w:rsidRDefault="00532DF1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532DF1" w:rsidRDefault="00532DF1">
          <w:pPr>
            <w:pStyle w:val="ConsPlusNormal0"/>
            <w:jc w:val="right"/>
          </w:pPr>
        </w:p>
      </w:tc>
    </w:tr>
  </w:tbl>
  <w:p w:rsidR="00532DF1" w:rsidRDefault="008A7D3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D33" w:rsidRDefault="008A7D33">
      <w:r>
        <w:separator/>
      </w:r>
    </w:p>
  </w:footnote>
  <w:footnote w:type="continuationSeparator" w:id="0">
    <w:p w:rsidR="008A7D33" w:rsidRDefault="008A7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32DF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2DF1" w:rsidRDefault="00532DF1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532DF1" w:rsidRDefault="00532DF1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532DF1" w:rsidRDefault="00532DF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2DF1" w:rsidRDefault="00532DF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532DF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32DF1" w:rsidRDefault="00532DF1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532DF1" w:rsidRDefault="00532DF1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532DF1" w:rsidRDefault="00532DF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32DF1" w:rsidRDefault="00532DF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DF1"/>
    <w:rsid w:val="00322E94"/>
    <w:rsid w:val="00532DF1"/>
    <w:rsid w:val="008A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322E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E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22E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2E94"/>
  </w:style>
  <w:style w:type="paragraph" w:styleId="a7">
    <w:name w:val="footer"/>
    <w:basedOn w:val="a"/>
    <w:link w:val="a8"/>
    <w:uiPriority w:val="99"/>
    <w:unhideWhenUsed/>
    <w:rsid w:val="00322E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2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2875" TargetMode="External"/><Relationship Id="rId117" Type="http://schemas.openxmlformats.org/officeDocument/2006/relationships/hyperlink" Target="https://login.consultant.ru/link/?req=doc&amp;base=LAW&amp;n=414816&amp;dst=100015" TargetMode="External"/><Relationship Id="rId21" Type="http://schemas.openxmlformats.org/officeDocument/2006/relationships/hyperlink" Target="https://login.consultant.ru/link/?req=doc&amp;base=LAW&amp;n=510465&amp;dst=100009" TargetMode="External"/><Relationship Id="rId42" Type="http://schemas.openxmlformats.org/officeDocument/2006/relationships/hyperlink" Target="https://login.consultant.ru/link/?req=doc&amp;base=LAW&amp;n=158404&amp;dst=100015" TargetMode="External"/><Relationship Id="rId47" Type="http://schemas.openxmlformats.org/officeDocument/2006/relationships/hyperlink" Target="https://login.consultant.ru/link/?req=doc&amp;base=LAW&amp;n=508979&amp;dst=100119" TargetMode="External"/><Relationship Id="rId63" Type="http://schemas.openxmlformats.org/officeDocument/2006/relationships/hyperlink" Target="https://login.consultant.ru/link/?req=doc&amp;base=LAW&amp;n=52700&amp;dst=100010" TargetMode="External"/><Relationship Id="rId68" Type="http://schemas.openxmlformats.org/officeDocument/2006/relationships/hyperlink" Target="https://login.consultant.ru/link/?req=doc&amp;base=LAW&amp;n=450730" TargetMode="External"/><Relationship Id="rId84" Type="http://schemas.openxmlformats.org/officeDocument/2006/relationships/hyperlink" Target="https://login.consultant.ru/link/?req=doc&amp;base=LAW&amp;n=303437&amp;dst=100019" TargetMode="External"/><Relationship Id="rId89" Type="http://schemas.openxmlformats.org/officeDocument/2006/relationships/hyperlink" Target="https://login.consultant.ru/link/?req=doc&amp;base=LAW&amp;n=303437&amp;dst=100028" TargetMode="External"/><Relationship Id="rId112" Type="http://schemas.openxmlformats.org/officeDocument/2006/relationships/hyperlink" Target="https://login.consultant.ru/link/?req=doc&amp;base=LAW&amp;n=158642&amp;dst=100044" TargetMode="External"/><Relationship Id="rId133" Type="http://schemas.openxmlformats.org/officeDocument/2006/relationships/footer" Target="footer2.xml"/><Relationship Id="rId16" Type="http://schemas.openxmlformats.org/officeDocument/2006/relationships/hyperlink" Target="https://login.consultant.ru/link/?req=doc&amp;base=LAW&amp;n=158642&amp;dst=100009" TargetMode="External"/><Relationship Id="rId107" Type="http://schemas.openxmlformats.org/officeDocument/2006/relationships/hyperlink" Target="https://login.consultant.ru/link/?req=doc&amp;base=LAW&amp;n=158692&amp;dst=100017" TargetMode="External"/><Relationship Id="rId11" Type="http://schemas.openxmlformats.org/officeDocument/2006/relationships/hyperlink" Target="https://login.consultant.ru/link/?req=doc&amp;base=LAW&amp;n=95504&amp;dst=100008" TargetMode="External"/><Relationship Id="rId32" Type="http://schemas.openxmlformats.org/officeDocument/2006/relationships/hyperlink" Target="https://login.consultant.ru/link/?req=doc&amp;base=LAW&amp;n=2875" TargetMode="External"/><Relationship Id="rId37" Type="http://schemas.openxmlformats.org/officeDocument/2006/relationships/hyperlink" Target="https://login.consultant.ru/link/?req=doc&amp;base=LAW&amp;n=508979&amp;dst=100138" TargetMode="External"/><Relationship Id="rId53" Type="http://schemas.openxmlformats.org/officeDocument/2006/relationships/hyperlink" Target="https://login.consultant.ru/link/?req=doc&amp;base=LAW&amp;n=310007&amp;dst=100036" TargetMode="External"/><Relationship Id="rId58" Type="http://schemas.openxmlformats.org/officeDocument/2006/relationships/hyperlink" Target="https://login.consultant.ru/link/?req=doc&amp;base=LAW&amp;n=510615" TargetMode="External"/><Relationship Id="rId74" Type="http://schemas.openxmlformats.org/officeDocument/2006/relationships/hyperlink" Target="https://login.consultant.ru/link/?req=doc&amp;base=LAW&amp;n=369977&amp;dst=100030" TargetMode="External"/><Relationship Id="rId79" Type="http://schemas.openxmlformats.org/officeDocument/2006/relationships/hyperlink" Target="https://login.consultant.ru/link/?req=doc&amp;base=LAW&amp;n=369977&amp;dst=100036" TargetMode="External"/><Relationship Id="rId102" Type="http://schemas.openxmlformats.org/officeDocument/2006/relationships/hyperlink" Target="https://login.consultant.ru/link/?req=doc&amp;base=LAW&amp;n=453322&amp;dst=100345" TargetMode="External"/><Relationship Id="rId123" Type="http://schemas.openxmlformats.org/officeDocument/2006/relationships/hyperlink" Target="https://login.consultant.ru/link/?req=doc&amp;base=LAW&amp;n=110277" TargetMode="External"/><Relationship Id="rId128" Type="http://schemas.openxmlformats.org/officeDocument/2006/relationships/hyperlink" Target="https://login.consultant.ru/link/?req=doc&amp;base=LAW&amp;n=158404&amp;dst=100018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LAW&amp;n=523309" TargetMode="External"/><Relationship Id="rId95" Type="http://schemas.openxmlformats.org/officeDocument/2006/relationships/hyperlink" Target="https://login.consultant.ru/link/?req=doc&amp;base=LAW&amp;n=158686&amp;dst=100012" TargetMode="External"/><Relationship Id="rId14" Type="http://schemas.openxmlformats.org/officeDocument/2006/relationships/hyperlink" Target="https://login.consultant.ru/link/?req=doc&amp;base=LAW&amp;n=139777&amp;dst=100013" TargetMode="External"/><Relationship Id="rId22" Type="http://schemas.openxmlformats.org/officeDocument/2006/relationships/hyperlink" Target="https://login.consultant.ru/link/?req=doc&amp;base=LAW&amp;n=523064&amp;dst=100008" TargetMode="External"/><Relationship Id="rId27" Type="http://schemas.openxmlformats.org/officeDocument/2006/relationships/hyperlink" Target="https://login.consultant.ru/link/?req=doc&amp;base=LAW&amp;n=2875&amp;dst=100523" TargetMode="External"/><Relationship Id="rId30" Type="http://schemas.openxmlformats.org/officeDocument/2006/relationships/hyperlink" Target="https://login.consultant.ru/link/?req=doc&amp;base=LAW&amp;n=158642&amp;dst=100010" TargetMode="External"/><Relationship Id="rId35" Type="http://schemas.openxmlformats.org/officeDocument/2006/relationships/hyperlink" Target="https://login.consultant.ru/link/?req=doc&amp;base=LAW&amp;n=158404&amp;dst=100012" TargetMode="External"/><Relationship Id="rId43" Type="http://schemas.openxmlformats.org/officeDocument/2006/relationships/hyperlink" Target="https://login.consultant.ru/link/?req=doc&amp;base=LAW&amp;n=158404&amp;dst=100016" TargetMode="External"/><Relationship Id="rId48" Type="http://schemas.openxmlformats.org/officeDocument/2006/relationships/hyperlink" Target="https://login.consultant.ru/link/?req=doc&amp;base=LAW&amp;n=139777&amp;dst=100013" TargetMode="External"/><Relationship Id="rId56" Type="http://schemas.openxmlformats.org/officeDocument/2006/relationships/hyperlink" Target="https://login.consultant.ru/link/?req=doc&amp;base=LAW&amp;n=310007&amp;dst=100012" TargetMode="External"/><Relationship Id="rId64" Type="http://schemas.openxmlformats.org/officeDocument/2006/relationships/hyperlink" Target="https://login.consultant.ru/link/?req=doc&amp;base=LAW&amp;n=160229&amp;dst=100011" TargetMode="External"/><Relationship Id="rId69" Type="http://schemas.openxmlformats.org/officeDocument/2006/relationships/hyperlink" Target="https://login.consultant.ru/link/?req=doc&amp;base=LAW&amp;n=369977&amp;dst=100028" TargetMode="External"/><Relationship Id="rId77" Type="http://schemas.openxmlformats.org/officeDocument/2006/relationships/hyperlink" Target="https://login.consultant.ru/link/?req=doc&amp;base=LAW&amp;n=369977&amp;dst=100034" TargetMode="External"/><Relationship Id="rId100" Type="http://schemas.openxmlformats.org/officeDocument/2006/relationships/hyperlink" Target="https://login.consultant.ru/link/?req=doc&amp;base=LAW&amp;n=158686&amp;dst=100013" TargetMode="External"/><Relationship Id="rId105" Type="http://schemas.openxmlformats.org/officeDocument/2006/relationships/hyperlink" Target="https://login.consultant.ru/link/?req=doc&amp;base=LAW&amp;n=453322&amp;dst=100194" TargetMode="External"/><Relationship Id="rId113" Type="http://schemas.openxmlformats.org/officeDocument/2006/relationships/hyperlink" Target="https://login.consultant.ru/link/?req=doc&amp;base=LAW&amp;n=158642&amp;dst=100045" TargetMode="External"/><Relationship Id="rId118" Type="http://schemas.openxmlformats.org/officeDocument/2006/relationships/hyperlink" Target="https://login.consultant.ru/link/?req=doc&amp;base=LAW&amp;n=414816&amp;dst=100017" TargetMode="External"/><Relationship Id="rId126" Type="http://schemas.openxmlformats.org/officeDocument/2006/relationships/hyperlink" Target="https://login.consultant.ru/link/?req=doc&amp;base=LAW&amp;n=523309&amp;dst=100271" TargetMode="External"/><Relationship Id="rId13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158686&amp;dst=100008" TargetMode="External"/><Relationship Id="rId51" Type="http://schemas.openxmlformats.org/officeDocument/2006/relationships/hyperlink" Target="https://login.consultant.ru/link/?req=doc&amp;base=LAW&amp;n=453320" TargetMode="External"/><Relationship Id="rId72" Type="http://schemas.openxmlformats.org/officeDocument/2006/relationships/hyperlink" Target="https://login.consultant.ru/link/?req=doc&amp;base=LAW&amp;n=2875" TargetMode="External"/><Relationship Id="rId80" Type="http://schemas.openxmlformats.org/officeDocument/2006/relationships/hyperlink" Target="https://login.consultant.ru/link/?req=doc&amp;base=LAW&amp;n=158642&amp;dst=100021" TargetMode="External"/><Relationship Id="rId85" Type="http://schemas.openxmlformats.org/officeDocument/2006/relationships/hyperlink" Target="https://login.consultant.ru/link/?req=doc&amp;base=LAW&amp;n=510516&amp;dst=100439" TargetMode="External"/><Relationship Id="rId93" Type="http://schemas.openxmlformats.org/officeDocument/2006/relationships/hyperlink" Target="https://login.consultant.ru/link/?req=doc&amp;base=LAW&amp;n=158692&amp;dst=100014" TargetMode="External"/><Relationship Id="rId98" Type="http://schemas.openxmlformats.org/officeDocument/2006/relationships/hyperlink" Target="https://login.consultant.ru/link/?req=doc&amp;base=LAW&amp;n=453322&amp;dst=100130" TargetMode="External"/><Relationship Id="rId121" Type="http://schemas.openxmlformats.org/officeDocument/2006/relationships/hyperlink" Target="https://login.consultant.ru/link/?req=doc&amp;base=LAW&amp;n=158642&amp;dst=10004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58692&amp;dst=100009" TargetMode="External"/><Relationship Id="rId17" Type="http://schemas.openxmlformats.org/officeDocument/2006/relationships/hyperlink" Target="https://login.consultant.ru/link/?req=doc&amp;base=LAW&amp;n=303437&amp;dst=100009" TargetMode="External"/><Relationship Id="rId25" Type="http://schemas.openxmlformats.org/officeDocument/2006/relationships/hyperlink" Target="https://login.consultant.ru/link/?req=doc&amp;base=LAW&amp;n=2875" TargetMode="External"/><Relationship Id="rId33" Type="http://schemas.openxmlformats.org/officeDocument/2006/relationships/hyperlink" Target="https://login.consultant.ru/link/?req=doc&amp;base=LAW&amp;n=2875" TargetMode="External"/><Relationship Id="rId38" Type="http://schemas.openxmlformats.org/officeDocument/2006/relationships/hyperlink" Target="https://login.consultant.ru/link/?req=doc&amp;base=LAW&amp;n=527088&amp;dst=101928" TargetMode="External"/><Relationship Id="rId46" Type="http://schemas.openxmlformats.org/officeDocument/2006/relationships/hyperlink" Target="https://login.consultant.ru/link/?req=doc&amp;base=LAW&amp;n=2875&amp;dst=100528" TargetMode="External"/><Relationship Id="rId59" Type="http://schemas.openxmlformats.org/officeDocument/2006/relationships/hyperlink" Target="https://login.consultant.ru/link/?req=doc&amp;base=LAW&amp;n=369977&amp;dst=100017" TargetMode="External"/><Relationship Id="rId67" Type="http://schemas.openxmlformats.org/officeDocument/2006/relationships/hyperlink" Target="https://login.consultant.ru/link/?req=doc&amp;base=LAW&amp;n=369977&amp;dst=100021" TargetMode="External"/><Relationship Id="rId103" Type="http://schemas.openxmlformats.org/officeDocument/2006/relationships/hyperlink" Target="https://login.consultant.ru/link/?req=doc&amp;base=LAW&amp;n=158686&amp;dst=100017" TargetMode="External"/><Relationship Id="rId108" Type="http://schemas.openxmlformats.org/officeDocument/2006/relationships/hyperlink" Target="https://login.consultant.ru/link/?req=doc&amp;base=LAW&amp;n=369977&amp;dst=100038" TargetMode="External"/><Relationship Id="rId116" Type="http://schemas.openxmlformats.org/officeDocument/2006/relationships/hyperlink" Target="https://login.consultant.ru/link/?req=doc&amp;base=LAW&amp;n=510465&amp;dst=100012" TargetMode="External"/><Relationship Id="rId124" Type="http://schemas.openxmlformats.org/officeDocument/2006/relationships/hyperlink" Target="https://login.consultant.ru/link/?req=doc&amp;base=LAW&amp;n=16156" TargetMode="External"/><Relationship Id="rId129" Type="http://schemas.openxmlformats.org/officeDocument/2006/relationships/hyperlink" Target="https://login.consultant.ru/link/?req=doc&amp;base=LAW&amp;n=158404&amp;dst=100019" TargetMode="External"/><Relationship Id="rId20" Type="http://schemas.openxmlformats.org/officeDocument/2006/relationships/hyperlink" Target="https://login.consultant.ru/link/?req=doc&amp;base=LAW&amp;n=414816&amp;dst=100015" TargetMode="External"/><Relationship Id="rId41" Type="http://schemas.openxmlformats.org/officeDocument/2006/relationships/hyperlink" Target="https://login.consultant.ru/link/?req=doc&amp;base=LAW&amp;n=523064&amp;dst=100008" TargetMode="External"/><Relationship Id="rId54" Type="http://schemas.openxmlformats.org/officeDocument/2006/relationships/hyperlink" Target="https://login.consultant.ru/link/?req=doc&amp;base=LAW&amp;n=303437&amp;dst=100376" TargetMode="External"/><Relationship Id="rId62" Type="http://schemas.openxmlformats.org/officeDocument/2006/relationships/hyperlink" Target="https://login.consultant.ru/link/?req=doc&amp;base=LAW&amp;n=34423&amp;dst=100016" TargetMode="External"/><Relationship Id="rId70" Type="http://schemas.openxmlformats.org/officeDocument/2006/relationships/hyperlink" Target="https://login.consultant.ru/link/?req=doc&amp;base=LAW&amp;n=508979&amp;dst=100205" TargetMode="External"/><Relationship Id="rId75" Type="http://schemas.openxmlformats.org/officeDocument/2006/relationships/hyperlink" Target="https://login.consultant.ru/link/?req=doc&amp;base=LAW&amp;n=369977&amp;dst=100032" TargetMode="External"/><Relationship Id="rId83" Type="http://schemas.openxmlformats.org/officeDocument/2006/relationships/hyperlink" Target="https://login.consultant.ru/link/?req=doc&amp;base=LAW&amp;n=510516&amp;dst=100374" TargetMode="External"/><Relationship Id="rId88" Type="http://schemas.openxmlformats.org/officeDocument/2006/relationships/hyperlink" Target="https://login.consultant.ru/link/?req=doc&amp;base=LAW&amp;n=158642&amp;dst=100029" TargetMode="External"/><Relationship Id="rId91" Type="http://schemas.openxmlformats.org/officeDocument/2006/relationships/hyperlink" Target="https://login.consultant.ru/link/?req=doc&amp;base=LAW&amp;n=158642&amp;dst=100030" TargetMode="External"/><Relationship Id="rId96" Type="http://schemas.openxmlformats.org/officeDocument/2006/relationships/hyperlink" Target="https://login.consultant.ru/link/?req=doc&amp;base=LAW&amp;n=158692&amp;dst=100015" TargetMode="External"/><Relationship Id="rId111" Type="http://schemas.openxmlformats.org/officeDocument/2006/relationships/hyperlink" Target="https://login.consultant.ru/link/?req=doc&amp;base=LAW&amp;n=158642&amp;dst=100042" TargetMode="External"/><Relationship Id="rId132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58404&amp;dst=100009" TargetMode="External"/><Relationship Id="rId23" Type="http://schemas.openxmlformats.org/officeDocument/2006/relationships/hyperlink" Target="https://login.consultant.ru/link/?req=doc&amp;base=LAW&amp;n=158404&amp;dst=100010" TargetMode="External"/><Relationship Id="rId28" Type="http://schemas.openxmlformats.org/officeDocument/2006/relationships/hyperlink" Target="https://login.consultant.ru/link/?req=doc&amp;base=LAW&amp;n=369977&amp;dst=100014" TargetMode="External"/><Relationship Id="rId36" Type="http://schemas.openxmlformats.org/officeDocument/2006/relationships/hyperlink" Target="https://login.consultant.ru/link/?req=doc&amp;base=LAW&amp;n=2875" TargetMode="External"/><Relationship Id="rId49" Type="http://schemas.openxmlformats.org/officeDocument/2006/relationships/hyperlink" Target="https://login.consultant.ru/link/?req=doc&amp;base=LAW&amp;n=508979" TargetMode="External"/><Relationship Id="rId57" Type="http://schemas.openxmlformats.org/officeDocument/2006/relationships/hyperlink" Target="https://login.consultant.ru/link/?req=doc&amp;base=LAW&amp;n=160229&amp;dst=100010" TargetMode="External"/><Relationship Id="rId106" Type="http://schemas.openxmlformats.org/officeDocument/2006/relationships/hyperlink" Target="https://login.consultant.ru/link/?req=doc&amp;base=LAW&amp;n=158692&amp;dst=100016" TargetMode="External"/><Relationship Id="rId114" Type="http://schemas.openxmlformats.org/officeDocument/2006/relationships/hyperlink" Target="https://login.consultant.ru/link/?req=doc&amp;base=LAW&amp;n=510465&amp;dst=100010" TargetMode="External"/><Relationship Id="rId119" Type="http://schemas.openxmlformats.org/officeDocument/2006/relationships/hyperlink" Target="https://login.consultant.ru/link/?req=doc&amp;base=LAW&amp;n=414816&amp;dst=100018" TargetMode="External"/><Relationship Id="rId127" Type="http://schemas.openxmlformats.org/officeDocument/2006/relationships/hyperlink" Target="https://login.consultant.ru/link/?req=doc&amp;base=LAW&amp;n=18462&amp;dst=100021" TargetMode="External"/><Relationship Id="rId10" Type="http://schemas.openxmlformats.org/officeDocument/2006/relationships/hyperlink" Target="https://login.consultant.ru/link/?req=doc&amp;base=LAW&amp;n=163947&amp;dst=100017" TargetMode="External"/><Relationship Id="rId31" Type="http://schemas.openxmlformats.org/officeDocument/2006/relationships/hyperlink" Target="https://login.consultant.ru/link/?req=doc&amp;base=LAW&amp;n=369977&amp;dst=100015" TargetMode="External"/><Relationship Id="rId44" Type="http://schemas.openxmlformats.org/officeDocument/2006/relationships/hyperlink" Target="https://login.consultant.ru/link/?req=doc&amp;base=LAW&amp;n=158642&amp;dst=100016" TargetMode="External"/><Relationship Id="rId52" Type="http://schemas.openxmlformats.org/officeDocument/2006/relationships/hyperlink" Target="https://login.consultant.ru/link/?req=doc&amp;base=LAW&amp;n=310007&amp;dst=100010" TargetMode="External"/><Relationship Id="rId60" Type="http://schemas.openxmlformats.org/officeDocument/2006/relationships/hyperlink" Target="https://login.consultant.ru/link/?req=doc&amp;base=LAW&amp;n=2875" TargetMode="External"/><Relationship Id="rId65" Type="http://schemas.openxmlformats.org/officeDocument/2006/relationships/hyperlink" Target="https://login.consultant.ru/link/?req=doc&amp;base=LAW&amp;n=369977&amp;dst=100019" TargetMode="External"/><Relationship Id="rId73" Type="http://schemas.openxmlformats.org/officeDocument/2006/relationships/hyperlink" Target="https://login.consultant.ru/link/?req=doc&amp;base=LAW&amp;n=158642&amp;dst=100020" TargetMode="External"/><Relationship Id="rId78" Type="http://schemas.openxmlformats.org/officeDocument/2006/relationships/hyperlink" Target="https://login.consultant.ru/link/?req=doc&amp;base=LAW&amp;n=453320&amp;dst=100095" TargetMode="External"/><Relationship Id="rId81" Type="http://schemas.openxmlformats.org/officeDocument/2006/relationships/hyperlink" Target="https://login.consultant.ru/link/?req=doc&amp;base=LAW&amp;n=422128" TargetMode="External"/><Relationship Id="rId86" Type="http://schemas.openxmlformats.org/officeDocument/2006/relationships/hyperlink" Target="https://login.consultant.ru/link/?req=doc&amp;base=LAW&amp;n=303437&amp;dst=100023" TargetMode="External"/><Relationship Id="rId94" Type="http://schemas.openxmlformats.org/officeDocument/2006/relationships/hyperlink" Target="https://login.consultant.ru/link/?req=doc&amp;base=LAW&amp;n=158642&amp;dst=100034" TargetMode="External"/><Relationship Id="rId99" Type="http://schemas.openxmlformats.org/officeDocument/2006/relationships/hyperlink" Target="https://login.consultant.ru/link/?req=doc&amp;base=LAW&amp;n=158642&amp;dst=100036" TargetMode="External"/><Relationship Id="rId101" Type="http://schemas.openxmlformats.org/officeDocument/2006/relationships/hyperlink" Target="https://login.consultant.ru/link/?req=doc&amp;base=LAW&amp;n=158642&amp;dst=100037" TargetMode="External"/><Relationship Id="rId122" Type="http://schemas.openxmlformats.org/officeDocument/2006/relationships/hyperlink" Target="https://login.consultant.ru/link/?req=doc&amp;base=LAW&amp;n=158642&amp;dst=100050" TargetMode="External"/><Relationship Id="rId130" Type="http://schemas.openxmlformats.org/officeDocument/2006/relationships/header" Target="header1.xml"/><Relationship Id="rId13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700&amp;dst=100009" TargetMode="External"/><Relationship Id="rId13" Type="http://schemas.openxmlformats.org/officeDocument/2006/relationships/hyperlink" Target="https://login.consultant.ru/link/?req=doc&amp;base=LAW&amp;n=160229&amp;dst=100009" TargetMode="External"/><Relationship Id="rId18" Type="http://schemas.openxmlformats.org/officeDocument/2006/relationships/hyperlink" Target="https://login.consultant.ru/link/?req=doc&amp;base=LAW&amp;n=310007&amp;dst=100009" TargetMode="External"/><Relationship Id="rId39" Type="http://schemas.openxmlformats.org/officeDocument/2006/relationships/hyperlink" Target="https://login.consultant.ru/link/?req=doc&amp;base=LAW&amp;n=158404&amp;dst=100013" TargetMode="External"/><Relationship Id="rId109" Type="http://schemas.openxmlformats.org/officeDocument/2006/relationships/hyperlink" Target="https://login.consultant.ru/link/?req=doc&amp;base=LAW&amp;n=510615" TargetMode="External"/><Relationship Id="rId34" Type="http://schemas.openxmlformats.org/officeDocument/2006/relationships/hyperlink" Target="https://login.consultant.ru/link/?req=doc&amp;base=LAW&amp;n=2875&amp;dst=100530" TargetMode="External"/><Relationship Id="rId50" Type="http://schemas.openxmlformats.org/officeDocument/2006/relationships/hyperlink" Target="https://login.consultant.ru/link/?req=doc&amp;base=LAW&amp;n=34423&amp;dst=100009" TargetMode="External"/><Relationship Id="rId55" Type="http://schemas.openxmlformats.org/officeDocument/2006/relationships/hyperlink" Target="https://login.consultant.ru/link/?req=doc&amp;base=LAW&amp;n=303437&amp;dst=100377" TargetMode="External"/><Relationship Id="rId76" Type="http://schemas.openxmlformats.org/officeDocument/2006/relationships/hyperlink" Target="https://login.consultant.ru/link/?req=doc&amp;base=LAW&amp;n=453320" TargetMode="External"/><Relationship Id="rId97" Type="http://schemas.openxmlformats.org/officeDocument/2006/relationships/hyperlink" Target="https://login.consultant.ru/link/?req=doc&amp;base=LAW&amp;n=158642&amp;dst=100035" TargetMode="External"/><Relationship Id="rId104" Type="http://schemas.openxmlformats.org/officeDocument/2006/relationships/hyperlink" Target="https://login.consultant.ru/link/?req=doc&amp;base=LAW&amp;n=158642&amp;dst=100038" TargetMode="External"/><Relationship Id="rId120" Type="http://schemas.openxmlformats.org/officeDocument/2006/relationships/hyperlink" Target="https://login.consultant.ru/link/?req=doc&amp;base=LAW&amp;n=158642&amp;dst=100048" TargetMode="External"/><Relationship Id="rId125" Type="http://schemas.openxmlformats.org/officeDocument/2006/relationships/hyperlink" Target="https://login.consultant.ru/link/?req=doc&amp;base=LAW&amp;n=21986&amp;dst=100026" TargetMode="External"/><Relationship Id="rId7" Type="http://schemas.openxmlformats.org/officeDocument/2006/relationships/hyperlink" Target="https://login.consultant.ru/link/?req=doc&amp;base=LAW&amp;n=34423&amp;dst=100008" TargetMode="External"/><Relationship Id="rId71" Type="http://schemas.openxmlformats.org/officeDocument/2006/relationships/hyperlink" Target="https://login.consultant.ru/link/?req=doc&amp;base=LAW&amp;n=2875" TargetMode="External"/><Relationship Id="rId92" Type="http://schemas.openxmlformats.org/officeDocument/2006/relationships/hyperlink" Target="https://login.consultant.ru/link/?req=doc&amp;base=LAW&amp;n=158642&amp;dst=10003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303437&amp;dst=100010" TargetMode="External"/><Relationship Id="rId24" Type="http://schemas.openxmlformats.org/officeDocument/2006/relationships/hyperlink" Target="https://login.consultant.ru/link/?req=doc&amp;base=LAW&amp;n=2875&amp;dst=100527" TargetMode="External"/><Relationship Id="rId40" Type="http://schemas.openxmlformats.org/officeDocument/2006/relationships/hyperlink" Target="https://login.consultant.ru/link/?req=doc&amp;base=LAW&amp;n=121087&amp;dst=100142" TargetMode="External"/><Relationship Id="rId45" Type="http://schemas.openxmlformats.org/officeDocument/2006/relationships/hyperlink" Target="https://login.consultant.ru/link/?req=doc&amp;base=LAW&amp;n=303437&amp;dst=100012" TargetMode="External"/><Relationship Id="rId66" Type="http://schemas.openxmlformats.org/officeDocument/2006/relationships/hyperlink" Target="https://login.consultant.ru/link/?req=doc&amp;base=LAW&amp;n=523306" TargetMode="External"/><Relationship Id="rId87" Type="http://schemas.openxmlformats.org/officeDocument/2006/relationships/hyperlink" Target="https://login.consultant.ru/link/?req=doc&amp;base=LAW&amp;n=303437&amp;dst=100026" TargetMode="External"/><Relationship Id="rId110" Type="http://schemas.openxmlformats.org/officeDocument/2006/relationships/hyperlink" Target="https://login.consultant.ru/link/?req=doc&amp;base=LAW&amp;n=158642&amp;dst=100040" TargetMode="External"/><Relationship Id="rId115" Type="http://schemas.openxmlformats.org/officeDocument/2006/relationships/hyperlink" Target="https://login.consultant.ru/link/?req=doc&amp;base=LAW&amp;n=510610" TargetMode="External"/><Relationship Id="rId131" Type="http://schemas.openxmlformats.org/officeDocument/2006/relationships/footer" Target="footer1.xml"/><Relationship Id="rId61" Type="http://schemas.openxmlformats.org/officeDocument/2006/relationships/hyperlink" Target="https://login.consultant.ru/link/?req=doc&amp;base=LAW&amp;n=508979&amp;dst=100141" TargetMode="External"/><Relationship Id="rId82" Type="http://schemas.openxmlformats.org/officeDocument/2006/relationships/hyperlink" Target="https://login.consultant.ru/link/?req=doc&amp;base=LAW&amp;n=303437&amp;dst=100014" TargetMode="External"/><Relationship Id="rId19" Type="http://schemas.openxmlformats.org/officeDocument/2006/relationships/hyperlink" Target="https://login.consultant.ru/link/?req=doc&amp;base=LAW&amp;n=369977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10947</Words>
  <Characters>62398</Characters>
  <Application>Microsoft Office Word</Application>
  <DocSecurity>0</DocSecurity>
  <Lines>519</Lines>
  <Paragraphs>146</Paragraphs>
  <ScaleCrop>false</ScaleCrop>
  <Company>КонсультантПлюс Версия 4026.00.01</Company>
  <LinksUpToDate>false</LinksUpToDate>
  <CharactersWithSpaces>73199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конституционный закон от 31.12.1996 N 1-ФКЗ
(ред. от 29.12.2025)
"О судебной системе Российской Федерации"</dc:title>
  <cp:lastModifiedBy>Ирина Витальевна Пирогова</cp:lastModifiedBy>
  <cp:revision>2</cp:revision>
  <dcterms:created xsi:type="dcterms:W3CDTF">2026-04-07T05:01:00Z</dcterms:created>
  <dcterms:modified xsi:type="dcterms:W3CDTF">2026-04-07T05:24:00Z</dcterms:modified>
</cp:coreProperties>
</file>