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1908" w:tblpY="-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</w:tblGrid>
      <w:tr w:rsidR="00E16C1D" w:rsidTr="00E16C1D">
        <w:trPr>
          <w:trHeight w:val="469"/>
        </w:trPr>
        <w:tc>
          <w:tcPr>
            <w:tcW w:w="4148" w:type="dxa"/>
          </w:tcPr>
          <w:p w:rsidR="00E16C1D" w:rsidRPr="006008EE" w:rsidRDefault="00E16C1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1D" w:rsidRPr="006008EE" w:rsidRDefault="006008EE" w:rsidP="0060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8E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E16C1D" w:rsidTr="00E16C1D">
        <w:trPr>
          <w:trHeight w:val="753"/>
        </w:trPr>
        <w:tc>
          <w:tcPr>
            <w:tcW w:w="4148" w:type="dxa"/>
            <w:hideMark/>
          </w:tcPr>
          <w:p w:rsidR="00E16C1D" w:rsidRPr="006008EE" w:rsidRDefault="006008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8EE">
              <w:rPr>
                <w:rFonts w:ascii="Times New Roman" w:hAnsi="Times New Roman" w:cs="Times New Roman"/>
                <w:sz w:val="28"/>
                <w:szCs w:val="28"/>
              </w:rPr>
              <w:t>приказом Ленинского районного суда города Севастополя</w:t>
            </w:r>
          </w:p>
          <w:p w:rsidR="006008EE" w:rsidRPr="006008EE" w:rsidRDefault="006008EE" w:rsidP="009F27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08E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F27C5" w:rsidRPr="009F27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Pr="00600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7C5" w:rsidRPr="009F27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="009F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8EE">
              <w:rPr>
                <w:rFonts w:ascii="Times New Roman" w:hAnsi="Times New Roman" w:cs="Times New Roman"/>
                <w:sz w:val="28"/>
                <w:szCs w:val="28"/>
              </w:rPr>
              <w:t xml:space="preserve">2025 г. № </w:t>
            </w:r>
            <w:r w:rsidR="009F27C5">
              <w:rPr>
                <w:rFonts w:ascii="Times New Roman" w:hAnsi="Times New Roman" w:cs="Times New Roman"/>
                <w:sz w:val="28"/>
                <w:szCs w:val="28"/>
              </w:rPr>
              <w:t>2-о/д</w:t>
            </w:r>
          </w:p>
        </w:tc>
      </w:tr>
    </w:tbl>
    <w:p w:rsidR="00A37369" w:rsidRDefault="00A37369" w:rsidP="00A37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C1D" w:rsidRDefault="00E16C1D" w:rsidP="00A37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C1D" w:rsidRDefault="00E16C1D" w:rsidP="00A37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C1D" w:rsidRDefault="00E16C1D" w:rsidP="00A37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C1D" w:rsidRDefault="00E16C1D" w:rsidP="00A37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C1D" w:rsidRDefault="00E16C1D" w:rsidP="00A37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7369" w:rsidRDefault="00A37369" w:rsidP="00A37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6C1D" w:rsidRDefault="00E16C1D" w:rsidP="00E1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69" w:rsidRDefault="00A37369" w:rsidP="00E1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3E">
        <w:rPr>
          <w:rFonts w:ascii="Times New Roman" w:hAnsi="Times New Roman" w:cs="Times New Roman"/>
          <w:b/>
          <w:sz w:val="28"/>
          <w:szCs w:val="28"/>
        </w:rPr>
        <w:t>П</w:t>
      </w:r>
      <w:r w:rsidR="00133078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133078" w:rsidRPr="00857E3E" w:rsidRDefault="00133078" w:rsidP="00E1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EE" w:rsidRDefault="00B444D6" w:rsidP="00E1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3E">
        <w:rPr>
          <w:rFonts w:ascii="Times New Roman" w:hAnsi="Times New Roman" w:cs="Times New Roman"/>
          <w:b/>
          <w:sz w:val="28"/>
          <w:szCs w:val="28"/>
        </w:rPr>
        <w:t>п</w:t>
      </w:r>
      <w:r w:rsidR="00A37369" w:rsidRPr="00857E3E">
        <w:rPr>
          <w:rFonts w:ascii="Times New Roman" w:hAnsi="Times New Roman" w:cs="Times New Roman"/>
          <w:b/>
          <w:sz w:val="28"/>
          <w:szCs w:val="28"/>
        </w:rPr>
        <w:t xml:space="preserve">ротиводействия коррупции </w:t>
      </w:r>
    </w:p>
    <w:p w:rsidR="006008EE" w:rsidRDefault="00A37369" w:rsidP="00E1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E3E">
        <w:rPr>
          <w:rFonts w:ascii="Times New Roman" w:hAnsi="Times New Roman" w:cs="Times New Roman"/>
          <w:b/>
          <w:sz w:val="28"/>
          <w:szCs w:val="28"/>
        </w:rPr>
        <w:t xml:space="preserve">в Ленинском районном суде </w:t>
      </w:r>
      <w:r w:rsidR="00797C28">
        <w:rPr>
          <w:rFonts w:ascii="Times New Roman" w:hAnsi="Times New Roman" w:cs="Times New Roman"/>
          <w:b/>
          <w:sz w:val="28"/>
          <w:szCs w:val="28"/>
        </w:rPr>
        <w:t xml:space="preserve">города Севастополя </w:t>
      </w:r>
    </w:p>
    <w:p w:rsidR="00A37369" w:rsidRPr="00857E3E" w:rsidRDefault="00797C28" w:rsidP="00E1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008EE">
        <w:rPr>
          <w:rFonts w:ascii="Times New Roman" w:hAnsi="Times New Roman" w:cs="Times New Roman"/>
          <w:b/>
          <w:sz w:val="28"/>
          <w:szCs w:val="28"/>
        </w:rPr>
        <w:t>2025 – 2028 годы</w:t>
      </w:r>
    </w:p>
    <w:p w:rsidR="00216899" w:rsidRPr="00857E3E" w:rsidRDefault="00216899" w:rsidP="00E16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69" w:rsidRDefault="00A37369" w:rsidP="00A37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65"/>
        <w:gridCol w:w="36"/>
        <w:gridCol w:w="9"/>
        <w:gridCol w:w="6086"/>
        <w:gridCol w:w="64"/>
        <w:gridCol w:w="78"/>
        <w:gridCol w:w="3260"/>
        <w:gridCol w:w="7"/>
        <w:gridCol w:w="1977"/>
        <w:gridCol w:w="363"/>
        <w:gridCol w:w="2189"/>
      </w:tblGrid>
      <w:tr w:rsidR="00BB1854" w:rsidRPr="00A37369" w:rsidTr="003E150F">
        <w:tc>
          <w:tcPr>
            <w:tcW w:w="1101" w:type="dxa"/>
            <w:gridSpan w:val="2"/>
            <w:vAlign w:val="center"/>
          </w:tcPr>
          <w:p w:rsidR="00A37369" w:rsidRPr="00BA16ED" w:rsidRDefault="00A37369" w:rsidP="00600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5" w:type="dxa"/>
            <w:gridSpan w:val="2"/>
            <w:vAlign w:val="center"/>
          </w:tcPr>
          <w:p w:rsidR="00A37369" w:rsidRPr="00BA16ED" w:rsidRDefault="00B47B1C" w:rsidP="00600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37369" w:rsidRPr="00BA16ED">
              <w:rPr>
                <w:rFonts w:ascii="Times New Roman" w:hAnsi="Times New Roman" w:cs="Times New Roman"/>
                <w:sz w:val="20"/>
                <w:szCs w:val="20"/>
              </w:rPr>
              <w:t>аименование мероприятия</w:t>
            </w:r>
          </w:p>
        </w:tc>
        <w:tc>
          <w:tcPr>
            <w:tcW w:w="3402" w:type="dxa"/>
            <w:gridSpan w:val="3"/>
            <w:vAlign w:val="center"/>
          </w:tcPr>
          <w:p w:rsidR="00A37369" w:rsidRPr="00BA16ED" w:rsidRDefault="006008EE" w:rsidP="00600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84" w:type="dxa"/>
            <w:gridSpan w:val="2"/>
            <w:vAlign w:val="center"/>
          </w:tcPr>
          <w:p w:rsidR="00A37369" w:rsidRPr="00BA16ED" w:rsidRDefault="006008EE" w:rsidP="00600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Период проведения мероприятия</w:t>
            </w:r>
          </w:p>
        </w:tc>
        <w:tc>
          <w:tcPr>
            <w:tcW w:w="2552" w:type="dxa"/>
            <w:gridSpan w:val="2"/>
            <w:vAlign w:val="center"/>
          </w:tcPr>
          <w:p w:rsidR="00A37369" w:rsidRPr="00BA16ED" w:rsidRDefault="006008EE" w:rsidP="00600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A37369" w:rsidRPr="00133078" w:rsidTr="00B540DE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134" w:type="dxa"/>
            <w:gridSpan w:val="11"/>
          </w:tcPr>
          <w:p w:rsidR="00A37369" w:rsidRPr="00BA16ED" w:rsidRDefault="004D0FAF" w:rsidP="00B540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b/>
                <w:sz w:val="20"/>
                <w:szCs w:val="20"/>
              </w:rPr>
              <w:t>Меры по совершенствованию нормативных правовых актов в сфере противодействия коррупции в Ленинском районном суде города Севастополя</w:t>
            </w:r>
          </w:p>
        </w:tc>
      </w:tr>
      <w:tr w:rsidR="00383461" w:rsidRPr="00133078" w:rsidTr="003E150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01" w:type="dxa"/>
            <w:gridSpan w:val="2"/>
            <w:vAlign w:val="center"/>
          </w:tcPr>
          <w:p w:rsidR="00383461" w:rsidRPr="00BA16ED" w:rsidRDefault="00383461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16ED" w:rsidRPr="00BA16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gridSpan w:val="2"/>
          </w:tcPr>
          <w:p w:rsidR="00383461" w:rsidRPr="00BA16ED" w:rsidRDefault="003E150F" w:rsidP="004603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нормативных правовых актов проектов нормативных правовых актов Ленинского районного суда города Севастополя</w:t>
            </w:r>
          </w:p>
        </w:tc>
        <w:tc>
          <w:tcPr>
            <w:tcW w:w="3402" w:type="dxa"/>
            <w:gridSpan w:val="3"/>
            <w:vAlign w:val="center"/>
          </w:tcPr>
          <w:p w:rsidR="00383461" w:rsidRPr="00BA16ED" w:rsidRDefault="003E150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3E150F" w:rsidRPr="00BA16ED" w:rsidRDefault="003E150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383461" w:rsidRPr="00BA16ED" w:rsidRDefault="003E150F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383461" w:rsidRPr="00BA16ED" w:rsidRDefault="003E150F" w:rsidP="003E1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выявление возможных коррупционных факторов и своевременное их устранение в нормативных правовых актах Ленинского районного суда города Севастополя</w:t>
            </w:r>
          </w:p>
        </w:tc>
      </w:tr>
      <w:tr w:rsidR="00802168" w:rsidRPr="00133078" w:rsidTr="00B540DE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5134" w:type="dxa"/>
            <w:gridSpan w:val="11"/>
          </w:tcPr>
          <w:p w:rsidR="00802168" w:rsidRPr="00BA16ED" w:rsidRDefault="004D0FAF" w:rsidP="004D0F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соблюдения федеральными государственными гражданскими служащими Ленинского районного суда города Севастополя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B0759F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B0759F" w:rsidRPr="00BA16ED" w:rsidRDefault="00B0759F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131" w:type="dxa"/>
            <w:gridSpan w:val="3"/>
          </w:tcPr>
          <w:p w:rsidR="00B0759F" w:rsidRPr="00BA16ED" w:rsidRDefault="004D0FAF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аттестационных комиссий в Ленинском районном суде города Севастополя, Комиссии по проведению служебных проверок</w:t>
            </w:r>
          </w:p>
        </w:tc>
        <w:tc>
          <w:tcPr>
            <w:tcW w:w="3402" w:type="dxa"/>
            <w:gridSpan w:val="3"/>
            <w:vAlign w:val="center"/>
          </w:tcPr>
          <w:p w:rsidR="00B0759F" w:rsidRPr="00BA16ED" w:rsidRDefault="004D0FA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4D0FAF" w:rsidRPr="00BA16ED" w:rsidRDefault="004D0FA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B0759F" w:rsidRPr="00BA16ED" w:rsidRDefault="004D0FAF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B0759F" w:rsidRPr="00BA16ED" w:rsidRDefault="004D0FAF" w:rsidP="005C6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профессиональной служебной деятельности, профессионального уровня государственных гражданских служащих, определение их соответствия замещаемым должностям и возможное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перспектив для карьерного роста осуществляются посредством проведения их аттестации созданной в указанных целях комиссией. При обнаружении проблемных вопросов, возникающих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</w:t>
            </w:r>
            <w:r w:rsidR="00B620EB"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на государственных гражданских служ</w:t>
            </w:r>
            <w:r w:rsidR="005C6624" w:rsidRPr="00BA16ED">
              <w:rPr>
                <w:rFonts w:ascii="Times New Roman" w:hAnsi="Times New Roman" w:cs="Times New Roman"/>
                <w:sz w:val="20"/>
                <w:szCs w:val="20"/>
              </w:rPr>
              <w:t>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5C6624" w:rsidRPr="00BA16ED" w:rsidRDefault="005C6624" w:rsidP="005C6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работы соответствующих комиссий ожидается формирование корпуса высокопрофессиональных, ответственных, квалифицированных работников, ориентированных на достижение высоких результатов в деле организационного обеспечения деятельности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суда</w:t>
            </w:r>
          </w:p>
          <w:p w:rsidR="005C6624" w:rsidRPr="00BA16ED" w:rsidRDefault="005C6624" w:rsidP="00E233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59F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B0759F" w:rsidRPr="00BA16ED" w:rsidRDefault="00B0759F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131" w:type="dxa"/>
            <w:gridSpan w:val="3"/>
          </w:tcPr>
          <w:p w:rsidR="00B0759F" w:rsidRPr="00BA16ED" w:rsidRDefault="00272686" w:rsidP="00BA1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Комиссии по соблюдению требований к служебному поведению федеральных государственных гражданских служащих, лиц, замещающих должности федеральной государственной гражданской службы в Ленинском районном суде города Севастополя, назначение на которые и освобождение от  которых осуществляется Ленинским районным судом города Севастополя, и урегулированию конфликта интересов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B0759F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272686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B0759F" w:rsidRPr="00BA16ED" w:rsidRDefault="00272686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B0759F" w:rsidRPr="00BA16ED" w:rsidRDefault="00272686" w:rsidP="0027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федеральными государственными гражданскими служащими запретов, требований о предотвращении конфликта интересов, требований к служебному (должностному) поведению, установленных законодательством Российской Федерации, совершенствование организации работы по противодействию коррупции в Ленинском районном суде города Севастополя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272686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131" w:type="dxa"/>
            <w:gridSpan w:val="3"/>
          </w:tcPr>
          <w:p w:rsidR="006008EE" w:rsidRPr="00BA16ED" w:rsidRDefault="00272686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федеральными государственными гражданскими служащими Ленинского районного суда города Севастополя по уведомлению представителя нанимателя, органов прокуратуры Российской Федерации и иных федеральных органов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272686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272686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6008EE" w:rsidRPr="00BA16ED" w:rsidRDefault="00272686" w:rsidP="0027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исполнение федеральными государственными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совершение коррупционных правонарушений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272686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131" w:type="dxa"/>
            <w:gridSpan w:val="3"/>
          </w:tcPr>
          <w:p w:rsidR="006008EE" w:rsidRPr="00BA16ED" w:rsidRDefault="00272686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работы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272686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272686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6008EE" w:rsidRPr="00BA16ED" w:rsidRDefault="00272686" w:rsidP="0027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случаев несоблюдения федеральными государственными гражданскими служащими обязанности по уведомлению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нанимателя о намерении выполнять иную оплачиваемую работу, а также признаков наличия конфликта интересов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272686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6131" w:type="dxa"/>
            <w:gridSpan w:val="3"/>
          </w:tcPr>
          <w:p w:rsidR="006008EE" w:rsidRPr="00BA16ED" w:rsidRDefault="00272686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федеральными государственными гражданскими служащими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272686" w:rsidRPr="00BA16ED" w:rsidRDefault="00272686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272686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6008EE" w:rsidRPr="00BA16ED" w:rsidRDefault="00272686" w:rsidP="0027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исполнения обязанности по уведомлению представителя нанимателя о возникновении конфликта интересов или возможности его возникновения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272686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131" w:type="dxa"/>
            <w:gridSpan w:val="3"/>
          </w:tcPr>
          <w:p w:rsidR="00272686" w:rsidRPr="00BA16ED" w:rsidRDefault="00272686" w:rsidP="00BA16ED">
            <w:pPr>
              <w:pStyle w:val="4"/>
              <w:shd w:val="clear" w:color="auto" w:fill="auto"/>
              <w:spacing w:after="0" w:line="240" w:lineRule="auto"/>
              <w:ind w:left="120" w:right="100" w:firstLine="0"/>
              <w:jc w:val="both"/>
              <w:rPr>
                <w:sz w:val="20"/>
                <w:szCs w:val="20"/>
              </w:rPr>
            </w:pPr>
            <w:r w:rsidRPr="00BA16ED">
              <w:rPr>
                <w:sz w:val="20"/>
                <w:szCs w:val="20"/>
              </w:rPr>
              <w:t xml:space="preserve">Осуществление контроля </w:t>
            </w:r>
            <w:proofErr w:type="gramStart"/>
            <w:r w:rsidRPr="00BA16ED">
              <w:rPr>
                <w:sz w:val="20"/>
                <w:szCs w:val="20"/>
              </w:rPr>
              <w:t>за исполнением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</w:t>
            </w:r>
            <w:proofErr w:type="gramEnd"/>
            <w:r w:rsidRPr="00BA16ED">
              <w:rPr>
                <w:sz w:val="20"/>
                <w:szCs w:val="20"/>
              </w:rPr>
              <w:t xml:space="preserve"> некоммерческими организациями</w:t>
            </w:r>
          </w:p>
          <w:p w:rsidR="006008EE" w:rsidRPr="00BA16ED" w:rsidRDefault="006008EE" w:rsidP="00BA1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272686" w:rsidRPr="00BA16ED" w:rsidRDefault="00272686" w:rsidP="00272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272686" w:rsidP="00272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272686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6008EE" w:rsidRPr="00BA16ED" w:rsidRDefault="00272686" w:rsidP="0027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случаев несоблюдения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</w:t>
            </w:r>
            <w:r w:rsidR="0059063B" w:rsidRPr="00BA16ED">
              <w:rPr>
                <w:rFonts w:ascii="Times New Roman" w:hAnsi="Times New Roman" w:cs="Times New Roman"/>
                <w:sz w:val="20"/>
                <w:szCs w:val="20"/>
              </w:rPr>
              <w:t>в управлении некоммерческими организациями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59063B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131" w:type="dxa"/>
            <w:gridSpan w:val="3"/>
          </w:tcPr>
          <w:p w:rsidR="0059063B" w:rsidRPr="00BA16ED" w:rsidRDefault="0059063B" w:rsidP="00BA16ED">
            <w:pPr>
              <w:widowControl w:val="0"/>
              <w:ind w:left="14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proofErr w:type="gramStart"/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Осуществление контроля за исполнением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softHyphen/>
              <w:t>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softHyphen/>
              <w:t>правовой компании, в качестве члена коллегиального органа управления</w:t>
            </w:r>
            <w:proofErr w:type="gramEnd"/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 xml:space="preserve"> этой организации»</w:t>
            </w:r>
          </w:p>
          <w:p w:rsidR="006008EE" w:rsidRPr="00BA16ED" w:rsidRDefault="006008EE" w:rsidP="00BA1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9063B" w:rsidRPr="00BA16ED" w:rsidRDefault="0059063B" w:rsidP="00590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59063B" w:rsidP="00590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59063B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59063B" w:rsidRPr="00BA16ED" w:rsidRDefault="0059063B" w:rsidP="00BA16ED">
            <w:pPr>
              <w:widowControl w:val="0"/>
              <w:tabs>
                <w:tab w:val="right" w:pos="3931"/>
              </w:tabs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выявление случаев несоблюдения федеральными государственными гражданскими служащими порядка участия</w:t>
            </w:r>
          </w:p>
          <w:p w:rsidR="0059063B" w:rsidRPr="00BA16ED" w:rsidRDefault="0059063B" w:rsidP="00BA16ED">
            <w:pPr>
              <w:widowControl w:val="0"/>
              <w:tabs>
                <w:tab w:val="right" w:pos="3931"/>
              </w:tabs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федерального</w:t>
            </w:r>
          </w:p>
          <w:p w:rsidR="0059063B" w:rsidRPr="00BA16ED" w:rsidRDefault="0059063B" w:rsidP="00BA16ED">
            <w:pPr>
              <w:widowControl w:val="0"/>
              <w:tabs>
                <w:tab w:val="right" w:pos="3922"/>
              </w:tabs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 xml:space="preserve">государственного гражданского служащего на безвозмездной основе в управлении коммерческой 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lastRenderedPageBreak/>
              <w:t>организацией,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ab/>
              <w:t>являющейся</w:t>
            </w:r>
          </w:p>
          <w:p w:rsidR="0059063B" w:rsidRPr="00BA16ED" w:rsidRDefault="0059063B" w:rsidP="00BA16ED">
            <w:pPr>
              <w:widowControl w:val="0"/>
              <w:tabs>
                <w:tab w:val="right" w:pos="3922"/>
              </w:tabs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организацией государственной корпорации,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ab/>
            </w:r>
          </w:p>
          <w:p w:rsidR="0059063B" w:rsidRPr="00BA16ED" w:rsidRDefault="0059063B" w:rsidP="00BA16ED">
            <w:pPr>
              <w:widowControl w:val="0"/>
              <w:tabs>
                <w:tab w:val="right" w:pos="3922"/>
              </w:tabs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государственной</w:t>
            </w:r>
          </w:p>
          <w:p w:rsidR="0059063B" w:rsidRPr="00BA16ED" w:rsidRDefault="0059063B" w:rsidP="00BA16ED">
            <w:pPr>
              <w:widowControl w:val="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  <w:p w:rsidR="006008EE" w:rsidRPr="00BA16ED" w:rsidRDefault="006008EE" w:rsidP="00E233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59063B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6131" w:type="dxa"/>
            <w:gridSpan w:val="3"/>
          </w:tcPr>
          <w:p w:rsidR="006008EE" w:rsidRPr="00BA16ED" w:rsidRDefault="0059063B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Реализация постановления Правительства Российской Федерации от 05.03.2018 № 228                    «О реестре лиц, уволенных в связи с утратой доверия»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59063B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59063B" w:rsidRPr="00BA16ED" w:rsidRDefault="0059063B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59063B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552" w:type="dxa"/>
            <w:gridSpan w:val="2"/>
          </w:tcPr>
          <w:p w:rsidR="006008EE" w:rsidRPr="00BA16ED" w:rsidRDefault="0059063B" w:rsidP="00590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учет сведений об увольнении  лиц в связи с утратой доверия за совершение коррупционного правонарушения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59063B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6131" w:type="dxa"/>
            <w:gridSpan w:val="3"/>
          </w:tcPr>
          <w:p w:rsidR="006008EE" w:rsidRPr="00BA16ED" w:rsidRDefault="0059063B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Сбор сведений об адресах сайтов и (или) страниц сайтов с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Ленинском районном суде города Севастополя, и федеральными государственными гражданскими служащими, замещающими должности федеральной государственной гражданской службы в Ленинском районном суде города Севастополя, размещались общедоступная информация, а также данные, позволяющие их идентифицировать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59063B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59063B" w:rsidRPr="00BA16ED" w:rsidRDefault="0059063B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59063B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отношении граждан, претендующих на замещение должностей – по мере необходимости;</w:t>
            </w:r>
          </w:p>
          <w:p w:rsidR="0059063B" w:rsidRPr="00BA16ED" w:rsidRDefault="0059063B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отношении государственных служащих – ежегодно до 1 апреля</w:t>
            </w:r>
          </w:p>
        </w:tc>
        <w:tc>
          <w:tcPr>
            <w:tcW w:w="2552" w:type="dxa"/>
            <w:gridSpan w:val="2"/>
          </w:tcPr>
          <w:p w:rsidR="006008EE" w:rsidRPr="00BA16ED" w:rsidRDefault="0059063B" w:rsidP="00590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59063B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6131" w:type="dxa"/>
            <w:gridSpan w:val="3"/>
          </w:tcPr>
          <w:p w:rsidR="006008EE" w:rsidRPr="00BA16ED" w:rsidRDefault="00276D8F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Сбор сведений о доходах, расходах, об имуществе и обязательствах имущественного характера</w:t>
            </w:r>
            <w:r w:rsidR="00BA16ED"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судей и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федеральных государственных гражданских служащих Ленинского районного суда города Севастополя, а также их супруг (супругов) и несовершеннолетних детей за отчетные периоды</w:t>
            </w:r>
          </w:p>
        </w:tc>
        <w:tc>
          <w:tcPr>
            <w:tcW w:w="3402" w:type="dxa"/>
            <w:gridSpan w:val="3"/>
            <w:vAlign w:val="center"/>
          </w:tcPr>
          <w:p w:rsidR="00276D8F" w:rsidRPr="00BA16ED" w:rsidRDefault="00276D8F" w:rsidP="00276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276D8F" w:rsidP="00276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276D8F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ежегодно до 30 апреля включительно</w:t>
            </w:r>
          </w:p>
        </w:tc>
        <w:tc>
          <w:tcPr>
            <w:tcW w:w="2552" w:type="dxa"/>
            <w:gridSpan w:val="2"/>
          </w:tcPr>
          <w:p w:rsidR="006008EE" w:rsidRPr="00BA16ED" w:rsidRDefault="00276D8F" w:rsidP="0027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признаков нарушения норм законодательства Российской Федерации</w:t>
            </w:r>
            <w:proofErr w:type="gram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о противодействии коррупции в части, касающейся выявления случаев непредставления сведений о доходах или представления с нарушением срока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276D8F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6131" w:type="dxa"/>
            <w:gridSpan w:val="3"/>
          </w:tcPr>
          <w:p w:rsidR="00276D8F" w:rsidRPr="00BA16ED" w:rsidRDefault="00276D8F" w:rsidP="00BA16ED">
            <w:pPr>
              <w:widowControl w:val="0"/>
              <w:tabs>
                <w:tab w:val="left" w:pos="648"/>
              </w:tabs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Подготовка и размещение в соответствии с требованиями Указа Президента Российской Федерации от 8 июля 2013 г.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br/>
              <w:t>№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ab/>
              <w:t xml:space="preserve">613 «Вопросы противодействия коррупции» </w:t>
            </w:r>
            <w:proofErr w:type="gramStart"/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на</w:t>
            </w:r>
            <w:proofErr w:type="gramEnd"/>
          </w:p>
          <w:p w:rsidR="00276D8F" w:rsidRPr="00BA16ED" w:rsidRDefault="00276D8F" w:rsidP="00BA16ED">
            <w:pPr>
              <w:widowControl w:val="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 xml:space="preserve">официальном </w:t>
            </w:r>
            <w:proofErr w:type="gramStart"/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сайте</w:t>
            </w:r>
            <w:proofErr w:type="gramEnd"/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 xml:space="preserve"> Ленинского районного суда города Севастополя сведений о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br/>
              <w:t>доходах, расходах, об имуществе и обязательствах</w:t>
            </w:r>
          </w:p>
          <w:p w:rsidR="00276D8F" w:rsidRPr="00BA16ED" w:rsidRDefault="00276D8F" w:rsidP="00BA16ED">
            <w:pPr>
              <w:widowControl w:val="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</w:pP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t>имущественного характера судей и федеральных государственных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br/>
              <w:t>гражданских служащих Ленинского районного суда города Севастополя, а также</w:t>
            </w:r>
            <w:r w:rsidRPr="00BA16E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 w:bidi="ru-RU"/>
              </w:rPr>
              <w:br/>
              <w:t>их супруг (супругов) и несовершеннолетних детей за отчетные периоды</w:t>
            </w:r>
          </w:p>
          <w:p w:rsidR="006008EE" w:rsidRPr="00BA16ED" w:rsidRDefault="006008EE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276D8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276D8F" w:rsidRPr="00BA16ED" w:rsidRDefault="00276D8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276D8F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срок, не превышающий 14 рабочих дней со дня истечения срока, установленного для их подачи</w:t>
            </w:r>
          </w:p>
        </w:tc>
        <w:tc>
          <w:tcPr>
            <w:tcW w:w="2552" w:type="dxa"/>
            <w:gridSpan w:val="2"/>
          </w:tcPr>
          <w:p w:rsidR="006008EE" w:rsidRPr="00BA16ED" w:rsidRDefault="00276D8F" w:rsidP="0027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 доступности информации о соблюдении федеральными государственными гражданскими служащими законодательства Российской Федерации о противодействии коррупции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276D8F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6131" w:type="dxa"/>
            <w:gridSpan w:val="3"/>
          </w:tcPr>
          <w:p w:rsidR="006008EE" w:rsidRPr="00BA16ED" w:rsidRDefault="00276D8F" w:rsidP="00276D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сведений о доходах, расходах, об имуществе и обязательствах имущественного характера судей и федеральных государственных гражданских служащих Ленинского районного суда города Севастополя, а также их супруг (супругов) и </w:t>
            </w:r>
            <w:r w:rsidRPr="00BA16ED">
              <w:rPr>
                <w:rStyle w:val="21"/>
                <w:rFonts w:eastAsiaTheme="minorHAnsi"/>
                <w:sz w:val="20"/>
                <w:szCs w:val="20"/>
                <w:u w:val="none"/>
              </w:rPr>
              <w:t>несовершеннолетних детей за отчетные периоды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276D8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276D8F" w:rsidRPr="00BA16ED" w:rsidRDefault="00276D8F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6E4CD7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ежегодно до 30 июня</w:t>
            </w:r>
          </w:p>
        </w:tc>
        <w:tc>
          <w:tcPr>
            <w:tcW w:w="2552" w:type="dxa"/>
            <w:gridSpan w:val="2"/>
          </w:tcPr>
          <w:p w:rsidR="006008EE" w:rsidRPr="00BA16ED" w:rsidRDefault="006E4CD7" w:rsidP="006E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признаков нарушения </w:t>
            </w:r>
            <w:r w:rsidR="00094F27" w:rsidRPr="00BA16ED">
              <w:rPr>
                <w:rFonts w:ascii="Times New Roman" w:hAnsi="Times New Roman" w:cs="Times New Roman"/>
                <w:sz w:val="20"/>
                <w:szCs w:val="20"/>
              </w:rPr>
              <w:t>законодательства Российской Федерации о противодействии коррупции в части, касающейся выявления случаев непредставления сведений  о доходах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 w:rsidR="00094F27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094F27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 Ленинского районного суда города Севастополя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094F27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094F27" w:rsidRPr="00BA16ED" w:rsidRDefault="00094F27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094F27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периода, по мере необходимости</w:t>
            </w:r>
          </w:p>
        </w:tc>
        <w:tc>
          <w:tcPr>
            <w:tcW w:w="2552" w:type="dxa"/>
            <w:gridSpan w:val="2"/>
          </w:tcPr>
          <w:p w:rsidR="006008EE" w:rsidRPr="00BA16ED" w:rsidRDefault="00094F27" w:rsidP="00094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 w:rsidR="00094F27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094F27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федеральных государственных гражданских служащих Ленинского районного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суда города Севастополя, а также их супруг (супругов) и несовершеннолетних детей их доходам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094F27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общего отдела</w:t>
            </w:r>
          </w:p>
          <w:p w:rsidR="00094F27" w:rsidRPr="00BA16ED" w:rsidRDefault="00094F27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094F27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отчетного периода, по мере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2552" w:type="dxa"/>
            <w:gridSpan w:val="2"/>
          </w:tcPr>
          <w:p w:rsidR="006008EE" w:rsidRPr="00BA16ED" w:rsidRDefault="00094F27" w:rsidP="00094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установление фактов нарушения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Российской Федерации о противодействии коррупции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2.15</w:t>
            </w:r>
            <w:r w:rsidR="00094F27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094F27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 федеральными государственными гражданскими служащими, включенными в соответствующий перечень, запрета открывать и иметь счета (вклады), хранить 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094F27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094F27" w:rsidRPr="00BA16ED" w:rsidRDefault="00094F27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094F27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  <w:gridSpan w:val="2"/>
          </w:tcPr>
          <w:p w:rsidR="006008EE" w:rsidRPr="00BA16ED" w:rsidRDefault="008C337D" w:rsidP="008C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  <w:r w:rsidR="008C337D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8C337D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3402" w:type="dxa"/>
            <w:gridSpan w:val="3"/>
            <w:vAlign w:val="center"/>
          </w:tcPr>
          <w:p w:rsidR="008C337D" w:rsidRPr="00BA16ED" w:rsidRDefault="008C337D" w:rsidP="008C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8C337D" w:rsidP="008C3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8C337D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  <w:gridSpan w:val="2"/>
          </w:tcPr>
          <w:p w:rsidR="006008EE" w:rsidRPr="00BA16ED" w:rsidRDefault="008C337D" w:rsidP="008C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  <w:r w:rsidR="008C337D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8C337D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сведений об адресах сайтов и (или) страниц сайтов в информационно-телекоммуникационной сети «Интернет», на которых гражданам, претендующими на замещение должностей федеральной государственной гражданской службы в Ленинском районном суде города Севастополя, и федеральными государственными гражданскими служащими, замещающими должности федеральной государственной гражданской службы в Ленинском районном суде города Севастополя, размещались общедоступная информация, а также данные, позволяющие их идентифицировать</w:t>
            </w:r>
            <w:proofErr w:type="gramEnd"/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8C337D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8C337D" w:rsidRPr="00BA16ED" w:rsidRDefault="008C337D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8C337D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периода, по мере необходимости</w:t>
            </w:r>
          </w:p>
        </w:tc>
        <w:tc>
          <w:tcPr>
            <w:tcW w:w="2552" w:type="dxa"/>
            <w:gridSpan w:val="2"/>
          </w:tcPr>
          <w:p w:rsidR="006008EE" w:rsidRPr="00BA16ED" w:rsidRDefault="008C337D" w:rsidP="008C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="008C337D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8C337D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3402" w:type="dxa"/>
            <w:gridSpan w:val="3"/>
            <w:vAlign w:val="center"/>
          </w:tcPr>
          <w:p w:rsidR="006008EE" w:rsidRPr="00BA16ED" w:rsidRDefault="008C337D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8C337D" w:rsidRPr="00BA16ED" w:rsidRDefault="008C337D" w:rsidP="0079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8C337D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552" w:type="dxa"/>
            <w:gridSpan w:val="2"/>
          </w:tcPr>
          <w:p w:rsidR="006008EE" w:rsidRPr="00BA16ED" w:rsidRDefault="008C337D" w:rsidP="008C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актуализация анкет  в соответствии 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</w:t>
            </w:r>
            <w:r w:rsidR="00080E14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080E14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Ведение Реестра (списка) уволенных федеральных государственных гражданских служащих  Ленинского районного суда города Севастополя,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Ленинском районном суде города Севастополя</w:t>
            </w:r>
          </w:p>
        </w:tc>
        <w:tc>
          <w:tcPr>
            <w:tcW w:w="3402" w:type="dxa"/>
            <w:gridSpan w:val="3"/>
            <w:vAlign w:val="center"/>
          </w:tcPr>
          <w:p w:rsidR="00080E14" w:rsidRPr="00BA16ED" w:rsidRDefault="00080E14" w:rsidP="0008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080E14" w:rsidP="0008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080E14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течение отчётного периода, по мере необходимости</w:t>
            </w:r>
          </w:p>
        </w:tc>
        <w:tc>
          <w:tcPr>
            <w:tcW w:w="2552" w:type="dxa"/>
            <w:gridSpan w:val="2"/>
          </w:tcPr>
          <w:p w:rsidR="006008EE" w:rsidRPr="00BA16ED" w:rsidRDefault="00080E14" w:rsidP="0008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случаев несоблюдения </w:t>
            </w:r>
            <w:proofErr w:type="spellStart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гаржданами</w:t>
            </w:r>
            <w:proofErr w:type="spellEnd"/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, замещавшими 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065" w:type="dxa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  <w:r w:rsidR="00080E14" w:rsidRPr="00BA1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31" w:type="dxa"/>
            <w:gridSpan w:val="3"/>
          </w:tcPr>
          <w:p w:rsidR="006008EE" w:rsidRPr="00BA16ED" w:rsidRDefault="00080E14" w:rsidP="00E24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Представление сведений о ходе реализации мер по противодействию коррупции в Ленинском районном суде города Севастополя в Управление Судебного департамента в г. Севастополе</w:t>
            </w:r>
          </w:p>
        </w:tc>
        <w:tc>
          <w:tcPr>
            <w:tcW w:w="3402" w:type="dxa"/>
            <w:gridSpan w:val="3"/>
            <w:vAlign w:val="center"/>
          </w:tcPr>
          <w:p w:rsidR="00080E14" w:rsidRPr="00BA16ED" w:rsidRDefault="00080E14" w:rsidP="0008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080E14" w:rsidP="0008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080E14" w:rsidP="0008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Руководителем Администрации Президента Российской Федерации, Председателем Верховного Суда Российской Федерации</w:t>
            </w:r>
          </w:p>
        </w:tc>
        <w:tc>
          <w:tcPr>
            <w:tcW w:w="2552" w:type="dxa"/>
            <w:gridSpan w:val="2"/>
          </w:tcPr>
          <w:p w:rsidR="006008EE" w:rsidRPr="00BA16ED" w:rsidRDefault="00080E14" w:rsidP="00080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 обобщения полученных сведений о ходе реализации мер по противодействию коррупции, направление информации в установленные сроки в Управление Судебного департамента в г. Севастополе</w:t>
            </w:r>
          </w:p>
        </w:tc>
      </w:tr>
      <w:tr w:rsidR="00B540DE" w:rsidRPr="00133078" w:rsidTr="00B540D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134" w:type="dxa"/>
            <w:gridSpan w:val="11"/>
          </w:tcPr>
          <w:p w:rsidR="00B540DE" w:rsidRPr="00BA16ED" w:rsidRDefault="0071591E" w:rsidP="00BA16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2B3285" w:rsidRPr="00133078" w:rsidTr="003E150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01" w:type="dxa"/>
            <w:gridSpan w:val="2"/>
            <w:vAlign w:val="center"/>
          </w:tcPr>
          <w:p w:rsidR="002B3285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3595" w:rsidRPr="00BA16E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159" w:type="dxa"/>
            <w:gridSpan w:val="3"/>
          </w:tcPr>
          <w:p w:rsidR="002B3285" w:rsidRPr="00BA16ED" w:rsidRDefault="002B6084" w:rsidP="008C2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организационных, разъяснительных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 Ленинского районного суда города Севастополя,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3338" w:type="dxa"/>
            <w:gridSpan w:val="2"/>
            <w:vAlign w:val="center"/>
          </w:tcPr>
          <w:p w:rsidR="002B6084" w:rsidRPr="00BA16ED" w:rsidRDefault="002B6084" w:rsidP="002B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4842B1" w:rsidRPr="00BA16ED" w:rsidRDefault="002B6084" w:rsidP="002B608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E240BE" w:rsidRPr="00BA16ED" w:rsidRDefault="002B6084" w:rsidP="0048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</w:t>
            </w:r>
          </w:p>
        </w:tc>
        <w:tc>
          <w:tcPr>
            <w:tcW w:w="2552" w:type="dxa"/>
            <w:gridSpan w:val="2"/>
          </w:tcPr>
          <w:p w:rsidR="002B3285" w:rsidRPr="00BA16ED" w:rsidRDefault="002B6084" w:rsidP="002B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знания законодательства о противодействии коррупции федеральных государственных гражданских служащих с целью. Фактического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полученных знаний в осуществляемой деятельности</w:t>
            </w:r>
          </w:p>
        </w:tc>
      </w:tr>
      <w:tr w:rsidR="00B60D1D" w:rsidRPr="00133078" w:rsidTr="003E150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01" w:type="dxa"/>
            <w:gridSpan w:val="2"/>
            <w:vAlign w:val="center"/>
          </w:tcPr>
          <w:p w:rsidR="00B60D1D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73595" w:rsidRPr="00BA16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159" w:type="dxa"/>
            <w:gridSpan w:val="3"/>
          </w:tcPr>
          <w:p w:rsidR="00B60D1D" w:rsidRPr="00BA16ED" w:rsidRDefault="002B6084" w:rsidP="008C2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гражданских служащих Ленинского районного суда города Севастополя,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3338" w:type="dxa"/>
            <w:gridSpan w:val="2"/>
            <w:vAlign w:val="center"/>
          </w:tcPr>
          <w:p w:rsidR="002B6084" w:rsidRPr="00BA16ED" w:rsidRDefault="002B6084" w:rsidP="002B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D73595" w:rsidRPr="00BA16ED" w:rsidRDefault="002B6084" w:rsidP="002B608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8C2D4D" w:rsidRPr="00BA16ED" w:rsidRDefault="002B6084" w:rsidP="00E1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</w:t>
            </w:r>
          </w:p>
        </w:tc>
        <w:tc>
          <w:tcPr>
            <w:tcW w:w="2552" w:type="dxa"/>
            <w:gridSpan w:val="2"/>
          </w:tcPr>
          <w:p w:rsidR="00B60D1D" w:rsidRPr="00BA16ED" w:rsidRDefault="002B6084" w:rsidP="002B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правовыми  актами</w:t>
            </w:r>
          </w:p>
        </w:tc>
      </w:tr>
      <w:tr w:rsidR="006008EE" w:rsidRPr="00133078" w:rsidTr="003E150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01" w:type="dxa"/>
            <w:gridSpan w:val="2"/>
            <w:vAlign w:val="center"/>
          </w:tcPr>
          <w:p w:rsidR="006008EE" w:rsidRPr="00BA16ED" w:rsidRDefault="00BA16ED" w:rsidP="00A2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6084" w:rsidRPr="00BA16ED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6159" w:type="dxa"/>
            <w:gridSpan w:val="3"/>
          </w:tcPr>
          <w:p w:rsidR="006008EE" w:rsidRPr="00BA16ED" w:rsidRDefault="002B6084" w:rsidP="008C2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Разъяснение порядка заполнения  и представления федеральными государственными гражданскими служащими Ленинского районного суда города Севастополя справок о доходах, расходах, об имуществе и обязательствах имущественного характера, а также справок о доходах, расходах, об имуществе 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3338" w:type="dxa"/>
            <w:gridSpan w:val="2"/>
            <w:vAlign w:val="center"/>
          </w:tcPr>
          <w:p w:rsidR="002B6084" w:rsidRPr="00BA16ED" w:rsidRDefault="002B6084" w:rsidP="002B6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2B6084" w:rsidP="002B608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1984" w:type="dxa"/>
            <w:gridSpan w:val="2"/>
            <w:vAlign w:val="center"/>
          </w:tcPr>
          <w:p w:rsidR="006008EE" w:rsidRPr="00BA16ED" w:rsidRDefault="002B6084" w:rsidP="00E16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 течение отчетного периода</w:t>
            </w:r>
          </w:p>
        </w:tc>
        <w:tc>
          <w:tcPr>
            <w:tcW w:w="2552" w:type="dxa"/>
            <w:gridSpan w:val="2"/>
          </w:tcPr>
          <w:p w:rsidR="006008EE" w:rsidRPr="00BA16ED" w:rsidRDefault="002B6084" w:rsidP="002B6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повышение качества заполнения гражданскими служащими справок о доходах, расходах, об имуществе и обязательствах 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</w:tr>
      <w:tr w:rsidR="006008EE" w:rsidRPr="00133078" w:rsidTr="00640039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5134" w:type="dxa"/>
            <w:gridSpan w:val="11"/>
            <w:vAlign w:val="center"/>
          </w:tcPr>
          <w:p w:rsidR="006008EE" w:rsidRPr="00BA16ED" w:rsidRDefault="0004264D" w:rsidP="00BA16E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Ленинского районного суда города Севастополя</w:t>
            </w:r>
          </w:p>
        </w:tc>
      </w:tr>
      <w:tr w:rsidR="006008EE" w:rsidRPr="00133078" w:rsidTr="006008E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0" w:type="dxa"/>
            <w:gridSpan w:val="3"/>
            <w:vAlign w:val="center"/>
          </w:tcPr>
          <w:p w:rsidR="006008EE" w:rsidRPr="00BA16ED" w:rsidRDefault="00BA16E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264D" w:rsidRPr="00BA16ED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228" w:type="dxa"/>
            <w:gridSpan w:val="3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печатных и электронных средств массовой информации по выявлению публикаций о проявлении коррупции в Ленинском районном суде города Севастополя</w:t>
            </w:r>
          </w:p>
        </w:tc>
        <w:tc>
          <w:tcPr>
            <w:tcW w:w="3267" w:type="dxa"/>
            <w:gridSpan w:val="2"/>
            <w:vAlign w:val="center"/>
          </w:tcPr>
          <w:p w:rsidR="006008EE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помощник председателя</w:t>
            </w:r>
          </w:p>
          <w:p w:rsidR="0004264D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Зиновьев С.С.</w:t>
            </w:r>
          </w:p>
        </w:tc>
        <w:tc>
          <w:tcPr>
            <w:tcW w:w="2340" w:type="dxa"/>
            <w:gridSpan w:val="2"/>
            <w:vAlign w:val="center"/>
          </w:tcPr>
          <w:p w:rsidR="006008EE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189" w:type="dxa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предупреждение коррупционных правонарушений в деятельности Ленинского районного суда города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Севастополя</w:t>
            </w:r>
          </w:p>
        </w:tc>
      </w:tr>
      <w:tr w:rsidR="006008EE" w:rsidRPr="00133078" w:rsidTr="006008E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0" w:type="dxa"/>
            <w:gridSpan w:val="3"/>
            <w:vAlign w:val="center"/>
          </w:tcPr>
          <w:p w:rsidR="006008EE" w:rsidRPr="00BA16ED" w:rsidRDefault="00BA16E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4264D" w:rsidRPr="00BA16E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228" w:type="dxa"/>
            <w:gridSpan w:val="3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по выявленным в печатных и электронных средствах массовой информации фактам проявления коррупции в Ленинском районном суде города Севастополя и применение соответствующих мер реагирования</w:t>
            </w:r>
          </w:p>
        </w:tc>
        <w:tc>
          <w:tcPr>
            <w:tcW w:w="3267" w:type="dxa"/>
            <w:gridSpan w:val="2"/>
            <w:vAlign w:val="center"/>
          </w:tcPr>
          <w:p w:rsidR="0004264D" w:rsidRPr="00BA16ED" w:rsidRDefault="0004264D" w:rsidP="000426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помощник председателя</w:t>
            </w:r>
          </w:p>
          <w:p w:rsidR="006008EE" w:rsidRPr="00BA16ED" w:rsidRDefault="0004264D" w:rsidP="000426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Зиновьев С.С.</w:t>
            </w:r>
          </w:p>
          <w:p w:rsidR="0004264D" w:rsidRPr="00BA16ED" w:rsidRDefault="0004264D" w:rsidP="000426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264D" w:rsidRPr="00BA16ED" w:rsidRDefault="0004264D" w:rsidP="000426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04264D" w:rsidRPr="00BA16ED" w:rsidRDefault="0004264D" w:rsidP="0004264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2340" w:type="dxa"/>
            <w:gridSpan w:val="2"/>
            <w:vAlign w:val="center"/>
          </w:tcPr>
          <w:p w:rsidR="006008EE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189" w:type="dxa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6008EE" w:rsidRPr="00133078" w:rsidTr="006008E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0" w:type="dxa"/>
            <w:gridSpan w:val="3"/>
            <w:vAlign w:val="center"/>
          </w:tcPr>
          <w:p w:rsidR="006008EE" w:rsidRPr="00BA16ED" w:rsidRDefault="00BA16E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264D" w:rsidRPr="00BA16ED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6228" w:type="dxa"/>
            <w:gridSpan w:val="3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Ленинского районного суда города Севастополя судебной статистики по делам коррупционной направленности</w:t>
            </w:r>
          </w:p>
        </w:tc>
        <w:tc>
          <w:tcPr>
            <w:tcW w:w="3267" w:type="dxa"/>
            <w:gridSpan w:val="2"/>
            <w:vAlign w:val="center"/>
          </w:tcPr>
          <w:p w:rsidR="006008EE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помощник председателя</w:t>
            </w:r>
          </w:p>
          <w:p w:rsidR="0004264D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Зиновьев С.С.</w:t>
            </w:r>
          </w:p>
        </w:tc>
        <w:tc>
          <w:tcPr>
            <w:tcW w:w="2340" w:type="dxa"/>
            <w:gridSpan w:val="2"/>
            <w:vAlign w:val="center"/>
          </w:tcPr>
          <w:p w:rsidR="006008EE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ежегодно, до 30 апреля</w:t>
            </w:r>
          </w:p>
        </w:tc>
        <w:tc>
          <w:tcPr>
            <w:tcW w:w="2189" w:type="dxa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Ленинского районного суда города Севастополя судебной статистики по делам коррупционной направленности</w:t>
            </w:r>
          </w:p>
        </w:tc>
      </w:tr>
      <w:tr w:rsidR="006008EE" w:rsidRPr="00133078" w:rsidTr="006008E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0" w:type="dxa"/>
            <w:gridSpan w:val="3"/>
            <w:vAlign w:val="center"/>
          </w:tcPr>
          <w:p w:rsidR="006008EE" w:rsidRPr="00BA16ED" w:rsidRDefault="00BA16E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264D" w:rsidRPr="00BA16ED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6228" w:type="dxa"/>
            <w:gridSpan w:val="3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Ведение и наполнение раздела «Противодействие коррупции» на официальном сайте Ленинского районного суда города Севастополя</w:t>
            </w:r>
          </w:p>
        </w:tc>
        <w:tc>
          <w:tcPr>
            <w:tcW w:w="3267" w:type="dxa"/>
            <w:gridSpan w:val="2"/>
            <w:vAlign w:val="center"/>
          </w:tcPr>
          <w:p w:rsidR="006008EE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04264D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</w:t>
            </w:r>
            <w:r w:rsidRPr="00BA16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vAlign w:val="center"/>
          </w:tcPr>
          <w:p w:rsidR="006008EE" w:rsidRPr="00BA16ED" w:rsidRDefault="0004264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постоянно, в течение отчетного периода</w:t>
            </w:r>
          </w:p>
        </w:tc>
        <w:tc>
          <w:tcPr>
            <w:tcW w:w="2189" w:type="dxa"/>
            <w:vAlign w:val="center"/>
          </w:tcPr>
          <w:p w:rsidR="006008EE" w:rsidRPr="00BA16ED" w:rsidRDefault="0004264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 доступности информации об антикоррупционной деятельности в Ленинском районном суде города Севастополя</w:t>
            </w:r>
          </w:p>
        </w:tc>
      </w:tr>
      <w:tr w:rsidR="006008EE" w:rsidRPr="00133078" w:rsidTr="006008E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0" w:type="dxa"/>
            <w:gridSpan w:val="3"/>
            <w:vAlign w:val="center"/>
          </w:tcPr>
          <w:p w:rsidR="006008EE" w:rsidRPr="00BA16ED" w:rsidRDefault="00BA16ED" w:rsidP="0004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264D" w:rsidRPr="00BA16ED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6228" w:type="dxa"/>
            <w:gridSpan w:val="3"/>
            <w:vAlign w:val="center"/>
          </w:tcPr>
          <w:p w:rsidR="006008EE" w:rsidRPr="00BA16ED" w:rsidRDefault="007B02C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телефона доверия в Ленинском районном суде города Севастополя по вопросам, связанным с проявлениями коррупции  в Ленинском районном суде города Севастополя</w:t>
            </w:r>
          </w:p>
        </w:tc>
        <w:tc>
          <w:tcPr>
            <w:tcW w:w="3267" w:type="dxa"/>
            <w:gridSpan w:val="2"/>
            <w:vAlign w:val="center"/>
          </w:tcPr>
          <w:p w:rsidR="007B02CD" w:rsidRPr="00BA16ED" w:rsidRDefault="007B02CD" w:rsidP="007B02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7B02CD" w:rsidP="007B02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</w:t>
            </w:r>
            <w:r w:rsidRPr="00BA16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vAlign w:val="center"/>
          </w:tcPr>
          <w:p w:rsidR="006008EE" w:rsidRPr="00BA16ED" w:rsidRDefault="007B02C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89" w:type="dxa"/>
            <w:vAlign w:val="center"/>
          </w:tcPr>
          <w:p w:rsidR="006008EE" w:rsidRPr="00BA16ED" w:rsidRDefault="007B02C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системы обратной связи Ленинского районного суда города Севастополя с населением и институтами гражданского общества по вопросам противодействия коррупции</w:t>
            </w:r>
          </w:p>
        </w:tc>
      </w:tr>
      <w:tr w:rsidR="006008EE" w:rsidRPr="00133078" w:rsidTr="006008E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0" w:type="dxa"/>
            <w:gridSpan w:val="3"/>
            <w:vAlign w:val="center"/>
          </w:tcPr>
          <w:p w:rsidR="006008EE" w:rsidRPr="00BA16ED" w:rsidRDefault="00BA16E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02CD" w:rsidRPr="00BA16ED">
              <w:rPr>
                <w:rFonts w:ascii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6228" w:type="dxa"/>
            <w:gridSpan w:val="3"/>
            <w:vAlign w:val="center"/>
          </w:tcPr>
          <w:p w:rsidR="006008EE" w:rsidRPr="00BA16ED" w:rsidRDefault="007B02C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Осуществление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3267" w:type="dxa"/>
            <w:gridSpan w:val="2"/>
            <w:vAlign w:val="center"/>
          </w:tcPr>
          <w:p w:rsidR="006008EE" w:rsidRPr="00BA16ED" w:rsidRDefault="007B02C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7B02CD" w:rsidRPr="00BA16ED" w:rsidRDefault="007B02CD" w:rsidP="008C2D4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2340" w:type="dxa"/>
            <w:gridSpan w:val="2"/>
            <w:vAlign w:val="center"/>
          </w:tcPr>
          <w:p w:rsidR="006008EE" w:rsidRPr="00BA16ED" w:rsidRDefault="007B02C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постоянно, в течение отчетного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периода</w:t>
            </w:r>
          </w:p>
        </w:tc>
        <w:tc>
          <w:tcPr>
            <w:tcW w:w="2189" w:type="dxa"/>
            <w:vAlign w:val="center"/>
          </w:tcPr>
          <w:p w:rsidR="006008EE" w:rsidRPr="00BA16ED" w:rsidRDefault="007B02C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своевременное оперативное реагирование на </w:t>
            </w: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6008EE" w:rsidRPr="00133078" w:rsidTr="006008E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0" w:type="dxa"/>
            <w:gridSpan w:val="3"/>
            <w:vAlign w:val="center"/>
          </w:tcPr>
          <w:p w:rsidR="006008EE" w:rsidRPr="00BA16ED" w:rsidRDefault="00BA16E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7B02CD" w:rsidRPr="00BA16ED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6228" w:type="dxa"/>
            <w:gridSpan w:val="3"/>
            <w:vAlign w:val="center"/>
          </w:tcPr>
          <w:p w:rsidR="006008EE" w:rsidRPr="00BA16ED" w:rsidRDefault="007B02C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3267" w:type="dxa"/>
            <w:gridSpan w:val="2"/>
            <w:vAlign w:val="center"/>
          </w:tcPr>
          <w:p w:rsidR="007B02CD" w:rsidRPr="00BA16ED" w:rsidRDefault="007B02CD" w:rsidP="007B02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  <w:p w:rsidR="006008EE" w:rsidRPr="00BA16ED" w:rsidRDefault="007B02CD" w:rsidP="007B02C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Гофман Я.Ю.</w:t>
            </w:r>
          </w:p>
        </w:tc>
        <w:tc>
          <w:tcPr>
            <w:tcW w:w="2340" w:type="dxa"/>
            <w:gridSpan w:val="2"/>
            <w:vAlign w:val="center"/>
          </w:tcPr>
          <w:p w:rsidR="006008EE" w:rsidRPr="00BA16ED" w:rsidRDefault="007B02CD" w:rsidP="008C2D4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89" w:type="dxa"/>
            <w:vAlign w:val="center"/>
          </w:tcPr>
          <w:p w:rsidR="006008EE" w:rsidRPr="00BA16ED" w:rsidRDefault="007B02CD" w:rsidP="007B0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ED">
              <w:rPr>
                <w:rFonts w:ascii="Times New Roman" w:hAnsi="Times New Roman" w:cs="Times New Roman"/>
                <w:sz w:val="20"/>
                <w:szCs w:val="20"/>
              </w:rPr>
              <w:t>повышение результативности и эффективности работы с указанными обращениями</w:t>
            </w:r>
          </w:p>
        </w:tc>
      </w:tr>
    </w:tbl>
    <w:p w:rsidR="00544138" w:rsidRPr="00133078" w:rsidRDefault="00544138" w:rsidP="00A3736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16ED" w:rsidRDefault="00BA16ED" w:rsidP="00544138">
      <w:pPr>
        <w:rPr>
          <w:rFonts w:ascii="Times New Roman" w:hAnsi="Times New Roman" w:cs="Times New Roman"/>
          <w:sz w:val="28"/>
          <w:szCs w:val="28"/>
        </w:rPr>
      </w:pPr>
    </w:p>
    <w:p w:rsidR="00544138" w:rsidRPr="00133078" w:rsidRDefault="00A277B2" w:rsidP="00544138">
      <w:pPr>
        <w:rPr>
          <w:rFonts w:ascii="Times New Roman" w:hAnsi="Times New Roman" w:cs="Times New Roman"/>
          <w:sz w:val="28"/>
          <w:szCs w:val="28"/>
        </w:rPr>
      </w:pPr>
      <w:r w:rsidRPr="00133078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                                </w:t>
      </w:r>
      <w:r w:rsidR="006008EE" w:rsidRPr="001330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3078">
        <w:rPr>
          <w:rFonts w:ascii="Times New Roman" w:hAnsi="Times New Roman" w:cs="Times New Roman"/>
          <w:sz w:val="28"/>
          <w:szCs w:val="28"/>
        </w:rPr>
        <w:t xml:space="preserve">                          Я.Ю. Гофман</w:t>
      </w:r>
    </w:p>
    <w:p w:rsidR="00544138" w:rsidRPr="00133078" w:rsidRDefault="00544138" w:rsidP="00544138">
      <w:pPr>
        <w:rPr>
          <w:rFonts w:ascii="Times New Roman" w:hAnsi="Times New Roman" w:cs="Times New Roman"/>
          <w:sz w:val="26"/>
          <w:szCs w:val="26"/>
        </w:rPr>
      </w:pPr>
    </w:p>
    <w:p w:rsidR="00544138" w:rsidRPr="00133078" w:rsidRDefault="00544138" w:rsidP="00544138">
      <w:pPr>
        <w:rPr>
          <w:rFonts w:ascii="Times New Roman" w:hAnsi="Times New Roman" w:cs="Times New Roman"/>
          <w:sz w:val="26"/>
          <w:szCs w:val="26"/>
        </w:rPr>
      </w:pPr>
    </w:p>
    <w:p w:rsidR="00544138" w:rsidRPr="00133078" w:rsidRDefault="00544138" w:rsidP="00544138">
      <w:pPr>
        <w:rPr>
          <w:rFonts w:ascii="Times New Roman" w:hAnsi="Times New Roman" w:cs="Times New Roman"/>
          <w:sz w:val="26"/>
          <w:szCs w:val="26"/>
        </w:rPr>
      </w:pPr>
    </w:p>
    <w:p w:rsidR="00A37369" w:rsidRPr="00133078" w:rsidRDefault="00A37369" w:rsidP="00544138">
      <w:pPr>
        <w:pStyle w:val="a5"/>
        <w:rPr>
          <w:sz w:val="26"/>
          <w:szCs w:val="26"/>
        </w:rPr>
      </w:pPr>
    </w:p>
    <w:sectPr w:rsidR="00A37369" w:rsidRPr="00133078" w:rsidSect="005F70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35E"/>
    <w:multiLevelType w:val="hybridMultilevel"/>
    <w:tmpl w:val="BD5ADA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F74D3"/>
    <w:multiLevelType w:val="multilevel"/>
    <w:tmpl w:val="DA0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E7"/>
    <w:rsid w:val="0004264D"/>
    <w:rsid w:val="00080E14"/>
    <w:rsid w:val="00094F27"/>
    <w:rsid w:val="00133078"/>
    <w:rsid w:val="00152935"/>
    <w:rsid w:val="001B6904"/>
    <w:rsid w:val="001C60D3"/>
    <w:rsid w:val="00204797"/>
    <w:rsid w:val="00216899"/>
    <w:rsid w:val="00240959"/>
    <w:rsid w:val="00272686"/>
    <w:rsid w:val="00276D8F"/>
    <w:rsid w:val="002B3285"/>
    <w:rsid w:val="002B6084"/>
    <w:rsid w:val="002C4804"/>
    <w:rsid w:val="002D1FAD"/>
    <w:rsid w:val="002D7DCB"/>
    <w:rsid w:val="002F0F01"/>
    <w:rsid w:val="0032278E"/>
    <w:rsid w:val="003348F6"/>
    <w:rsid w:val="00361909"/>
    <w:rsid w:val="00383461"/>
    <w:rsid w:val="0039673C"/>
    <w:rsid w:val="003A6396"/>
    <w:rsid w:val="003C3F02"/>
    <w:rsid w:val="003E150F"/>
    <w:rsid w:val="004004ED"/>
    <w:rsid w:val="00433E9B"/>
    <w:rsid w:val="004603B4"/>
    <w:rsid w:val="00480793"/>
    <w:rsid w:val="004842B1"/>
    <w:rsid w:val="004B4CC6"/>
    <w:rsid w:val="004B7546"/>
    <w:rsid w:val="004D0FAF"/>
    <w:rsid w:val="00527D9F"/>
    <w:rsid w:val="00535461"/>
    <w:rsid w:val="00544138"/>
    <w:rsid w:val="00563571"/>
    <w:rsid w:val="00572FFF"/>
    <w:rsid w:val="0059063B"/>
    <w:rsid w:val="005C6624"/>
    <w:rsid w:val="005E1513"/>
    <w:rsid w:val="005F1F15"/>
    <w:rsid w:val="005F70E7"/>
    <w:rsid w:val="006008EE"/>
    <w:rsid w:val="0061021F"/>
    <w:rsid w:val="00614213"/>
    <w:rsid w:val="00615F68"/>
    <w:rsid w:val="00653888"/>
    <w:rsid w:val="00690DAF"/>
    <w:rsid w:val="006E0466"/>
    <w:rsid w:val="006E4CD7"/>
    <w:rsid w:val="006F2E97"/>
    <w:rsid w:val="0071591E"/>
    <w:rsid w:val="00721C60"/>
    <w:rsid w:val="00737499"/>
    <w:rsid w:val="00785FCA"/>
    <w:rsid w:val="00797C28"/>
    <w:rsid w:val="007B02CD"/>
    <w:rsid w:val="00801987"/>
    <w:rsid w:val="00802168"/>
    <w:rsid w:val="008451BD"/>
    <w:rsid w:val="008566E8"/>
    <w:rsid w:val="00857E3E"/>
    <w:rsid w:val="008B5329"/>
    <w:rsid w:val="008C2D4D"/>
    <w:rsid w:val="008C337D"/>
    <w:rsid w:val="0090790E"/>
    <w:rsid w:val="00910278"/>
    <w:rsid w:val="00973B29"/>
    <w:rsid w:val="009964E3"/>
    <w:rsid w:val="009A2334"/>
    <w:rsid w:val="009D1975"/>
    <w:rsid w:val="009E759C"/>
    <w:rsid w:val="009F27C5"/>
    <w:rsid w:val="00A277B2"/>
    <w:rsid w:val="00A37369"/>
    <w:rsid w:val="00A54516"/>
    <w:rsid w:val="00A57F64"/>
    <w:rsid w:val="00B0759F"/>
    <w:rsid w:val="00B3039B"/>
    <w:rsid w:val="00B444D6"/>
    <w:rsid w:val="00B47B1C"/>
    <w:rsid w:val="00B540DE"/>
    <w:rsid w:val="00B60D1D"/>
    <w:rsid w:val="00B620EB"/>
    <w:rsid w:val="00BA16ED"/>
    <w:rsid w:val="00BB1854"/>
    <w:rsid w:val="00BF58ED"/>
    <w:rsid w:val="00C102E6"/>
    <w:rsid w:val="00C310DA"/>
    <w:rsid w:val="00C40898"/>
    <w:rsid w:val="00C6335E"/>
    <w:rsid w:val="00C76A24"/>
    <w:rsid w:val="00CF2CF8"/>
    <w:rsid w:val="00D46C77"/>
    <w:rsid w:val="00D73595"/>
    <w:rsid w:val="00DE5949"/>
    <w:rsid w:val="00E16C1D"/>
    <w:rsid w:val="00E233FA"/>
    <w:rsid w:val="00E240BE"/>
    <w:rsid w:val="00E24D75"/>
    <w:rsid w:val="00E55DCD"/>
    <w:rsid w:val="00E712F0"/>
    <w:rsid w:val="00E944F5"/>
    <w:rsid w:val="00EA26B0"/>
    <w:rsid w:val="00F24E61"/>
    <w:rsid w:val="00F41BC9"/>
    <w:rsid w:val="00F53EE2"/>
    <w:rsid w:val="00F81AB1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369"/>
    <w:pPr>
      <w:ind w:left="720"/>
      <w:contextualSpacing/>
    </w:pPr>
  </w:style>
  <w:style w:type="paragraph" w:styleId="a5">
    <w:name w:val="No Spacing"/>
    <w:uiPriority w:val="1"/>
    <w:qFormat/>
    <w:rsid w:val="005441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4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4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1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2B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4"/>
    <w:rsid w:val="00272686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272686"/>
    <w:pPr>
      <w:widowControl w:val="0"/>
      <w:shd w:val="clear" w:color="auto" w:fill="FFFFFF"/>
      <w:spacing w:after="60" w:line="0" w:lineRule="atLeast"/>
      <w:ind w:hanging="600"/>
    </w:pPr>
    <w:rPr>
      <w:rFonts w:ascii="Times New Roman" w:eastAsia="Times New Roman" w:hAnsi="Times New Roman" w:cs="Times New Roman"/>
      <w:spacing w:val="-3"/>
      <w:sz w:val="23"/>
      <w:szCs w:val="23"/>
    </w:rPr>
  </w:style>
  <w:style w:type="character" w:customStyle="1" w:styleId="21">
    <w:name w:val="Основной текст2"/>
    <w:basedOn w:val="a8"/>
    <w:rsid w:val="00276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4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4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369"/>
    <w:pPr>
      <w:ind w:left="720"/>
      <w:contextualSpacing/>
    </w:pPr>
  </w:style>
  <w:style w:type="paragraph" w:styleId="a5">
    <w:name w:val="No Spacing"/>
    <w:uiPriority w:val="1"/>
    <w:qFormat/>
    <w:rsid w:val="005441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4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44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1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8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2B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4"/>
    <w:rsid w:val="00272686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272686"/>
    <w:pPr>
      <w:widowControl w:val="0"/>
      <w:shd w:val="clear" w:color="auto" w:fill="FFFFFF"/>
      <w:spacing w:after="60" w:line="0" w:lineRule="atLeast"/>
      <w:ind w:hanging="600"/>
    </w:pPr>
    <w:rPr>
      <w:rFonts w:ascii="Times New Roman" w:eastAsia="Times New Roman" w:hAnsi="Times New Roman" w:cs="Times New Roman"/>
      <w:spacing w:val="-3"/>
      <w:sz w:val="23"/>
      <w:szCs w:val="23"/>
    </w:rPr>
  </w:style>
  <w:style w:type="character" w:customStyle="1" w:styleId="21">
    <w:name w:val="Основной текст2"/>
    <w:basedOn w:val="a8"/>
    <w:rsid w:val="00276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C500-29C1-469B-9425-D364349C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Е.Н.</dc:creator>
  <cp:lastModifiedBy>Рыжкова Е.Н.</cp:lastModifiedBy>
  <cp:revision>14</cp:revision>
  <cp:lastPrinted>2025-01-29T11:52:00Z</cp:lastPrinted>
  <dcterms:created xsi:type="dcterms:W3CDTF">2025-01-27T12:26:00Z</dcterms:created>
  <dcterms:modified xsi:type="dcterms:W3CDTF">2025-01-29T11:52:00Z</dcterms:modified>
</cp:coreProperties>
</file>