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C7" w:rsidRDefault="00977230">
      <w:pPr>
        <w:pStyle w:val="1"/>
        <w:tabs>
          <w:tab w:val="left" w:pos="7188"/>
        </w:tabs>
        <w:spacing w:after="720" w:line="276" w:lineRule="auto"/>
        <w:ind w:left="4140" w:firstLine="0"/>
        <w:jc w:val="right"/>
      </w:pPr>
      <w:r>
        <w:t xml:space="preserve">Утверждено приказом </w:t>
      </w:r>
      <w:proofErr w:type="spellStart"/>
      <w:r>
        <w:t>Врио</w:t>
      </w:r>
      <w:proofErr w:type="spellEnd"/>
      <w:r>
        <w:t xml:space="preserve"> Председателя Верховного Суда Республики Крым от 13.08.2018 №186/03-03</w:t>
      </w:r>
    </w:p>
    <w:p w:rsidR="00B954C7" w:rsidRDefault="00977230">
      <w:pPr>
        <w:pStyle w:val="1"/>
        <w:spacing w:after="180" w:line="295" w:lineRule="auto"/>
        <w:ind w:firstLine="0"/>
        <w:jc w:val="center"/>
      </w:pPr>
      <w:r>
        <w:rPr>
          <w:b/>
          <w:bCs/>
        </w:rPr>
        <w:t>Положение о порядке сообщения федеральными государственными</w:t>
      </w:r>
      <w:r>
        <w:rPr>
          <w:b/>
          <w:bCs/>
        </w:rPr>
        <w:br/>
        <w:t>гражданскими служащими аппарата Верховного Суда Республики Крым</w:t>
      </w:r>
      <w:r>
        <w:rPr>
          <w:b/>
          <w:bCs/>
        </w:rPr>
        <w:br/>
        <w:t xml:space="preserve">о получении подарка в связи протокольными </w:t>
      </w:r>
      <w:r>
        <w:rPr>
          <w:b/>
          <w:bCs/>
        </w:rPr>
        <w:t>мероприятиями,</w:t>
      </w:r>
      <w:r>
        <w:rPr>
          <w:b/>
          <w:bCs/>
        </w:rPr>
        <w:br/>
        <w:t>служебными командировками и другими официальными</w:t>
      </w:r>
      <w:r>
        <w:rPr>
          <w:b/>
          <w:bCs/>
        </w:rPr>
        <w:br/>
        <w:t>мероприятиями, участие в которых связано с исполнением ими</w:t>
      </w:r>
      <w:r>
        <w:rPr>
          <w:b/>
          <w:bCs/>
        </w:rPr>
        <w:br/>
        <w:t>служебных (должностных) обязанностей, сдачи и оценки подарка,</w:t>
      </w:r>
      <w:r>
        <w:rPr>
          <w:b/>
          <w:bCs/>
        </w:rPr>
        <w:br/>
        <w:t>реализации (выкупа) и зачисления средств, вырученных от его</w:t>
      </w:r>
      <w:r>
        <w:rPr>
          <w:b/>
          <w:bCs/>
        </w:rPr>
        <w:br/>
        <w:t>реализации</w:t>
      </w:r>
    </w:p>
    <w:p w:rsidR="00B954C7" w:rsidRDefault="00977230">
      <w:pPr>
        <w:pStyle w:val="11"/>
        <w:keepNext/>
        <w:keepLines/>
        <w:numPr>
          <w:ilvl w:val="0"/>
          <w:numId w:val="1"/>
        </w:numPr>
        <w:tabs>
          <w:tab w:val="left" w:pos="274"/>
        </w:tabs>
        <w:spacing w:after="180" w:line="276" w:lineRule="auto"/>
      </w:pPr>
      <w:bookmarkStart w:id="0" w:name="bookmark0"/>
      <w:r>
        <w:t>Общие положения</w:t>
      </w:r>
      <w:bookmarkEnd w:id="0"/>
    </w:p>
    <w:p w:rsidR="00B954C7" w:rsidRDefault="00977230">
      <w:pPr>
        <w:pStyle w:val="1"/>
        <w:numPr>
          <w:ilvl w:val="1"/>
          <w:numId w:val="2"/>
        </w:numPr>
        <w:tabs>
          <w:tab w:val="left" w:pos="667"/>
        </w:tabs>
        <w:spacing w:after="440" w:line="276" w:lineRule="auto"/>
        <w:ind w:firstLine="0"/>
        <w:jc w:val="both"/>
      </w:pPr>
      <w:proofErr w:type="gramStart"/>
      <w:r>
        <w:t>Положение о порядке сообщения федеральными государственными гражданскими служащими аппарата Верховного Суда Республики Крым о получении подарка в связи протокольными мероприятиями, служебными командировками и другими официальными мероприяти</w:t>
      </w:r>
      <w:r>
        <w:t xml:space="preserve">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разработано в соответствии с </w:t>
      </w:r>
      <w:r>
        <w:rPr>
          <w:u w:val="single"/>
        </w:rPr>
        <w:t xml:space="preserve">пунктом 10 статьи </w:t>
      </w:r>
      <w:r>
        <w:t>3 Закон</w:t>
      </w:r>
      <w:r>
        <w:t>а</w:t>
      </w:r>
      <w:proofErr w:type="gramEnd"/>
      <w:r>
        <w:t xml:space="preserve"> Российской Федерации от 26 июня 1992 г.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 xml:space="preserve">3132-1 "О статусе судей в Российской Федерации", постановлениями Правительства Российской Федерации от 9 января 2014 г. </w:t>
      </w:r>
      <w:r>
        <w:rPr>
          <w:u w:val="single"/>
          <w:lang w:val="en-US" w:eastAsia="en-US" w:bidi="en-US"/>
        </w:rPr>
        <w:t>N</w:t>
      </w:r>
      <w:r w:rsidRPr="00977230">
        <w:rPr>
          <w:u w:val="single"/>
          <w:lang w:eastAsia="en-US" w:bidi="en-US"/>
        </w:rPr>
        <w:t xml:space="preserve"> </w:t>
      </w:r>
      <w:r>
        <w:rPr>
          <w:u w:val="single"/>
        </w:rPr>
        <w:t>10</w:t>
      </w:r>
      <w:r>
        <w:t xml:space="preserve"> "О порядке сообщения </w:t>
      </w:r>
      <w:proofErr w:type="gramStart"/>
      <w:r>
        <w:t>отдельными категориями лиц о получении подарка в связи с протоколь</w:t>
      </w:r>
      <w:r>
        <w:t>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</w:t>
      </w:r>
      <w:r>
        <w:t xml:space="preserve">ации" и от 12 октября 2015 г. </w:t>
      </w:r>
      <w:r>
        <w:rPr>
          <w:u w:val="single"/>
          <w:lang w:val="en-US" w:eastAsia="en-US" w:bidi="en-US"/>
        </w:rPr>
        <w:t>N</w:t>
      </w:r>
      <w:r w:rsidRPr="00977230">
        <w:rPr>
          <w:u w:val="single"/>
          <w:lang w:eastAsia="en-US" w:bidi="en-US"/>
        </w:rPr>
        <w:t xml:space="preserve"> </w:t>
      </w:r>
      <w:r>
        <w:rPr>
          <w:u w:val="single"/>
        </w:rPr>
        <w:t>1089</w:t>
      </w:r>
      <w:r>
        <w:t xml:space="preserve"> "О внесении изменений в постановление Правительства Российской Федерации от 9 января 2014</w:t>
      </w:r>
      <w:proofErr w:type="gramEnd"/>
      <w:r>
        <w:t xml:space="preserve"> </w:t>
      </w:r>
      <w:proofErr w:type="gramStart"/>
      <w:r>
        <w:t xml:space="preserve">г.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 xml:space="preserve">10", постановлением Президиума Совета судей Российской Федерации от 25 февраля 2016 г.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>490, Приказом Судебного департамент</w:t>
      </w:r>
      <w:r>
        <w:t xml:space="preserve">а при Верховном Суде РФ от 31.12.2015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>412 "Об утверждении Положения о порядке сообщения федеральными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</w:t>
      </w:r>
      <w:r>
        <w:t>ской Федерации о получении подарка в связи с протокольными мероприятиями</w:t>
      </w:r>
      <w:proofErr w:type="gramEnd"/>
      <w: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</w:t>
      </w:r>
      <w:r>
        <w:t>выкупа) и зачисления средств, вырученных от его реализации".</w:t>
      </w:r>
    </w:p>
    <w:p w:rsidR="00B954C7" w:rsidRDefault="00977230">
      <w:pPr>
        <w:pStyle w:val="1"/>
        <w:numPr>
          <w:ilvl w:val="1"/>
          <w:numId w:val="2"/>
        </w:numPr>
        <w:tabs>
          <w:tab w:val="left" w:pos="1418"/>
        </w:tabs>
        <w:spacing w:after="180" w:line="276" w:lineRule="auto"/>
        <w:ind w:firstLine="740"/>
        <w:jc w:val="both"/>
      </w:pPr>
      <w:proofErr w:type="gramStart"/>
      <w:r>
        <w:lastRenderedPageBreak/>
        <w:t>Настоящим Положением определяется порядок сообщения федеральными государственными гражданскими служащими аппарата Верховного Суда Республики Крым (далее - гражданские служащие) о получении подарк</w:t>
      </w:r>
      <w:r>
        <w:t>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</w:t>
      </w:r>
      <w:r>
        <w:t>ств, вырученных от его реализации.</w:t>
      </w:r>
      <w:proofErr w:type="gramEnd"/>
    </w:p>
    <w:p w:rsidR="00B954C7" w:rsidRDefault="00977230">
      <w:pPr>
        <w:pStyle w:val="1"/>
        <w:numPr>
          <w:ilvl w:val="1"/>
          <w:numId w:val="2"/>
        </w:numPr>
        <w:tabs>
          <w:tab w:val="left" w:pos="1418"/>
        </w:tabs>
        <w:spacing w:after="0" w:line="276" w:lineRule="auto"/>
        <w:ind w:firstLine="740"/>
        <w:jc w:val="both"/>
      </w:pPr>
      <w:r>
        <w:t>Для целей настоящего Положения используются следующие понятия:</w:t>
      </w:r>
    </w:p>
    <w:p w:rsidR="00B954C7" w:rsidRDefault="00977230">
      <w:pPr>
        <w:pStyle w:val="1"/>
        <w:spacing w:after="0" w:line="276" w:lineRule="auto"/>
        <w:ind w:firstLine="740"/>
        <w:jc w:val="both"/>
      </w:pPr>
      <w:proofErr w:type="gramStart"/>
      <w:r>
        <w:t xml:space="preserve">«подарок, полученный в связи с протокольными мероприятиями, служебными командировками и другими официальными мероприятиями» - подарок, полученный гражданским </w:t>
      </w:r>
      <w:r>
        <w:t>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</w:t>
      </w:r>
      <w:r>
        <w:t>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B954C7" w:rsidRDefault="00977230">
      <w:pPr>
        <w:pStyle w:val="1"/>
        <w:spacing w:after="180" w:line="276" w:lineRule="auto"/>
        <w:ind w:firstLine="740"/>
        <w:jc w:val="both"/>
      </w:pPr>
      <w:proofErr w:type="gramStart"/>
      <w:r>
        <w:t>«по</w:t>
      </w:r>
      <w:r>
        <w:t>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гражданским служащим лично или через посредника</w:t>
      </w:r>
      <w:r>
        <w:t xml:space="preserve">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</w:t>
      </w:r>
      <w:r>
        <w:t>ми и иными нормативными</w:t>
      </w:r>
      <w:proofErr w:type="gramEnd"/>
      <w: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B954C7" w:rsidRDefault="00977230">
      <w:pPr>
        <w:pStyle w:val="1"/>
        <w:numPr>
          <w:ilvl w:val="1"/>
          <w:numId w:val="2"/>
        </w:numPr>
        <w:tabs>
          <w:tab w:val="left" w:pos="1201"/>
        </w:tabs>
        <w:spacing w:after="180" w:line="276" w:lineRule="auto"/>
        <w:ind w:firstLine="740"/>
        <w:jc w:val="both"/>
      </w:pPr>
      <w:proofErr w:type="gramStart"/>
      <w:r>
        <w:t>Гражданские служащие Верховного Суда Республики Крым не вправе получать подарки от физических (юридических) лиц в связи с их до</w:t>
      </w:r>
      <w:r>
        <w:t>лжностным положением или исполнением ими служебных (должностных обязанностей),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</w:t>
      </w:r>
      <w:r>
        <w:t>м ими служебных (должностных) обязанностей.</w:t>
      </w:r>
      <w:proofErr w:type="gramEnd"/>
    </w:p>
    <w:p w:rsidR="00B954C7" w:rsidRDefault="00977230">
      <w:pPr>
        <w:pStyle w:val="1"/>
        <w:numPr>
          <w:ilvl w:val="1"/>
          <w:numId w:val="2"/>
        </w:numPr>
        <w:tabs>
          <w:tab w:val="left" w:pos="1418"/>
        </w:tabs>
        <w:spacing w:line="290" w:lineRule="auto"/>
        <w:ind w:firstLine="740"/>
        <w:jc w:val="both"/>
      </w:pPr>
      <w:r>
        <w:t>Гражданские служащие обязаны в порядке, предусмотренном настоящим Положением, уведомлять суд,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</w:t>
      </w:r>
      <w:r>
        <w:t>альными мероприятиями, участие в которых связано с исполнением ими служебных (должностных) обязанностей.</w:t>
      </w:r>
    </w:p>
    <w:p w:rsidR="00B954C7" w:rsidRDefault="00977230">
      <w:pPr>
        <w:pStyle w:val="1"/>
        <w:numPr>
          <w:ilvl w:val="1"/>
          <w:numId w:val="2"/>
        </w:numPr>
        <w:tabs>
          <w:tab w:val="left" w:pos="1325"/>
        </w:tabs>
        <w:spacing w:line="276" w:lineRule="auto"/>
        <w:ind w:firstLine="720"/>
        <w:jc w:val="both"/>
      </w:pPr>
      <w:r>
        <w:t xml:space="preserve">Невыполнение гражданским служащим требований настоящего </w:t>
      </w:r>
      <w:r>
        <w:lastRenderedPageBreak/>
        <w:t>Положения влечет ответственность в соответствии с законодательством Российской Федерации.</w:t>
      </w:r>
    </w:p>
    <w:p w:rsidR="00B954C7" w:rsidRDefault="00977230">
      <w:pPr>
        <w:pStyle w:val="1"/>
        <w:numPr>
          <w:ilvl w:val="1"/>
          <w:numId w:val="2"/>
        </w:numPr>
        <w:tabs>
          <w:tab w:val="left" w:pos="1038"/>
        </w:tabs>
        <w:spacing w:after="540"/>
        <w:ind w:firstLine="560"/>
        <w:jc w:val="both"/>
      </w:pPr>
      <w:r>
        <w:t>Обесп</w:t>
      </w:r>
      <w:r>
        <w:t>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</w:t>
      </w:r>
      <w:r>
        <w:t>нием порядка сдачи подарков осуществляют работники Верховного Суда Республики Крым, в должностные обязанности которых входит осуществление полномочий по вопросам противодействия коррупции.</w:t>
      </w:r>
    </w:p>
    <w:p w:rsidR="00B954C7" w:rsidRDefault="00977230">
      <w:pPr>
        <w:pStyle w:val="1"/>
        <w:numPr>
          <w:ilvl w:val="0"/>
          <w:numId w:val="1"/>
        </w:numPr>
        <w:tabs>
          <w:tab w:val="left" w:pos="649"/>
        </w:tabs>
        <w:ind w:firstLine="0"/>
        <w:jc w:val="center"/>
      </w:pPr>
      <w:r>
        <w:rPr>
          <w:b/>
          <w:bCs/>
        </w:rPr>
        <w:t>Порядок сообщения гражданскими служащими Верховного Суда</w:t>
      </w:r>
      <w:r>
        <w:rPr>
          <w:b/>
          <w:bCs/>
        </w:rPr>
        <w:br/>
        <w:t>Республики</w:t>
      </w:r>
      <w:r>
        <w:rPr>
          <w:b/>
          <w:bCs/>
        </w:rPr>
        <w:t xml:space="preserve"> Крым о получении подарка, его сдачи и оценки, реализации</w:t>
      </w:r>
      <w:r>
        <w:rPr>
          <w:b/>
          <w:bCs/>
        </w:rPr>
        <w:br/>
        <w:t>(выкупа) и зачисления средств, вырученных от его реализации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028"/>
        </w:tabs>
        <w:ind w:firstLine="560"/>
        <w:jc w:val="both"/>
      </w:pPr>
      <w:r>
        <w:t>Гражданский служащий представляет уведомление о получении подарка в связи с протокольными мероприятиями, служебными командировками и други</w:t>
      </w:r>
      <w:r>
        <w:t>ми официальными мероприятиями, участие в которых связано с исполнением служебных (должностных) обязанностей (далее - Уведомление) (Приложение №1).</w:t>
      </w:r>
    </w:p>
    <w:p w:rsidR="00B954C7" w:rsidRDefault="00977230">
      <w:pPr>
        <w:pStyle w:val="1"/>
        <w:ind w:firstLine="560"/>
        <w:jc w:val="both"/>
      </w:pPr>
      <w:r>
        <w:t>Уведомление представляется работнику Верховного Суда Республики Крым, в должностные обязанности которого вход</w:t>
      </w:r>
      <w:r>
        <w:t>ит осуществление полномочий по вопросам противодействия коррупции, не позднее 3 рабочих дней со дня получения подарка.</w:t>
      </w:r>
    </w:p>
    <w:p w:rsidR="00B954C7" w:rsidRDefault="00977230">
      <w:pPr>
        <w:pStyle w:val="1"/>
        <w:ind w:firstLine="56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</w:t>
      </w:r>
      <w:r>
        <w:t>ца, получившего подарок, из служебной командировки.</w:t>
      </w:r>
    </w:p>
    <w:p w:rsidR="00B954C7" w:rsidRDefault="00977230">
      <w:pPr>
        <w:pStyle w:val="1"/>
        <w:ind w:firstLine="560"/>
        <w:jc w:val="both"/>
      </w:pPr>
      <w:r>
        <w:t>При невозможности подачи Уведомления в сроки, указанные в абзацах втором и третьем настоящего пункта, по причине, не зависящей от гражданского служащего, оно представляется не позднее следующего дня после</w:t>
      </w:r>
      <w:r>
        <w:t xml:space="preserve"> ее устранения.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033"/>
        </w:tabs>
        <w:ind w:firstLine="560"/>
        <w:jc w:val="both"/>
      </w:pPr>
      <w:r>
        <w:t>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второй - направляется в Комиссию по поступлению и выбытию активов суда (далее - Комиссия</w:t>
      </w:r>
      <w:r>
        <w:t>).</w:t>
      </w:r>
    </w:p>
    <w:p w:rsidR="00B954C7" w:rsidRDefault="00977230">
      <w:pPr>
        <w:pStyle w:val="1"/>
        <w:ind w:firstLine="560"/>
        <w:jc w:val="both"/>
      </w:pPr>
      <w:r>
        <w:t>Регистрация Уведомлений осуществляется работником Верховного Суда Республики Крым, в должностные обязанности которого входят полномочия по вопросам противодействия коррупции, в Журнале регистрации уведомлений о получении подарков в связи с протокольными</w:t>
      </w:r>
      <w:r>
        <w:t xml:space="preserve"> мероприятиями, служебными командировками и другими официальными мероприятиями (далее - журнал регистрации уведомлений) (приложение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>2).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042"/>
        </w:tabs>
        <w:ind w:firstLine="560"/>
        <w:jc w:val="both"/>
      </w:pPr>
      <w:proofErr w:type="gramStart"/>
      <w:r>
        <w:t>Подарок, полученный гражданским служащем, независимо от его стоимости, сдается им не позднее 5 рабочих дней со дня рег</w:t>
      </w:r>
      <w:r>
        <w:t>истрации Уведомления уполномоченному работнику Верховного Суда Республики Крым, отвечающему за материально-техническое обеспечение, с которым заключен договор о полной материальной ответственности, принимающему подарок на хранение по акту приема-передачи (</w:t>
      </w:r>
      <w:r>
        <w:t xml:space="preserve">приложение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>3).</w:t>
      </w:r>
      <w:proofErr w:type="gramEnd"/>
    </w:p>
    <w:p w:rsidR="00B954C7" w:rsidRDefault="00977230">
      <w:pPr>
        <w:pStyle w:val="1"/>
        <w:ind w:firstLine="560"/>
        <w:jc w:val="both"/>
      </w:pPr>
      <w:r>
        <w:lastRenderedPageBreak/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042"/>
        </w:tabs>
        <w:ind w:firstLine="560"/>
        <w:jc w:val="both"/>
      </w:pPr>
      <w:r>
        <w:t>Акт приема-передачи пода</w:t>
      </w:r>
      <w:r>
        <w:t>рка составляется в трех экземплярах: один экземпляр - для гражданского служащего, сдавшего подарок; второй - для материально ответственного лица, принявшего подарок на хранение; третий - для Комиссии.</w:t>
      </w:r>
    </w:p>
    <w:p w:rsidR="00B954C7" w:rsidRDefault="00977230">
      <w:pPr>
        <w:pStyle w:val="1"/>
        <w:ind w:firstLine="560"/>
        <w:jc w:val="both"/>
      </w:pPr>
      <w:r>
        <w:t>Акт приема-передачи подарков регистрируется материально</w:t>
      </w:r>
      <w:r>
        <w:t xml:space="preserve"> ответственным лицом в Журнале учета актов приема-передачи подарков (приложение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>4).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033"/>
        </w:tabs>
        <w:ind w:firstLine="560"/>
        <w:jc w:val="both"/>
      </w:pPr>
      <w:r>
        <w:t xml:space="preserve">До передачи подарка по акту приема-передачи ответственность, в соответствии с законодательством Российской Федерации, за утрату или повреждение подарка несет лицо, его </w:t>
      </w:r>
      <w:r>
        <w:t>получившее.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033"/>
        </w:tabs>
        <w:ind w:firstLine="560"/>
        <w:jc w:val="both"/>
      </w:pPr>
      <w:r>
        <w:t>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B954C7" w:rsidRDefault="00977230">
      <w:pPr>
        <w:pStyle w:val="1"/>
        <w:ind w:firstLine="56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042"/>
        </w:tabs>
        <w:ind w:firstLine="560"/>
        <w:jc w:val="both"/>
      </w:pPr>
      <w:proofErr w:type="gramStart"/>
      <w:r>
        <w:t xml:space="preserve">В </w:t>
      </w:r>
      <w:r>
        <w:t>целях принятия к бухгалтерскому (бюджетному) учету подарка для рассмотрения на Комиссии отделом материально-технического обеспечения, эксплуатации и ремонта зданий Верховного Суда Республики Крым, готовятся предложения по определению его стоимости путем со</w:t>
      </w:r>
      <w:r>
        <w:t>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</w:t>
      </w:r>
      <w:proofErr w:type="gramEnd"/>
      <w:r>
        <w:t xml:space="preserve"> учету подарка, исходя из публ</w:t>
      </w:r>
      <w:r>
        <w:t>икуемых в общедоступной информационной системе сведений на продукцию (товары).</w:t>
      </w:r>
    </w:p>
    <w:p w:rsidR="00B954C7" w:rsidRDefault="00977230">
      <w:pPr>
        <w:pStyle w:val="1"/>
        <w:ind w:firstLine="56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информация из Интернета и т.п.).</w:t>
      </w:r>
    </w:p>
    <w:p w:rsidR="00B954C7" w:rsidRDefault="00977230">
      <w:pPr>
        <w:pStyle w:val="1"/>
        <w:ind w:firstLine="560"/>
        <w:jc w:val="both"/>
      </w:pPr>
      <w:r>
        <w:t>Комиссия принимает решение о при</w:t>
      </w:r>
      <w:r>
        <w:t>нятии к бухгалтерскому (бюджетному) учету подарка по рыночной стоимости на основании анализа указанной информации.</w:t>
      </w:r>
    </w:p>
    <w:p w:rsidR="00B954C7" w:rsidRDefault="00977230">
      <w:pPr>
        <w:pStyle w:val="1"/>
        <w:ind w:firstLine="56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</w:t>
      </w:r>
      <w:r>
        <w:t>ования подарка для обеспечения деятельности суда.</w:t>
      </w:r>
    </w:p>
    <w:p w:rsidR="00B954C7" w:rsidRDefault="00977230">
      <w:pPr>
        <w:pStyle w:val="1"/>
        <w:spacing w:after="200"/>
        <w:ind w:firstLine="56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дней, </w:t>
      </w:r>
      <w:proofErr w:type="gramStart"/>
      <w:r>
        <w:t>с даты заседания</w:t>
      </w:r>
      <w:proofErr w:type="gramEnd"/>
      <w:r>
        <w:t xml:space="preserve"> Комиссии, направляется гражданскому служащему, сдавшему подарок, и материально </w:t>
      </w:r>
      <w:r>
        <w:t>ответственному лицу, принявшему подарок на хранение.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038"/>
        </w:tabs>
        <w:spacing w:after="200"/>
        <w:ind w:firstLine="560"/>
        <w:jc w:val="both"/>
      </w:pPr>
      <w:r>
        <w:t>По решению Комиссии оценка стоимости подарка для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</w:t>
      </w:r>
      <w:r>
        <w:t>й деятельности, если:</w:t>
      </w:r>
    </w:p>
    <w:p w:rsidR="00B954C7" w:rsidRDefault="00977230">
      <w:pPr>
        <w:pStyle w:val="1"/>
        <w:spacing w:after="200"/>
        <w:ind w:firstLine="560"/>
        <w:jc w:val="both"/>
      </w:pPr>
      <w:r>
        <w:lastRenderedPageBreak/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B954C7" w:rsidRDefault="00977230">
      <w:pPr>
        <w:pStyle w:val="1"/>
        <w:spacing w:after="200"/>
        <w:ind w:firstLine="520"/>
        <w:jc w:val="both"/>
      </w:pPr>
      <w:r>
        <w:t>Комиссия не смогла определить стоимость подарка.</w:t>
      </w:r>
    </w:p>
    <w:p w:rsidR="00B954C7" w:rsidRDefault="00977230">
      <w:pPr>
        <w:pStyle w:val="1"/>
        <w:spacing w:after="200"/>
        <w:ind w:firstLine="560"/>
        <w:jc w:val="both"/>
      </w:pPr>
      <w:proofErr w:type="gramStart"/>
      <w:r>
        <w:t>Мероприятия, связанные с осуществлением закуп</w:t>
      </w:r>
      <w:r>
        <w:t xml:space="preserve">ок услуг оценочной деятельности, проводит структурное подразделение суда, отвечающее за осуществление закупок, с учетом требований Федерального закона от 5 апреля 2013 г.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 xml:space="preserve">44-ФЗ "О контрактной системе в сфере закупок товаров, работ, услуг для обеспечения </w:t>
      </w:r>
      <w:r>
        <w:t>государственных и муниципальных нужд" на основании обоснования, подготовленного Комиссией.</w:t>
      </w:r>
      <w:proofErr w:type="gramEnd"/>
    </w:p>
    <w:p w:rsidR="00B954C7" w:rsidRDefault="00977230">
      <w:pPr>
        <w:pStyle w:val="1"/>
        <w:spacing w:after="200"/>
        <w:ind w:firstLine="56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</w:t>
      </w:r>
      <w:r>
        <w:t>ной) цены предполагаемого к заключению контракта.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038"/>
        </w:tabs>
        <w:spacing w:after="200"/>
        <w:ind w:firstLine="560"/>
        <w:jc w:val="both"/>
      </w:pPr>
      <w:r>
        <w:t xml:space="preserve">Если стоимость подарка, по заключению Комиссии,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B954C7" w:rsidRDefault="00977230">
      <w:pPr>
        <w:pStyle w:val="1"/>
        <w:spacing w:after="200"/>
        <w:ind w:firstLine="560"/>
        <w:jc w:val="both"/>
      </w:pPr>
      <w:r>
        <w:t>Возврат подарка осуществляется материально ответственным лицом в течение</w:t>
      </w:r>
      <w:r>
        <w:t xml:space="preserve"> 5 рабочих дней, </w:t>
      </w:r>
      <w:proofErr w:type="gramStart"/>
      <w:r>
        <w:t>с даты заседания</w:t>
      </w:r>
      <w:proofErr w:type="gramEnd"/>
      <w:r>
        <w:t xml:space="preserve"> Комиссии, по акту возврата подарка (приложение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>5).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214"/>
        </w:tabs>
        <w:spacing w:after="200"/>
        <w:ind w:firstLine="560"/>
        <w:jc w:val="both"/>
      </w:pPr>
      <w:r>
        <w:t>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</w:t>
      </w:r>
      <w:r>
        <w:t>тр федерального имущества обеспечивается отделом бухгалтерского учета и финансов Верховного Суда Республики Крым.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214"/>
        </w:tabs>
        <w:spacing w:after="200"/>
        <w:ind w:firstLine="560"/>
        <w:jc w:val="both"/>
      </w:pPr>
      <w:r>
        <w:t>Гражданский служащий, сдавший подарок, может его выкупить, направив на имя Председателя Верховного Суда Республики Крым не позднее двух месяце</w:t>
      </w:r>
      <w:r>
        <w:t xml:space="preserve">в со дня сдачи подарка заявление (приложение </w:t>
      </w:r>
      <w:r>
        <w:rPr>
          <w:lang w:val="en-US" w:eastAsia="en-US" w:bidi="en-US"/>
        </w:rPr>
        <w:t>N</w:t>
      </w:r>
      <w:r w:rsidRPr="00977230">
        <w:rPr>
          <w:lang w:eastAsia="en-US" w:bidi="en-US"/>
        </w:rPr>
        <w:t xml:space="preserve"> </w:t>
      </w:r>
      <w:r>
        <w:t>6), с приложением выписки из протокола заседания Комиссии о результатах определения стоимости подарка.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214"/>
        </w:tabs>
        <w:spacing w:after="240"/>
        <w:ind w:firstLine="560"/>
        <w:jc w:val="both"/>
      </w:pPr>
      <w:r>
        <w:t xml:space="preserve">Комиссия после поступления заявления, указанного в пункте 2.11 Положения, о выкупе подарка готовит </w:t>
      </w:r>
      <w:r>
        <w:t>председателю суда мотивированное предложение по организации проведения оценки стоимости подарка для реализации (выкупа).</w:t>
      </w:r>
    </w:p>
    <w:p w:rsidR="00B954C7" w:rsidRDefault="00977230">
      <w:pPr>
        <w:pStyle w:val="1"/>
        <w:spacing w:after="200" w:line="262" w:lineRule="auto"/>
        <w:ind w:firstLine="560"/>
        <w:jc w:val="both"/>
      </w:pPr>
      <w:proofErr w:type="gramStart"/>
      <w:r>
        <w:t>По решению Председателя Верховного Суда Республики Крым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</w:t>
      </w:r>
      <w:r>
        <w:t>о, подавшего заявление, о результатах оценки, после чего в течение месяца он выкупает подарок по установленной оценочной стоимости или отказывается от выкупа.</w:t>
      </w:r>
      <w:proofErr w:type="gramEnd"/>
    </w:p>
    <w:p w:rsidR="00B954C7" w:rsidRDefault="00977230">
      <w:pPr>
        <w:pStyle w:val="1"/>
        <w:spacing w:after="200"/>
        <w:ind w:firstLine="540"/>
        <w:jc w:val="both"/>
      </w:pPr>
      <w:r>
        <w:t>Если ранее подарок был оценен в порядке, предусмотренном пунктами 2.7 и 2.8 Положения, новая оцен</w:t>
      </w:r>
      <w:r>
        <w:t>ка подарка по решению председателя суда может не производиться.</w:t>
      </w:r>
    </w:p>
    <w:p w:rsidR="00B954C7" w:rsidRDefault="00977230">
      <w:pPr>
        <w:pStyle w:val="1"/>
        <w:spacing w:after="20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</w:t>
      </w:r>
      <w:r>
        <w:t xml:space="preserve">ицу отдела бухгалтерского учета и финансов Верховного Суда Республики Крым и вносит деньги в доход </w:t>
      </w:r>
      <w:r>
        <w:lastRenderedPageBreak/>
        <w:t>федерального бюджета.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181"/>
        </w:tabs>
        <w:spacing w:after="200"/>
        <w:ind w:firstLine="540"/>
        <w:jc w:val="both"/>
      </w:pPr>
      <w:r>
        <w:t>Подарок, в отношении которого не поступило заявление, указанное в 2.11 настоящего Положения, или который гражданский служащий отказался</w:t>
      </w:r>
      <w:r>
        <w:t xml:space="preserve">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181"/>
        </w:tabs>
        <w:spacing w:after="200"/>
        <w:ind w:firstLine="540"/>
        <w:jc w:val="both"/>
      </w:pPr>
      <w:r>
        <w:t>В случае нецелесообразности использования подарка руководством Верховного Суда Республики Крым принимается решение о ег</w:t>
      </w:r>
      <w:r>
        <w:t>о безвозмездной передаче судам общей юрисдикции Республики Крым, Управлению Судебного департамента в Республике Крым, либо о его безвозмездной передаче на баланс благотворительной организации, либо его уничтожении в соответствии с действующим законодательс</w:t>
      </w:r>
      <w:r>
        <w:t>твом Российской Федерации.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181"/>
        </w:tabs>
        <w:spacing w:after="200"/>
        <w:ind w:firstLine="540"/>
        <w:jc w:val="both"/>
      </w:pPr>
      <w: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B954C7" w:rsidRDefault="00977230">
      <w:pPr>
        <w:pStyle w:val="1"/>
        <w:numPr>
          <w:ilvl w:val="1"/>
          <w:numId w:val="3"/>
        </w:numPr>
        <w:tabs>
          <w:tab w:val="left" w:pos="1181"/>
        </w:tabs>
        <w:spacing w:after="200"/>
        <w:ind w:firstLine="540"/>
        <w:jc w:val="both"/>
      </w:pPr>
      <w:proofErr w:type="gramStart"/>
      <w:r>
        <w:t>В случае если в отношении подарка, изготовленного из дра</w:t>
      </w:r>
      <w:r>
        <w:t>гоценных металлов и (или) драгоценных камней, от судьи не поступило заявления, указанного в пункте 2.11 настоящего Положения, либо в случае отказа судьей от его выкупа, подарок, изготовленный из драгоценных металлов и (или) драгоценных камней, подлежит пер</w:t>
      </w:r>
      <w:r>
        <w:t>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</w:t>
      </w:r>
      <w:proofErr w:type="gramEnd"/>
      <w:r>
        <w:t xml:space="preserve"> Федерации, хранению, отпуску и использованию драгоценных металлов и драгоценных камней (Гохран Р</w:t>
      </w:r>
      <w:r>
        <w:t>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977230" w:rsidRDefault="00977230">
      <w:pPr>
        <w:pStyle w:val="1"/>
        <w:spacing w:after="860" w:line="271" w:lineRule="auto"/>
        <w:ind w:left="3760" w:firstLine="0"/>
        <w:jc w:val="right"/>
        <w:rPr>
          <w:sz w:val="24"/>
          <w:szCs w:val="24"/>
        </w:rPr>
      </w:pPr>
    </w:p>
    <w:p w:rsidR="00977230" w:rsidRDefault="00977230">
      <w:pPr>
        <w:pStyle w:val="1"/>
        <w:spacing w:after="860" w:line="271" w:lineRule="auto"/>
        <w:ind w:left="3760" w:firstLine="0"/>
        <w:jc w:val="right"/>
        <w:rPr>
          <w:sz w:val="24"/>
          <w:szCs w:val="24"/>
        </w:rPr>
      </w:pPr>
    </w:p>
    <w:p w:rsidR="00977230" w:rsidRDefault="00977230">
      <w:pPr>
        <w:pStyle w:val="1"/>
        <w:spacing w:after="860" w:line="271" w:lineRule="auto"/>
        <w:ind w:left="3760" w:firstLine="0"/>
        <w:jc w:val="right"/>
        <w:rPr>
          <w:sz w:val="24"/>
          <w:szCs w:val="24"/>
        </w:rPr>
      </w:pPr>
    </w:p>
    <w:p w:rsidR="00977230" w:rsidRDefault="00977230">
      <w:pPr>
        <w:pStyle w:val="1"/>
        <w:spacing w:after="860" w:line="271" w:lineRule="auto"/>
        <w:ind w:left="3760" w:firstLine="0"/>
        <w:jc w:val="right"/>
        <w:rPr>
          <w:sz w:val="24"/>
          <w:szCs w:val="24"/>
        </w:rPr>
      </w:pPr>
    </w:p>
    <w:p w:rsidR="00977230" w:rsidRDefault="00977230">
      <w:pPr>
        <w:pStyle w:val="1"/>
        <w:spacing w:after="860" w:line="271" w:lineRule="auto"/>
        <w:ind w:left="3760" w:firstLine="0"/>
        <w:jc w:val="right"/>
        <w:rPr>
          <w:sz w:val="24"/>
          <w:szCs w:val="24"/>
        </w:rPr>
      </w:pPr>
    </w:p>
    <w:p w:rsidR="00977230" w:rsidRDefault="00977230">
      <w:pPr>
        <w:pStyle w:val="1"/>
        <w:spacing w:after="860" w:line="271" w:lineRule="auto"/>
        <w:ind w:left="3760" w:firstLine="0"/>
        <w:jc w:val="right"/>
        <w:rPr>
          <w:sz w:val="24"/>
          <w:szCs w:val="24"/>
        </w:rPr>
      </w:pPr>
    </w:p>
    <w:p w:rsidR="00B954C7" w:rsidRDefault="00977230">
      <w:pPr>
        <w:pStyle w:val="1"/>
        <w:spacing w:after="860" w:line="271" w:lineRule="auto"/>
        <w:ind w:left="3760" w:firstLine="0"/>
        <w:jc w:val="right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977230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Положение о порядке сообщения федеральными государственными гражданскими служащими</w:t>
      </w:r>
      <w:r>
        <w:rPr>
          <w:sz w:val="24"/>
          <w:szCs w:val="24"/>
        </w:rPr>
        <w:t xml:space="preserve"> аппарата Верховного Суда Республики Крым о получении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</w:t>
      </w:r>
      <w:r>
        <w:rPr>
          <w:sz w:val="24"/>
          <w:szCs w:val="24"/>
        </w:rPr>
        <w:t>нки подарка, реализации (выкупа) и зачисления средств, вырученных от его реализации</w:t>
      </w:r>
    </w:p>
    <w:p w:rsidR="00B954C7" w:rsidRDefault="00977230">
      <w:pPr>
        <w:pStyle w:val="1"/>
        <w:pBdr>
          <w:top w:val="single" w:sz="4" w:space="0" w:color="auto"/>
          <w:bottom w:val="single" w:sz="4" w:space="0" w:color="auto"/>
        </w:pBdr>
        <w:spacing w:after="300"/>
        <w:ind w:right="480" w:firstLine="0"/>
        <w:jc w:val="right"/>
      </w:pPr>
      <w:proofErr w:type="gramStart"/>
      <w:r>
        <w:rPr>
          <w:i/>
          <w:iCs/>
        </w:rPr>
        <w:t>(наименование уполномоченного</w:t>
      </w:r>
      <w:proofErr w:type="gramEnd"/>
    </w:p>
    <w:p w:rsidR="00B954C7" w:rsidRDefault="00977230">
      <w:pPr>
        <w:pStyle w:val="1"/>
        <w:spacing w:after="1180"/>
        <w:ind w:right="480" w:firstLine="0"/>
        <w:jc w:val="right"/>
      </w:pPr>
      <w:r>
        <w:rPr>
          <w:i/>
          <w:iCs/>
        </w:rPr>
        <w:t>структурного подразделения)</w:t>
      </w:r>
    </w:p>
    <w:p w:rsidR="00B954C7" w:rsidRDefault="00977230">
      <w:pPr>
        <w:pStyle w:val="1"/>
        <w:pBdr>
          <w:top w:val="single" w:sz="4" w:space="0" w:color="auto"/>
        </w:pBdr>
        <w:spacing w:after="600"/>
        <w:ind w:right="220" w:firstLine="0"/>
        <w:jc w:val="right"/>
      </w:pPr>
      <w:r>
        <w:rPr>
          <w:i/>
          <w:iCs/>
        </w:rPr>
        <w:t>(Ф.И.О., занимаемая должность)</w:t>
      </w:r>
    </w:p>
    <w:p w:rsidR="00B954C7" w:rsidRDefault="00977230">
      <w:pPr>
        <w:pStyle w:val="11"/>
        <w:keepNext/>
        <w:keepLines/>
        <w:spacing w:after="600"/>
      </w:pPr>
      <w:bookmarkStart w:id="2" w:name="bookmark2"/>
      <w:r>
        <w:t>Уведомление о получении подарка</w:t>
      </w:r>
      <w:bookmarkEnd w:id="2"/>
    </w:p>
    <w:p w:rsidR="00B954C7" w:rsidRDefault="00977230">
      <w:pPr>
        <w:pStyle w:val="1"/>
        <w:tabs>
          <w:tab w:val="left" w:leader="underscore" w:pos="9103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</w:t>
      </w:r>
      <w:r>
        <w:rPr>
          <w:sz w:val="24"/>
          <w:szCs w:val="24"/>
        </w:rPr>
        <w:tab/>
      </w:r>
    </w:p>
    <w:p w:rsidR="00B954C7" w:rsidRDefault="00977230">
      <w:pPr>
        <w:pStyle w:val="1"/>
        <w:spacing w:after="300" w:line="233" w:lineRule="auto"/>
        <w:ind w:left="4680" w:firstLine="0"/>
        <w:jc w:val="both"/>
      </w:pPr>
      <w:r>
        <w:rPr>
          <w:i/>
          <w:iCs/>
        </w:rPr>
        <w:t>(дата получения)</w:t>
      </w:r>
    </w:p>
    <w:p w:rsidR="00B954C7" w:rsidRDefault="00977230">
      <w:pPr>
        <w:pStyle w:val="1"/>
        <w:tabs>
          <w:tab w:val="left" w:leader="underscore" w:pos="9103"/>
        </w:tabs>
        <w:spacing w:after="4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</w:t>
      </w:r>
      <w:r>
        <w:rPr>
          <w:sz w:val="24"/>
          <w:szCs w:val="24"/>
        </w:rPr>
        <w:tab/>
      </w:r>
    </w:p>
    <w:p w:rsidR="00B954C7" w:rsidRDefault="00977230">
      <w:pPr>
        <w:pStyle w:val="1"/>
        <w:pBdr>
          <w:top w:val="single" w:sz="4" w:space="0" w:color="auto"/>
        </w:pBdr>
        <w:spacing w:after="300"/>
        <w:ind w:firstLine="0"/>
        <w:jc w:val="center"/>
      </w:pPr>
      <w:r>
        <w:rPr>
          <w:i/>
          <w:iCs/>
        </w:rPr>
        <w:t>(наименование протокольного мероприятия, служебной командировки,</w:t>
      </w:r>
      <w:r>
        <w:rPr>
          <w:i/>
          <w:iCs/>
        </w:rPr>
        <w:br/>
        <w:t>другого официального мероприятия, место и дата проведения)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2218"/>
        <w:gridCol w:w="3211"/>
        <w:gridCol w:w="1622"/>
        <w:gridCol w:w="1507"/>
      </w:tblGrid>
      <w:tr w:rsidR="00B954C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N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8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8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8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 w:line="26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 рублях &lt;*&gt;</w:t>
            </w: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</w:tbl>
    <w:p w:rsidR="00B954C7" w:rsidRDefault="00977230">
      <w:pPr>
        <w:pStyle w:val="a5"/>
        <w:ind w:left="96"/>
        <w:rPr>
          <w:sz w:val="26"/>
          <w:szCs w:val="26"/>
        </w:rPr>
      </w:pPr>
      <w:proofErr w:type="spellStart"/>
      <w:r>
        <w:rPr>
          <w:sz w:val="26"/>
          <w:szCs w:val="26"/>
        </w:rPr>
        <w:t>Приложение</w:t>
      </w:r>
      <w:proofErr w:type="gramStart"/>
      <w:r>
        <w:rPr>
          <w:sz w:val="26"/>
          <w:szCs w:val="26"/>
        </w:rPr>
        <w:t>:н</w:t>
      </w:r>
      <w:proofErr w:type="gramEnd"/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листах</w:t>
      </w:r>
    </w:p>
    <w:p w:rsidR="00B954C7" w:rsidRDefault="00977230">
      <w:pPr>
        <w:pStyle w:val="1"/>
        <w:pBdr>
          <w:top w:val="single" w:sz="4" w:space="0" w:color="auto"/>
        </w:pBdr>
        <w:spacing w:after="520"/>
        <w:ind w:firstLine="0"/>
        <w:jc w:val="center"/>
      </w:pPr>
      <w:r>
        <w:rPr>
          <w:i/>
          <w:iCs/>
        </w:rPr>
        <w:t>(наименование документа)</w:t>
      </w:r>
      <w:r>
        <w:br w:type="page"/>
      </w:r>
    </w:p>
    <w:p w:rsidR="00B954C7" w:rsidRDefault="00977230">
      <w:pPr>
        <w:pStyle w:val="a5"/>
        <w:rPr>
          <w:sz w:val="26"/>
          <w:szCs w:val="26"/>
        </w:rPr>
      </w:pPr>
      <w:r>
        <w:rPr>
          <w:sz w:val="26"/>
          <w:szCs w:val="26"/>
        </w:rPr>
        <w:lastRenderedPageBreak/>
        <w:t>Лицо, подавшее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0"/>
        <w:gridCol w:w="1930"/>
        <w:gridCol w:w="1454"/>
      </w:tblGrid>
      <w:tr w:rsidR="00B954C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990" w:type="dxa"/>
            <w:shd w:val="clear" w:color="auto" w:fill="auto"/>
            <w:vAlign w:val="bottom"/>
          </w:tcPr>
          <w:p w:rsidR="00B954C7" w:rsidRDefault="00977230">
            <w:pPr>
              <w:pStyle w:val="a7"/>
              <w:tabs>
                <w:tab w:val="left" w:pos="2986"/>
              </w:tabs>
              <w:spacing w:after="0"/>
              <w:ind w:firstLine="0"/>
            </w:pPr>
            <w:r>
              <w:t>уведомление</w:t>
            </w:r>
            <w:r>
              <w:tab/>
              <w:t>/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B954C7" w:rsidRDefault="00977230">
            <w:pPr>
              <w:pStyle w:val="a7"/>
              <w:tabs>
                <w:tab w:val="left" w:leader="underscore" w:pos="1222"/>
                <w:tab w:val="left" w:leader="underscore" w:pos="1908"/>
              </w:tabs>
              <w:spacing w:after="0"/>
              <w:ind w:firstLine="660"/>
              <w:jc w:val="both"/>
            </w:pPr>
            <w:r>
              <w:t>«</w:t>
            </w:r>
            <w:r>
              <w:tab/>
              <w:t>»</w:t>
            </w:r>
            <w:r>
              <w:tab/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B954C7" w:rsidRDefault="00977230">
            <w:pPr>
              <w:pStyle w:val="a7"/>
              <w:tabs>
                <w:tab w:val="left" w:leader="underscore" w:pos="634"/>
              </w:tabs>
              <w:spacing w:after="0"/>
              <w:ind w:firstLine="0"/>
              <w:jc w:val="right"/>
            </w:pPr>
            <w:r>
              <w:tab/>
              <w:t>20_ г.</w:t>
            </w: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990" w:type="dxa"/>
            <w:tcBorders>
              <w:top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left="1900" w:firstLine="0"/>
            </w:pPr>
            <w:r>
              <w:rPr>
                <w:i/>
                <w:iCs/>
              </w:rPr>
              <w:t>(подпись /расшифровка подписи)</w:t>
            </w:r>
          </w:p>
        </w:tc>
        <w:tc>
          <w:tcPr>
            <w:tcW w:w="1930" w:type="dxa"/>
            <w:vMerge/>
            <w:shd w:val="clear" w:color="auto" w:fill="auto"/>
          </w:tcPr>
          <w:p w:rsidR="00B954C7" w:rsidRDefault="00B954C7"/>
        </w:tc>
        <w:tc>
          <w:tcPr>
            <w:tcW w:w="1454" w:type="dxa"/>
            <w:vMerge/>
            <w:shd w:val="clear" w:color="auto" w:fill="auto"/>
          </w:tcPr>
          <w:p w:rsidR="00B954C7" w:rsidRDefault="00B954C7"/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990" w:type="dxa"/>
            <w:shd w:val="clear" w:color="auto" w:fill="auto"/>
            <w:vAlign w:val="bottom"/>
          </w:tcPr>
          <w:p w:rsidR="00B954C7" w:rsidRDefault="00977230">
            <w:pPr>
              <w:pStyle w:val="a7"/>
              <w:tabs>
                <w:tab w:val="left" w:pos="2986"/>
              </w:tabs>
              <w:spacing w:after="0"/>
              <w:ind w:firstLine="0"/>
            </w:pPr>
            <w:r>
              <w:t xml:space="preserve">Лицо, </w:t>
            </w:r>
            <w:proofErr w:type="gramStart"/>
            <w:r>
              <w:t>принявшего</w:t>
            </w:r>
            <w:proofErr w:type="gramEnd"/>
            <w:r>
              <w:t xml:space="preserve"> уведомление</w:t>
            </w:r>
            <w:r>
              <w:tab/>
              <w:t>/</w:t>
            </w:r>
          </w:p>
        </w:tc>
        <w:tc>
          <w:tcPr>
            <w:tcW w:w="1930" w:type="dxa"/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600"/>
            </w:pPr>
            <w:r>
              <w:t>« »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0"/>
              <w:jc w:val="right"/>
            </w:pPr>
            <w:r>
              <w:t>20 г.</w:t>
            </w: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54C7" w:rsidRDefault="00977230">
            <w:pPr>
              <w:pStyle w:val="a7"/>
              <w:spacing w:after="300"/>
              <w:ind w:left="1900" w:firstLine="0"/>
            </w:pPr>
            <w:r>
              <w:rPr>
                <w:i/>
                <w:iCs/>
              </w:rPr>
              <w:t>(подпись /расшифровка подписи)</w:t>
            </w:r>
          </w:p>
          <w:p w:rsidR="00B954C7" w:rsidRDefault="00977230">
            <w:pPr>
              <w:pStyle w:val="a7"/>
              <w:spacing w:after="0"/>
              <w:ind w:firstLine="0"/>
            </w:pPr>
            <w:r>
              <w:t xml:space="preserve">Регистрационный номер в </w:t>
            </w:r>
            <w:r>
              <w:t>журнале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340"/>
            </w:pPr>
            <w:r>
              <w:t>от" "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0"/>
              <w:jc w:val="right"/>
            </w:pPr>
            <w:r>
              <w:t>20 г.</w:t>
            </w:r>
          </w:p>
        </w:tc>
      </w:tr>
    </w:tbl>
    <w:p w:rsidR="00B954C7" w:rsidRDefault="00B954C7">
      <w:pPr>
        <w:spacing w:after="1179" w:line="1" w:lineRule="exact"/>
      </w:pPr>
    </w:p>
    <w:p w:rsidR="00B954C7" w:rsidRDefault="00977230">
      <w:pPr>
        <w:pStyle w:val="1"/>
        <w:spacing w:after="0"/>
        <w:ind w:firstLine="380"/>
        <w:sectPr w:rsidR="00B954C7">
          <w:pgSz w:w="11900" w:h="16840"/>
          <w:pgMar w:top="1077" w:right="854" w:bottom="1053" w:left="1464" w:header="649" w:footer="625" w:gutter="0"/>
          <w:pgNumType w:start="1"/>
          <w:cols w:space="720"/>
          <w:noEndnote/>
          <w:docGrid w:linePitch="360"/>
        </w:sectPr>
      </w:pPr>
      <w:r>
        <w:rPr>
          <w:i/>
          <w:iCs/>
        </w:rPr>
        <w:t>&lt;*&gt; Заполняется при наличии документов, подтверждающих стоимость подарка</w:t>
      </w:r>
    </w:p>
    <w:p w:rsidR="00B954C7" w:rsidRDefault="00977230">
      <w:pPr>
        <w:pStyle w:val="1"/>
        <w:spacing w:after="920" w:line="271" w:lineRule="auto"/>
        <w:ind w:left="3780"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977230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2 к Положение о порядке сообщения федеральными государственными гражданскими служащими аппарата Верховного Суда </w:t>
      </w:r>
      <w:r>
        <w:rPr>
          <w:sz w:val="24"/>
          <w:szCs w:val="24"/>
        </w:rPr>
        <w:t>Республики Крым о получении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</w:t>
      </w:r>
      <w:r>
        <w:rPr>
          <w:sz w:val="24"/>
          <w:szCs w:val="24"/>
        </w:rPr>
        <w:t>ыкупа) и зачисления средств, вырученных от его реализации</w:t>
      </w:r>
      <w:proofErr w:type="gramEnd"/>
    </w:p>
    <w:p w:rsidR="00B954C7" w:rsidRDefault="00977230">
      <w:pPr>
        <w:pStyle w:val="1"/>
        <w:spacing w:after="280"/>
        <w:ind w:firstLine="0"/>
        <w:jc w:val="center"/>
      </w:pPr>
      <w:r>
        <w:rPr>
          <w:b/>
          <w:bCs/>
        </w:rPr>
        <w:t>Журнал</w:t>
      </w:r>
      <w:r>
        <w:rPr>
          <w:b/>
          <w:bCs/>
        </w:rPr>
        <w:br/>
        <w:t>регистрации уведомлений о получении подарков</w:t>
      </w:r>
      <w:r>
        <w:rPr>
          <w:b/>
          <w:bCs/>
        </w:rPr>
        <w:br/>
        <w:t>в связи с протокольными мероприятиями, служебными</w:t>
      </w:r>
      <w:r>
        <w:rPr>
          <w:b/>
          <w:bCs/>
        </w:rPr>
        <w:br/>
        <w:t>командировками и другими официальными мероприятиями</w:t>
      </w:r>
    </w:p>
    <w:p w:rsidR="00B954C7" w:rsidRDefault="0097723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11200" distB="15240" distL="0" distR="0" simplePos="0" relativeHeight="125829379" behindDoc="0" locked="0" layoutInCell="1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711200</wp:posOffset>
                </wp:positionV>
                <wp:extent cx="728345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i/>
                                <w:iCs/>
                              </w:rPr>
                              <w:t>Комиссия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4.70000000000002pt;margin-top:56.pt;width:57.350000000000001pt;height:16.100000000000001pt;z-index:-125829374;mso-wrap-distance-left:0;mso-wrap-distance-top:56.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Комиссия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15240" distL="0" distR="0" simplePos="0" relativeHeight="125829381" behindDoc="0" locked="0" layoutInCell="1" allowOverlap="1">
                <wp:simplePos x="0" y="0"/>
                <wp:positionH relativeFrom="page">
                  <wp:posOffset>2916555</wp:posOffset>
                </wp:positionH>
                <wp:positionV relativeFrom="paragraph">
                  <wp:posOffset>711200</wp:posOffset>
                </wp:positionV>
                <wp:extent cx="189230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по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29.65000000000001pt;margin-top:56.pt;width:14.9pt;height:16.100000000000001pt;z-index:-125829372;mso-wrap-distance-left:0;mso-wrap-distance-top:56.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4375" distB="9525" distL="0" distR="0" simplePos="0" relativeHeight="125829383" behindDoc="0" locked="0" layoutInCell="1" allowOverlap="1">
                <wp:simplePos x="0" y="0"/>
                <wp:positionH relativeFrom="page">
                  <wp:posOffset>3459480</wp:posOffset>
                </wp:positionH>
                <wp:positionV relativeFrom="paragraph">
                  <wp:posOffset>714375</wp:posOffset>
                </wp:positionV>
                <wp:extent cx="963295" cy="2070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поступлению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72.39999999999998pt;margin-top:56.25pt;width:75.850000000000009pt;height:16.300000000000001pt;z-index:-125829370;mso-wrap-distance-left:0;mso-wrap-distance-top:56.25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поступлению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0090" distB="6350" distL="0" distR="0" simplePos="0" relativeHeight="125829385" behindDoc="0" locked="0" layoutInCell="1" allowOverlap="1">
                <wp:simplePos x="0" y="0"/>
                <wp:positionH relativeFrom="page">
                  <wp:posOffset>5233035</wp:posOffset>
                </wp:positionH>
                <wp:positionV relativeFrom="paragraph">
                  <wp:posOffset>720090</wp:posOffset>
                </wp:positionV>
                <wp:extent cx="725170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выбытию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12.05000000000001pt;margin-top:56.700000000000003pt;width:57.100000000000001pt;height:16.100000000000001pt;z-index:-125829368;mso-wrap-distance-left:0;mso-wrap-distance-top:56.700000000000003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выбытию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6440" distB="0" distL="0" distR="0" simplePos="0" relativeHeight="125829387" behindDoc="0" locked="0" layoutInCell="1" allowOverlap="1">
                <wp:simplePos x="0" y="0"/>
                <wp:positionH relativeFrom="page">
                  <wp:posOffset>6303010</wp:posOffset>
                </wp:positionH>
                <wp:positionV relativeFrom="paragraph">
                  <wp:posOffset>726440</wp:posOffset>
                </wp:positionV>
                <wp:extent cx="618490" cy="2044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активов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96.30000000000001pt;margin-top:57.200000000000003pt;width:48.700000000000003pt;height:16.100000000000001pt;z-index:-125829366;mso-wrap-distance-left:0;mso-wrap-distance-top:57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активов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1195"/>
        <w:gridCol w:w="1709"/>
        <w:gridCol w:w="1598"/>
        <w:gridCol w:w="1488"/>
        <w:gridCol w:w="163"/>
        <w:gridCol w:w="1142"/>
        <w:gridCol w:w="1666"/>
      </w:tblGrid>
      <w:tr w:rsidR="00B954C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N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gramStart"/>
            <w:r>
              <w:rPr>
                <w:sz w:val="24"/>
                <w:szCs w:val="24"/>
              </w:rPr>
              <w:t xml:space="preserve">регистра </w:t>
            </w: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Ф.И.О, должность лица, подавшего уведомление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Ф.И.О., должность лица, принявшего уведомление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лица, </w:t>
            </w:r>
            <w:proofErr w:type="spellStart"/>
            <w:proofErr w:type="gramStart"/>
            <w:r>
              <w:rPr>
                <w:sz w:val="24"/>
                <w:szCs w:val="24"/>
              </w:rPr>
              <w:t>принявш</w:t>
            </w:r>
            <w:proofErr w:type="spellEnd"/>
            <w:r>
              <w:rPr>
                <w:sz w:val="24"/>
                <w:szCs w:val="24"/>
              </w:rPr>
              <w:t xml:space="preserve"> 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уведомл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ение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передаче уведомления в Комиссию &lt;*&gt;</w:t>
            </w: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</w:pPr>
            <w:r>
              <w:t>1.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</w:pPr>
            <w:r>
              <w:t>2.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</w:pPr>
            <w:r>
              <w:t>3.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</w:tbl>
    <w:p w:rsidR="00B954C7" w:rsidRDefault="00B954C7">
      <w:pPr>
        <w:sectPr w:rsidR="00B954C7">
          <w:pgSz w:w="11900" w:h="16840"/>
          <w:pgMar w:top="1354" w:right="913" w:bottom="994" w:left="1411" w:header="926" w:footer="566" w:gutter="0"/>
          <w:cols w:space="720"/>
          <w:noEndnote/>
          <w:docGrid w:linePitch="360"/>
        </w:sectPr>
      </w:pPr>
    </w:p>
    <w:p w:rsidR="00B954C7" w:rsidRDefault="00977230">
      <w:pPr>
        <w:pStyle w:val="1"/>
        <w:spacing w:after="600" w:line="271" w:lineRule="auto"/>
        <w:ind w:left="3720" w:right="180"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977230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3 к Положение о порядке сообщения федеральными государственными гражданскими служащими аппарата Верховного Суда Республики Крым о получении подарка в связи протокольными мероприятиями, служебными </w:t>
      </w:r>
      <w:r>
        <w:rPr>
          <w:sz w:val="24"/>
          <w:szCs w:val="24"/>
        </w:rPr>
        <w:t>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B954C7" w:rsidRDefault="00977230">
      <w:pPr>
        <w:pStyle w:val="11"/>
        <w:keepNext/>
        <w:keepLines/>
        <w:tabs>
          <w:tab w:val="left" w:leader="underscore" w:pos="8545"/>
        </w:tabs>
        <w:spacing w:after="40" w:line="504" w:lineRule="auto"/>
        <w:ind w:left="7240" w:hanging="4700"/>
        <w:jc w:val="both"/>
        <w:rPr>
          <w:sz w:val="24"/>
          <w:szCs w:val="24"/>
        </w:rPr>
      </w:pPr>
      <w:bookmarkStart w:id="3" w:name="bookmark4"/>
      <w:r>
        <w:t>Акт приема-передачи подарк</w:t>
      </w:r>
      <w:r>
        <w:t xml:space="preserve">ов </w:t>
      </w:r>
      <w:r>
        <w:rPr>
          <w:lang w:val="en-US" w:eastAsia="en-US" w:bidi="en-US"/>
        </w:rPr>
        <w:t>N</w:t>
      </w:r>
      <w:r>
        <w:t xml:space="preserve"> </w:t>
      </w:r>
      <w:r>
        <w:rPr>
          <w:b w:val="0"/>
          <w:bCs w:val="0"/>
          <w:sz w:val="24"/>
          <w:szCs w:val="24"/>
        </w:rPr>
        <w:tab/>
        <w:t>20_ г.</w:t>
      </w:r>
      <w:bookmarkEnd w:id="3"/>
    </w:p>
    <w:p w:rsidR="00B954C7" w:rsidRDefault="00977230">
      <w:pPr>
        <w:pStyle w:val="1"/>
        <w:pBdr>
          <w:top w:val="single" w:sz="4" w:space="0" w:color="auto"/>
        </w:pBdr>
        <w:spacing w:after="80" w:line="504" w:lineRule="auto"/>
        <w:ind w:left="2040" w:hanging="1740"/>
      </w:pPr>
      <w:r>
        <w:rPr>
          <w:sz w:val="24"/>
          <w:szCs w:val="24"/>
        </w:rPr>
        <w:t xml:space="preserve">Мы, нижеподписавшиеся, составили настоящий акт о том, что судья </w:t>
      </w:r>
      <w:r>
        <w:rPr>
          <w:i/>
          <w:iCs/>
        </w:rPr>
        <w:t>(Ф.И.О. гражданского служащего, должность)</w:t>
      </w:r>
    </w:p>
    <w:p w:rsidR="00B954C7" w:rsidRDefault="00977230">
      <w:pPr>
        <w:pStyle w:val="1"/>
        <w:spacing w:after="320" w:line="523" w:lineRule="auto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сдал, а материально ответственное лицо</w:t>
      </w:r>
    </w:p>
    <w:p w:rsidR="00B954C7" w:rsidRDefault="00977230">
      <w:pPr>
        <w:pStyle w:val="1"/>
        <w:pBdr>
          <w:top w:val="single" w:sz="4" w:space="0" w:color="auto"/>
        </w:pBdr>
        <w:spacing w:after="40" w:line="480" w:lineRule="auto"/>
        <w:ind w:firstLine="0"/>
        <w:jc w:val="center"/>
      </w:pPr>
      <w:r>
        <w:rPr>
          <w:i/>
          <w:iCs/>
        </w:rPr>
        <w:t>(Ф.И.О., должность)</w:t>
      </w:r>
    </w:p>
    <w:p w:rsidR="00B954C7" w:rsidRDefault="00977230">
      <w:pPr>
        <w:pStyle w:val="a5"/>
        <w:ind w:left="302"/>
      </w:pPr>
      <w:r>
        <w:t>принял на ответственное хранение следующие подарки: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877"/>
        <w:gridCol w:w="3461"/>
        <w:gridCol w:w="1608"/>
        <w:gridCol w:w="2069"/>
      </w:tblGrid>
      <w:tr w:rsidR="00B954C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N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before="12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рублях</w:t>
            </w:r>
          </w:p>
          <w:p w:rsidR="00B954C7" w:rsidRDefault="00977230">
            <w:pPr>
              <w:pStyle w:val="a7"/>
              <w:spacing w:after="0"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&lt;*&gt;</w:t>
            </w: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left="1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</w:tbl>
    <w:p w:rsidR="00B954C7" w:rsidRDefault="00B954C7">
      <w:pPr>
        <w:spacing w:after="319" w:line="1" w:lineRule="exact"/>
      </w:pPr>
    </w:p>
    <w:p w:rsidR="00B954C7" w:rsidRDefault="00977230">
      <w:pPr>
        <w:pStyle w:val="1"/>
        <w:tabs>
          <w:tab w:val="left" w:pos="5659"/>
        </w:tabs>
        <w:spacing w:after="40"/>
        <w:ind w:firstLine="0"/>
        <w:rPr>
          <w:sz w:val="24"/>
          <w:szCs w:val="24"/>
        </w:rPr>
      </w:pPr>
      <w:r>
        <w:rPr>
          <w:sz w:val="24"/>
          <w:szCs w:val="24"/>
        </w:rPr>
        <w:t>Принял на ответственное хранение</w:t>
      </w:r>
      <w:proofErr w:type="gramStart"/>
      <w:r>
        <w:rPr>
          <w:sz w:val="24"/>
          <w:szCs w:val="24"/>
        </w:rPr>
        <w:tab/>
        <w:t>С</w:t>
      </w:r>
      <w:proofErr w:type="gramEnd"/>
      <w:r>
        <w:rPr>
          <w:sz w:val="24"/>
          <w:szCs w:val="24"/>
        </w:rPr>
        <w:t>дал на ответственное хранение</w:t>
      </w:r>
    </w:p>
    <w:p w:rsidR="00B954C7" w:rsidRDefault="00977230">
      <w:pPr>
        <w:pStyle w:val="1"/>
        <w:spacing w:after="40"/>
        <w:ind w:firstLine="0"/>
      </w:pPr>
      <w:r>
        <w:rPr>
          <w:i/>
          <w:iCs/>
        </w:rPr>
        <w:t>/ /</w:t>
      </w:r>
    </w:p>
    <w:p w:rsidR="00B954C7" w:rsidRDefault="00977230">
      <w:pPr>
        <w:pStyle w:val="1"/>
        <w:tabs>
          <w:tab w:val="left" w:pos="5323"/>
        </w:tabs>
        <w:spacing w:after="320"/>
        <w:ind w:firstLine="0"/>
      </w:pPr>
      <w:r>
        <w:rPr>
          <w:i/>
          <w:iCs/>
        </w:rPr>
        <w:t>(подпись /расшифровка подписи)</w:t>
      </w:r>
      <w:r>
        <w:rPr>
          <w:i/>
          <w:iCs/>
        </w:rPr>
        <w:tab/>
        <w:t>(подпись /расшифровка подписи)</w:t>
      </w:r>
    </w:p>
    <w:p w:rsidR="00B954C7" w:rsidRDefault="00977230">
      <w:pPr>
        <w:pStyle w:val="1"/>
        <w:tabs>
          <w:tab w:val="left" w:leader="underscore" w:pos="3802"/>
          <w:tab w:val="left" w:leader="underscore" w:pos="8827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Принято к учету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54C7" w:rsidRDefault="00977230">
      <w:pPr>
        <w:pStyle w:val="1"/>
        <w:spacing w:after="320" w:line="230" w:lineRule="auto"/>
        <w:ind w:left="1160" w:firstLine="0"/>
      </w:pPr>
      <w:r>
        <w:rPr>
          <w:i/>
          <w:iCs/>
        </w:rPr>
        <w:t>(дата</w:t>
      </w:r>
      <w:r>
        <w:rPr>
          <w:i/>
          <w:iCs/>
        </w:rPr>
        <w:t xml:space="preserve"> и номер решения Комиссии по поступлению и выбытию активов)</w:t>
      </w:r>
    </w:p>
    <w:p w:rsidR="00B954C7" w:rsidRDefault="00977230">
      <w:pPr>
        <w:pStyle w:val="1"/>
        <w:tabs>
          <w:tab w:val="left" w:pos="6341"/>
          <w:tab w:val="left" w:leader="underscore" w:pos="6701"/>
          <w:tab w:val="left" w:leader="underscore" w:pos="8827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Исполнитель /</w:t>
      </w:r>
      <w:r>
        <w:rPr>
          <w:sz w:val="24"/>
          <w:szCs w:val="24"/>
        </w:rPr>
        <w:tab/>
        <w:t>"</w:t>
      </w:r>
      <w:r>
        <w:rPr>
          <w:sz w:val="24"/>
          <w:szCs w:val="24"/>
        </w:rPr>
        <w:tab/>
        <w:t>"20</w:t>
      </w:r>
      <w:r>
        <w:rPr>
          <w:sz w:val="24"/>
          <w:szCs w:val="24"/>
        </w:rPr>
        <w:tab/>
        <w:t>г.</w:t>
      </w:r>
    </w:p>
    <w:p w:rsidR="00B954C7" w:rsidRDefault="00977230">
      <w:pPr>
        <w:pStyle w:val="1"/>
        <w:spacing w:after="660"/>
        <w:ind w:left="1500" w:firstLine="0"/>
      </w:pPr>
      <w:r>
        <w:rPr>
          <w:i/>
          <w:iCs/>
        </w:rPr>
        <w:t>(подпись /расшифровка подписи)</w:t>
      </w:r>
    </w:p>
    <w:p w:rsidR="00B954C7" w:rsidRDefault="00977230">
      <w:pPr>
        <w:pStyle w:val="1"/>
        <w:spacing w:after="320"/>
        <w:ind w:firstLine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B954C7" w:rsidRDefault="00977230">
      <w:pPr>
        <w:pStyle w:val="1"/>
        <w:spacing w:after="1220" w:line="271" w:lineRule="auto"/>
        <w:ind w:left="3960"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977230">
        <w:rPr>
          <w:sz w:val="24"/>
          <w:szCs w:val="24"/>
          <w:lang w:eastAsia="en-US" w:bidi="en-US"/>
        </w:rPr>
        <w:t xml:space="preserve"> </w:t>
      </w:r>
      <w:r>
        <w:rPr>
          <w:i/>
          <w:iCs/>
          <w:sz w:val="24"/>
          <w:szCs w:val="24"/>
        </w:rPr>
        <w:t xml:space="preserve">4 </w:t>
      </w:r>
      <w:r>
        <w:rPr>
          <w:sz w:val="24"/>
          <w:szCs w:val="24"/>
        </w:rPr>
        <w:t xml:space="preserve">к Положение о порядке сообщения федеральными </w:t>
      </w:r>
      <w:r>
        <w:rPr>
          <w:sz w:val="24"/>
          <w:szCs w:val="24"/>
        </w:rPr>
        <w:t xml:space="preserve">государственными гражданскими </w:t>
      </w:r>
      <w:r>
        <w:rPr>
          <w:sz w:val="24"/>
          <w:szCs w:val="24"/>
        </w:rPr>
        <w:lastRenderedPageBreak/>
        <w:t xml:space="preserve">служащими аппарата Верховного Суда Республики Крым о получении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>
        <w:rPr>
          <w:sz w:val="24"/>
          <w:szCs w:val="24"/>
        </w:rPr>
        <w:t>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B954C7" w:rsidRDefault="00977230">
      <w:pPr>
        <w:pStyle w:val="a5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ЖУРНАЛ </w:t>
      </w:r>
      <w:r>
        <w:rPr>
          <w:b/>
          <w:bCs/>
          <w:sz w:val="26"/>
          <w:szCs w:val="26"/>
          <w:u w:val="single"/>
        </w:rPr>
        <w:t>учета актов приема-передачи подарков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734"/>
        <w:gridCol w:w="1853"/>
        <w:gridCol w:w="1402"/>
        <w:gridCol w:w="1176"/>
        <w:gridCol w:w="1560"/>
        <w:gridCol w:w="1176"/>
        <w:gridCol w:w="1176"/>
      </w:tblGrid>
      <w:tr w:rsidR="00B954C7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  <w:jc w:val="center"/>
            </w:pPr>
            <w:r>
              <w:rPr>
                <w:lang w:val="en-US" w:eastAsia="en-US" w:bidi="en-US"/>
              </w:rPr>
              <w:t xml:space="preserve">N </w:t>
            </w:r>
            <w:r>
              <w:t>п/п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</w:pPr>
            <w:r>
              <w:t>Дата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  <w:jc w:val="center"/>
            </w:pPr>
            <w:r>
              <w:t>Наименование подарка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0"/>
              <w:jc w:val="center"/>
            </w:pPr>
            <w:r>
              <w:t>Фамилия инициалы, должность лица, сдавшего подарок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</w:pPr>
            <w:r>
              <w:t>Подпис</w:t>
            </w:r>
            <w: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54C7" w:rsidRDefault="00977230">
            <w:pPr>
              <w:pStyle w:val="a7"/>
              <w:spacing w:after="0"/>
              <w:ind w:firstLine="0"/>
              <w:jc w:val="center"/>
            </w:pPr>
            <w:r>
              <w:t>Фамилия инициалы, должность лица, принявшего подарок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</w:pPr>
            <w:r>
              <w:t>Подпись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  <w:jc w:val="center"/>
            </w:pPr>
            <w:r>
              <w:t>Отметка о возврате подарка</w:t>
            </w: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</w:tbl>
    <w:p w:rsidR="00B954C7" w:rsidRDefault="00B954C7">
      <w:pPr>
        <w:sectPr w:rsidR="00B954C7">
          <w:pgSz w:w="11900" w:h="16840"/>
          <w:pgMar w:top="1005" w:right="748" w:bottom="933" w:left="1399" w:header="577" w:footer="505" w:gutter="0"/>
          <w:cols w:space="720"/>
          <w:noEndnote/>
          <w:docGrid w:linePitch="360"/>
        </w:sectPr>
      </w:pPr>
    </w:p>
    <w:p w:rsidR="00B954C7" w:rsidRDefault="00977230">
      <w:pPr>
        <w:pStyle w:val="1"/>
        <w:spacing w:after="620" w:line="271" w:lineRule="auto"/>
        <w:ind w:left="3920"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977230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5 к Положение о порядке сообщения федеральными государственными гражданскими служащими аппарата </w:t>
      </w:r>
      <w:r>
        <w:rPr>
          <w:sz w:val="24"/>
          <w:szCs w:val="24"/>
        </w:rPr>
        <w:t>Верховного Суда Республики Крым о получении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</w:t>
      </w:r>
      <w:r>
        <w:rPr>
          <w:sz w:val="24"/>
          <w:szCs w:val="24"/>
        </w:rPr>
        <w:t>а, реализации (выкупа) и зачисления средств, вырученных от его реализации</w:t>
      </w:r>
      <w:proofErr w:type="gramEnd"/>
    </w:p>
    <w:p w:rsidR="00B954C7" w:rsidRDefault="00977230">
      <w:pPr>
        <w:pStyle w:val="11"/>
        <w:keepNext/>
        <w:keepLines/>
        <w:spacing w:after="280"/>
      </w:pPr>
      <w:bookmarkStart w:id="4" w:name="bookmark6"/>
      <w:r>
        <w:t xml:space="preserve">АКТ возврата подарков </w:t>
      </w:r>
      <w:r>
        <w:rPr>
          <w:lang w:val="en-US" w:eastAsia="en-US" w:bidi="en-US"/>
        </w:rPr>
        <w:t>N</w:t>
      </w:r>
      <w:bookmarkEnd w:id="4"/>
    </w:p>
    <w:p w:rsidR="00B954C7" w:rsidRDefault="00977230">
      <w:pPr>
        <w:pStyle w:val="1"/>
        <w:spacing w:after="420" w:line="264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20_ г.</w:t>
      </w:r>
    </w:p>
    <w:p w:rsidR="00B954C7" w:rsidRDefault="00977230">
      <w:pPr>
        <w:pStyle w:val="1"/>
        <w:tabs>
          <w:tab w:val="left" w:leader="underscore" w:pos="9466"/>
        </w:tabs>
        <w:spacing w:after="420" w:line="264" w:lineRule="auto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Материально ответственное лицо </w:t>
      </w:r>
      <w:r>
        <w:rPr>
          <w:sz w:val="24"/>
          <w:szCs w:val="24"/>
        </w:rPr>
        <w:tab/>
      </w:r>
    </w:p>
    <w:p w:rsidR="00B954C7" w:rsidRDefault="00977230">
      <w:pPr>
        <w:pStyle w:val="1"/>
        <w:pBdr>
          <w:top w:val="single" w:sz="4" w:space="0" w:color="auto"/>
        </w:pBdr>
        <w:spacing w:after="280"/>
        <w:ind w:firstLine="0"/>
        <w:jc w:val="center"/>
      </w:pPr>
      <w:r>
        <w:rPr>
          <w:i/>
          <w:iCs/>
        </w:rPr>
        <w:t>(Ф.И.О., должность)</w:t>
      </w:r>
    </w:p>
    <w:p w:rsidR="00B954C7" w:rsidRDefault="00977230">
      <w:pPr>
        <w:pStyle w:val="1"/>
        <w:tabs>
          <w:tab w:val="left" w:leader="underscore" w:pos="590"/>
          <w:tab w:val="left" w:leader="underscore" w:pos="2650"/>
        </w:tabs>
        <w:spacing w:after="280" w:line="264" w:lineRule="auto"/>
        <w:ind w:left="240" w:firstLine="6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протокола заседания Комиссии по поступлению и выбытию активов от "</w:t>
      </w:r>
      <w:r>
        <w:rPr>
          <w:sz w:val="24"/>
          <w:szCs w:val="24"/>
        </w:rPr>
        <w:tab/>
        <w:t>"20</w:t>
      </w:r>
      <w:r>
        <w:rPr>
          <w:sz w:val="24"/>
          <w:szCs w:val="24"/>
        </w:rPr>
        <w:tab/>
        <w:t xml:space="preserve">г.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</w:rPr>
        <w:t xml:space="preserve"> возвращает гражданскому служащему</w:t>
      </w:r>
    </w:p>
    <w:p w:rsidR="00B954C7" w:rsidRDefault="00977230">
      <w:pPr>
        <w:pStyle w:val="1"/>
        <w:pBdr>
          <w:top w:val="single" w:sz="4" w:space="0" w:color="auto"/>
        </w:pBdr>
        <w:spacing w:after="280"/>
        <w:ind w:firstLine="0"/>
        <w:jc w:val="center"/>
      </w:pPr>
      <w:r>
        <w:rPr>
          <w:i/>
          <w:iCs/>
        </w:rPr>
        <w:t>(Ф.И.О., должность)</w:t>
      </w:r>
    </w:p>
    <w:p w:rsidR="00B954C7" w:rsidRDefault="00977230">
      <w:pPr>
        <w:pStyle w:val="1"/>
        <w:spacing w:after="280" w:line="264" w:lineRule="auto"/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>подарок стоимостью</w:t>
      </w:r>
    </w:p>
    <w:p w:rsidR="00B954C7" w:rsidRDefault="00977230">
      <w:pPr>
        <w:pStyle w:val="1"/>
        <w:tabs>
          <w:tab w:val="left" w:leader="underscore" w:pos="6211"/>
          <w:tab w:val="left" w:leader="underscore" w:pos="8395"/>
        </w:tabs>
        <w:spacing w:after="0" w:line="264" w:lineRule="auto"/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>рублей, переданный по акту приема-передачи от "</w:t>
      </w:r>
      <w:r>
        <w:rPr>
          <w:sz w:val="24"/>
          <w:szCs w:val="24"/>
        </w:rPr>
        <w:tab/>
        <w:t>"20</w:t>
      </w:r>
      <w:r>
        <w:rPr>
          <w:sz w:val="24"/>
          <w:szCs w:val="24"/>
        </w:rPr>
        <w:tab/>
        <w:t xml:space="preserve">г.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</w:rPr>
        <w:t>.</w:t>
      </w:r>
    </w:p>
    <w:p w:rsidR="00B954C7" w:rsidRDefault="00977230">
      <w:pPr>
        <w:spacing w:line="1" w:lineRule="exact"/>
        <w:sectPr w:rsidR="00B954C7">
          <w:pgSz w:w="11900" w:h="16840"/>
          <w:pgMar w:top="1058" w:right="812" w:bottom="4009" w:left="1334" w:header="630" w:footer="3581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92100" distB="0" distL="0" distR="0" simplePos="0" relativeHeight="125829389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292100</wp:posOffset>
                </wp:positionV>
                <wp:extent cx="2475230" cy="5791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23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tabs>
                                <w:tab w:val="left" w:leader="underscore" w:pos="1157"/>
                                <w:tab w:val="left" w:leader="underscore" w:pos="3840"/>
                              </w:tabs>
                              <w:spacing w:after="0" w:line="252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Выдал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>(подпись /расшифровка подписи)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79.200000000000003pt;margin-top:23.pt;width:194.90000000000001pt;height:45.600000000000001pt;z-index:-125829364;mso-wrap-distance-left:0;mso-wrap-distance-top:2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157" w:val="left"/>
                          <w:tab w:leader="underscore" w:pos="3840" w:val="left"/>
                        </w:tabs>
                        <w:bidi w:val="0"/>
                        <w:spacing w:before="0" w:after="0" w:line="25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Выдал</w:t>
                        <w:br/>
                        <w:tab/>
                        <w:t>/</w:t>
                        <w:tab/>
                        <w:br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 /расшифровка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2100" distB="0" distL="0" distR="0" simplePos="0" relativeHeight="125829391" behindDoc="0" locked="0" layoutInCell="1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292100</wp:posOffset>
                </wp:positionV>
                <wp:extent cx="2581910" cy="5791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tabs>
                                <w:tab w:val="left" w:leader="underscore" w:pos="1171"/>
                                <w:tab w:val="left" w:leader="underscore" w:pos="3970"/>
                              </w:tabs>
                              <w:spacing w:after="0" w:line="252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Принял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>(подпись /расшифровка подписи)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45.60000000000002pt;margin-top:23.pt;width:203.30000000000001pt;height:45.600000000000001pt;z-index:-125829362;mso-wrap-distance-left:0;mso-wrap-distance-top:2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171" w:val="left"/>
                          <w:tab w:leader="underscore" w:pos="3970" w:val="left"/>
                        </w:tabs>
                        <w:bidi w:val="0"/>
                        <w:spacing w:before="0" w:after="0" w:line="25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Принял</w:t>
                        <w:br/>
                        <w:tab/>
                        <w:t>/</w:t>
                        <w:tab/>
                        <w:br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 /расшифровка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54C7" w:rsidRDefault="00B954C7">
      <w:pPr>
        <w:spacing w:line="164" w:lineRule="exact"/>
        <w:rPr>
          <w:sz w:val="13"/>
          <w:szCs w:val="13"/>
        </w:rPr>
      </w:pPr>
    </w:p>
    <w:p w:rsidR="00B954C7" w:rsidRDefault="00B954C7">
      <w:pPr>
        <w:spacing w:line="1" w:lineRule="exact"/>
        <w:sectPr w:rsidR="00B954C7">
          <w:type w:val="continuous"/>
          <w:pgSz w:w="11900" w:h="16840"/>
          <w:pgMar w:top="1058" w:right="0" w:bottom="1058" w:left="0" w:header="0" w:footer="3" w:gutter="0"/>
          <w:cols w:space="720"/>
          <w:noEndnote/>
          <w:docGrid w:linePitch="360"/>
        </w:sectPr>
      </w:pPr>
    </w:p>
    <w:p w:rsidR="00B954C7" w:rsidRDefault="00977230">
      <w:pPr>
        <w:pStyle w:val="1"/>
        <w:spacing w:after="0"/>
        <w:ind w:left="2140" w:firstLine="0"/>
        <w:sectPr w:rsidR="00B954C7">
          <w:type w:val="continuous"/>
          <w:pgSz w:w="11900" w:h="16840"/>
          <w:pgMar w:top="1058" w:right="1023" w:bottom="1058" w:left="148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6254115</wp:posOffset>
                </wp:positionH>
                <wp:positionV relativeFrom="paragraph">
                  <wp:posOffset>12700</wp:posOffset>
                </wp:positionV>
                <wp:extent cx="506095" cy="18923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92.44999999999999pt;margin-top:1.pt;width:39.850000000000001pt;height:14.9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20 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20</w:t>
      </w:r>
      <w:r>
        <w:t xml:space="preserve"> г.</w:t>
      </w:r>
    </w:p>
    <w:p w:rsidR="00B954C7" w:rsidRDefault="00977230">
      <w:pPr>
        <w:pStyle w:val="1"/>
        <w:spacing w:after="580" w:line="271" w:lineRule="auto"/>
        <w:ind w:left="3680"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977230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6 к Положение о порядке сообщения федеральными государственными гражданскими служащими аппарата Верховного Суда Республики Крым о получении подарка в связи протокольными </w:t>
      </w:r>
      <w:r>
        <w:rPr>
          <w:sz w:val="24"/>
          <w:szCs w:val="24"/>
        </w:rPr>
        <w:t>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B954C7" w:rsidRDefault="00977230">
      <w:pPr>
        <w:pStyle w:val="1"/>
        <w:pBdr>
          <w:bottom w:val="single" w:sz="4" w:space="0" w:color="auto"/>
        </w:pBdr>
        <w:spacing w:after="900"/>
        <w:ind w:left="5700" w:firstLine="0"/>
        <w:jc w:val="right"/>
      </w:pPr>
      <w:r>
        <w:t>Председателю Верховного Суда Республики Крым</w:t>
      </w:r>
    </w:p>
    <w:p w:rsidR="00B954C7" w:rsidRDefault="00977230">
      <w:pPr>
        <w:pStyle w:val="1"/>
        <w:spacing w:after="900"/>
        <w:ind w:firstLine="0"/>
        <w:jc w:val="right"/>
      </w:pPr>
      <w:r>
        <w:t>(Ф.И.О., должность лица, сдавшего подарок)</w:t>
      </w:r>
    </w:p>
    <w:p w:rsidR="00B954C7" w:rsidRDefault="00977230">
      <w:pPr>
        <w:pStyle w:val="11"/>
        <w:keepNext/>
        <w:keepLines/>
        <w:spacing w:after="280"/>
      </w:pPr>
      <w:bookmarkStart w:id="5" w:name="bookmark8"/>
      <w:r>
        <w:t>ЗАЯВЛЕНИЕ</w:t>
      </w:r>
      <w:r>
        <w:br/>
        <w:t>о намерении выкупить подарок</w:t>
      </w:r>
      <w:bookmarkEnd w:id="5"/>
    </w:p>
    <w:p w:rsidR="00B954C7" w:rsidRDefault="00977230">
      <w:pPr>
        <w:pStyle w:val="1"/>
        <w:pBdr>
          <w:bottom w:val="single" w:sz="4" w:space="0" w:color="auto"/>
        </w:pBdr>
        <w:spacing w:after="720"/>
        <w:ind w:firstLine="240"/>
        <w:jc w:val="both"/>
      </w:pPr>
      <w:r>
        <w:t>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</w:t>
      </w:r>
    </w:p>
    <w:p w:rsidR="00B954C7" w:rsidRDefault="00977230">
      <w:pPr>
        <w:pStyle w:val="1"/>
        <w:pBdr>
          <w:top w:val="single" w:sz="4" w:space="0" w:color="auto"/>
        </w:pBdr>
        <w:spacing w:after="280"/>
        <w:ind w:firstLine="0"/>
        <w:jc w:val="center"/>
      </w:pPr>
      <w:r>
        <w:rPr>
          <w:i/>
          <w:iCs/>
        </w:rPr>
        <w:t>(наименование протокольного мероприятия, служебной команди</w:t>
      </w:r>
      <w:r>
        <w:rPr>
          <w:i/>
          <w:iCs/>
        </w:rPr>
        <w:t>ровки,</w:t>
      </w:r>
      <w:r>
        <w:rPr>
          <w:i/>
          <w:iCs/>
        </w:rPr>
        <w:br/>
        <w:t>другого официального мероприятия, место и дата проведения)</w:t>
      </w:r>
    </w:p>
    <w:p w:rsidR="00B954C7" w:rsidRDefault="00977230">
      <w:pPr>
        <w:pStyle w:val="1"/>
        <w:tabs>
          <w:tab w:val="left" w:leader="underscore" w:pos="4502"/>
        </w:tabs>
        <w:spacing w:after="120"/>
        <w:ind w:firstLine="0"/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</w:t>
      </w:r>
      <w:r>
        <w:tab/>
        <w:t>"  20 г. по акту приема-</w:t>
      </w:r>
    </w:p>
    <w:p w:rsidR="00B954C7" w:rsidRDefault="00977230">
      <w:pPr>
        <w:pStyle w:val="1"/>
        <w:spacing w:after="1340"/>
        <w:ind w:firstLine="0"/>
      </w:pPr>
      <w:r>
        <w:t xml:space="preserve">передачи </w:t>
      </w:r>
      <w:r>
        <w:rPr>
          <w:lang w:val="en-US" w:eastAsia="en-US" w:bidi="en-US"/>
        </w:rPr>
        <w:t>N</w:t>
      </w:r>
      <w:r>
        <w:t>.</w:t>
      </w:r>
    </w:p>
    <w:p w:rsidR="00B954C7" w:rsidRDefault="00977230">
      <w:pPr>
        <w:pStyle w:val="1"/>
        <w:tabs>
          <w:tab w:val="left" w:leader="underscore" w:pos="1890"/>
        </w:tabs>
        <w:spacing w:after="0"/>
        <w:ind w:firstLine="580"/>
      </w:pPr>
      <w:r>
        <w:tab/>
        <w:t>20_ г.</w:t>
      </w:r>
    </w:p>
    <w:p w:rsidR="00B954C7" w:rsidRDefault="00977230">
      <w:pPr>
        <w:pStyle w:val="1"/>
        <w:spacing w:after="0"/>
        <w:ind w:right="160" w:firstLine="0"/>
        <w:jc w:val="right"/>
        <w:sectPr w:rsidR="00B954C7">
          <w:pgSz w:w="11900" w:h="16840"/>
          <w:pgMar w:top="1035" w:right="958" w:bottom="1035" w:left="1549" w:header="607" w:footer="607" w:gutter="0"/>
          <w:cols w:space="720"/>
          <w:noEndnote/>
          <w:docGrid w:linePitch="360"/>
        </w:sectPr>
      </w:pPr>
      <w:r>
        <w:rPr>
          <w:i/>
          <w:iCs/>
        </w:rPr>
        <w:t>(подпись /расшифровка подписи)</w:t>
      </w:r>
    </w:p>
    <w:p w:rsidR="00B954C7" w:rsidRDefault="00977230">
      <w:pPr>
        <w:pStyle w:val="1"/>
        <w:spacing w:after="1520" w:line="271" w:lineRule="auto"/>
        <w:ind w:left="3580" w:right="140"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977230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7 к Положение о порядке сообщения федеральными </w:t>
      </w:r>
      <w:r>
        <w:rPr>
          <w:sz w:val="24"/>
          <w:szCs w:val="24"/>
        </w:rPr>
        <w:t xml:space="preserve">государственными гражданскими служащими аппарата Верховного Суда Республики Крым о получении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>
        <w:rPr>
          <w:sz w:val="24"/>
          <w:szCs w:val="24"/>
        </w:rPr>
        <w:t>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B954C7" w:rsidRDefault="00977230">
      <w:pPr>
        <w:pStyle w:val="1"/>
        <w:spacing w:after="0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12700</wp:posOffset>
                </wp:positionV>
                <wp:extent cx="1316990" cy="78359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78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spacing w:after="0"/>
                            </w:pPr>
                            <w:r>
                              <w:t>УТВЕРЖДАЮ</w:t>
                            </w:r>
                          </w:p>
                          <w:p w:rsidR="00B954C7" w:rsidRDefault="00977230">
                            <w:pPr>
                              <w:pStyle w:val="1"/>
                              <w:spacing w:after="0"/>
                            </w:pPr>
                            <w:r>
                              <w:t>Председатель</w:t>
                            </w:r>
                          </w:p>
                          <w:p w:rsidR="00B954C7" w:rsidRDefault="00977230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Верховного Суда</w:t>
                            </w:r>
                          </w:p>
                          <w:p w:rsidR="00B954C7" w:rsidRDefault="00977230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Республики Крым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85.450000000000003pt;margin-top:1.pt;width:103.7pt;height:61.700000000000003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УТВЕРЖДАЮ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Председатель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Верховного Суда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Республики Крым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УТВЕРЖДАЮ</w:t>
      </w:r>
      <w:r>
        <w:br/>
        <w:t>Начальник управления</w:t>
      </w:r>
      <w:r>
        <w:br/>
        <w:t>Судебного департамента</w:t>
      </w:r>
      <w:r>
        <w:br/>
        <w:t>в Республике Крым</w:t>
      </w:r>
    </w:p>
    <w:p w:rsidR="00B954C7" w:rsidRDefault="0097723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92100" distB="3175" distL="0" distR="0" simplePos="0" relativeHeight="125829397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292100</wp:posOffset>
                </wp:positionV>
                <wp:extent cx="1588135" cy="5759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after="260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подписъ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/Ф.И.О.)</w:t>
                            </w:r>
                          </w:p>
                          <w:p w:rsidR="00B954C7" w:rsidRDefault="00977230">
                            <w:pPr>
                              <w:pStyle w:val="1"/>
                              <w:tabs>
                                <w:tab w:val="left" w:leader="underscore" w:pos="1630"/>
                              </w:tabs>
                              <w:spacing w:after="0"/>
                              <w:ind w:firstLine="320"/>
                            </w:pPr>
                            <w:r>
                              <w:tab/>
                              <w:t>20— 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92.900000000000006pt;margin-top:23.pt;width:125.05pt;height:45.350000000000001pt;z-index:-125829356;mso-wrap-distance-left:0;mso-wrap-distance-top:23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(подписъ/Ф.И.О.)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630" w:val="left"/>
                        </w:tabs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20—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2100" distB="372110" distL="0" distR="0" simplePos="0" relativeHeight="125829399" behindDoc="0" locked="0" layoutInCell="1" allowOverlap="1">
                <wp:simplePos x="0" y="0"/>
                <wp:positionH relativeFrom="page">
                  <wp:posOffset>5364480</wp:posOffset>
                </wp:positionH>
                <wp:positionV relativeFrom="paragraph">
                  <wp:posOffset>292100</wp:posOffset>
                </wp:positionV>
                <wp:extent cx="1228090" cy="2070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after="0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подписъ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/Ф.И. О.)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22.40000000000003pt;margin-top:23.pt;width:96.700000000000003pt;height:16.300000000000001pt;z-index:-125829354;mso-wrap-distance-left:0;mso-wrap-distance-top:23.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(подписъ/Ф.И. О.)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64210" distB="0" distL="0" distR="0" simplePos="0" relativeHeight="125829401" behindDoc="0" locked="0" layoutInCell="1" allowOverlap="1">
                <wp:simplePos x="0" y="0"/>
                <wp:positionH relativeFrom="page">
                  <wp:posOffset>5343525</wp:posOffset>
                </wp:positionH>
                <wp:positionV relativeFrom="paragraph">
                  <wp:posOffset>664210</wp:posOffset>
                </wp:positionV>
                <wp:extent cx="1377950" cy="2070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tabs>
                                <w:tab w:val="left" w:leader="underscore" w:pos="1301"/>
                              </w:tabs>
                              <w:spacing w:after="0"/>
                              <w:ind w:firstLine="0"/>
                            </w:pPr>
                            <w:r>
                              <w:tab/>
                              <w:t>20_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20.75pt;margin-top:52.300000000000004pt;width:108.5pt;height:16.300000000000001pt;z-index:-125829352;mso-wrap-distance-left:0;mso-wrap-distance-top:52.3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30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20_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54C7" w:rsidRDefault="00977230">
      <w:pPr>
        <w:pStyle w:val="11"/>
        <w:keepNext/>
        <w:keepLines/>
        <w:spacing w:after="140"/>
      </w:pPr>
      <w:bookmarkStart w:id="6" w:name="bookmark10"/>
      <w:r>
        <w:t xml:space="preserve">Акт приема-передачи </w:t>
      </w:r>
      <w:r>
        <w:rPr>
          <w:lang w:val="en-US" w:eastAsia="en-US" w:bidi="en-US"/>
        </w:rPr>
        <w:t>N</w:t>
      </w:r>
      <w:bookmarkEnd w:id="6"/>
    </w:p>
    <w:p w:rsidR="00B954C7" w:rsidRDefault="00977230">
      <w:pPr>
        <w:pStyle w:val="1"/>
        <w:tabs>
          <w:tab w:val="left" w:leader="underscore" w:pos="1806"/>
        </w:tabs>
        <w:spacing w:after="720"/>
        <w:ind w:firstLine="500"/>
      </w:pPr>
      <w:r>
        <w:tab/>
        <w:t>20_ г.</w:t>
      </w:r>
    </w:p>
    <w:p w:rsidR="00B954C7" w:rsidRDefault="00977230">
      <w:pPr>
        <w:pStyle w:val="1"/>
        <w:pBdr>
          <w:top w:val="single" w:sz="4" w:space="0" w:color="auto"/>
        </w:pBdr>
        <w:spacing w:after="0"/>
        <w:ind w:firstLine="0"/>
        <w:jc w:val="center"/>
      </w:pPr>
      <w:r>
        <w:rPr>
          <w:i/>
          <w:iCs/>
        </w:rPr>
        <w:t>(работник аппарата суда, передающий Уведомление и подарок,</w:t>
      </w:r>
      <w:r>
        <w:rPr>
          <w:i/>
          <w:iCs/>
        </w:rPr>
        <w:br/>
        <w:t>должность, фамилия и инициалы)</w:t>
      </w:r>
    </w:p>
    <w:p w:rsidR="00B954C7" w:rsidRDefault="00977230">
      <w:pPr>
        <w:pStyle w:val="1"/>
        <w:spacing w:after="0"/>
        <w:ind w:firstLine="0"/>
      </w:pPr>
      <w:r>
        <w:t>произвел передачу Уведомления о получении подарка и подарок, полученный</w:t>
      </w:r>
    </w:p>
    <w:p w:rsidR="00B954C7" w:rsidRDefault="00977230">
      <w:pPr>
        <w:pStyle w:val="1"/>
        <w:tabs>
          <w:tab w:val="left" w:leader="underscore" w:pos="9115"/>
        </w:tabs>
        <w:spacing w:after="420"/>
        <w:ind w:firstLine="0"/>
      </w:pPr>
      <w:r>
        <w:t>гражданским служащим</w:t>
      </w:r>
      <w:r>
        <w:tab/>
      </w:r>
    </w:p>
    <w:p w:rsidR="00B954C7" w:rsidRDefault="00977230">
      <w:pPr>
        <w:pStyle w:val="1"/>
        <w:pBdr>
          <w:top w:val="single" w:sz="4" w:space="0" w:color="auto"/>
          <w:bottom w:val="single" w:sz="4" w:space="0" w:color="auto"/>
        </w:pBdr>
        <w:spacing w:after="300"/>
        <w:ind w:left="3520" w:firstLine="0"/>
      </w:pPr>
      <w:r>
        <w:rPr>
          <w:i/>
          <w:iCs/>
        </w:rPr>
        <w:t>(наименование суда, должность, Ф.И.О.)</w:t>
      </w:r>
    </w:p>
    <w:p w:rsidR="00B954C7" w:rsidRDefault="00977230">
      <w:pPr>
        <w:pStyle w:val="1"/>
        <w:spacing w:after="300" w:line="480" w:lineRule="auto"/>
        <w:ind w:firstLine="0"/>
      </w:pPr>
      <w:r>
        <w:rPr>
          <w:i/>
          <w:iCs/>
        </w:rPr>
        <w:t xml:space="preserve">(должность, фамилия и инициалы материально ответственного лица Управления) </w:t>
      </w:r>
      <w:r>
        <w:t>принял подарки в соответствии со следующей таблицей: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1934"/>
        <w:gridCol w:w="2006"/>
        <w:gridCol w:w="1517"/>
        <w:gridCol w:w="1037"/>
        <w:gridCol w:w="2203"/>
      </w:tblGrid>
      <w:tr w:rsidR="00B954C7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firstLine="0"/>
            </w:pPr>
            <w:r>
              <w:rPr>
                <w:lang w:val="en-US" w:eastAsia="en-US" w:bidi="en-US"/>
              </w:rPr>
              <w:lastRenderedPageBreak/>
              <w:t xml:space="preserve">N </w:t>
            </w:r>
            <w:r>
              <w:t>п/п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69" w:lineRule="auto"/>
              <w:ind w:firstLine="0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4C7" w:rsidRDefault="00977230">
            <w:pPr>
              <w:pStyle w:val="a7"/>
              <w:spacing w:after="0" w:line="266" w:lineRule="auto"/>
              <w:ind w:firstLine="0"/>
              <w:jc w:val="center"/>
            </w:pPr>
            <w:r>
              <w:t>Количество предметов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 w:line="264" w:lineRule="auto"/>
              <w:ind w:firstLine="0"/>
              <w:jc w:val="center"/>
            </w:pPr>
            <w:r>
              <w:t>Сумма в рублях &lt;*&gt;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 w:line="269" w:lineRule="auto"/>
              <w:ind w:firstLine="0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</w:pPr>
            <w: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</w:pPr>
            <w: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  <w:tr w:rsidR="00B954C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977230">
            <w:pPr>
              <w:pStyle w:val="a7"/>
              <w:spacing w:after="0"/>
              <w:ind w:firstLine="0"/>
            </w:pPr>
            <w:r>
              <w:t>Итого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7" w:rsidRDefault="00B954C7">
            <w:pPr>
              <w:rPr>
                <w:sz w:val="10"/>
                <w:szCs w:val="10"/>
              </w:rPr>
            </w:pPr>
          </w:p>
        </w:tc>
      </w:tr>
    </w:tbl>
    <w:p w:rsidR="00B954C7" w:rsidRDefault="00B954C7">
      <w:pPr>
        <w:spacing w:after="519" w:line="1" w:lineRule="exact"/>
      </w:pPr>
    </w:p>
    <w:p w:rsidR="00B954C7" w:rsidRDefault="00977230">
      <w:pPr>
        <w:pStyle w:val="1"/>
        <w:spacing w:after="0"/>
        <w:ind w:firstLine="0"/>
      </w:pPr>
      <w:r>
        <w:t>Данный акт составлен в трех экземплярах.</w:t>
      </w:r>
    </w:p>
    <w:p w:rsidR="00B954C7" w:rsidRDefault="0097723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97790" distB="372110" distL="0" distR="0" simplePos="0" relativeHeight="125829403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97790</wp:posOffset>
                </wp:positionV>
                <wp:extent cx="2401570" cy="5880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tabs>
                                <w:tab w:val="left" w:leader="underscore" w:pos="1027"/>
                                <w:tab w:val="left" w:leader="underscore" w:pos="3581"/>
                              </w:tabs>
                              <w:spacing w:after="0"/>
                              <w:ind w:firstLine="1100"/>
                            </w:pPr>
                            <w:r>
                              <w:t xml:space="preserve">Передал </w:t>
                            </w:r>
                            <w:r>
                              <w:tab/>
                              <w:t>/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(подпись /расшифровка подписи)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74.049999999999997pt;margin-top:7.7000000000000002pt;width:189.09999999999999pt;height:46.300000000000004pt;z-index:-125829350;mso-wrap-distance-left:0;mso-wrap-distance-top:7.7000000000000002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027" w:val="left"/>
                          <w:tab w:leader="underscore" w:pos="3581" w:val="left"/>
                        </w:tabs>
                        <w:bidi w:val="0"/>
                        <w:spacing w:before="0" w:after="0" w:line="240" w:lineRule="auto"/>
                        <w:ind w:left="0" w:right="0" w:firstLine="11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Передал </w:t>
                        <w:tab/>
                        <w:t>/</w:t>
                        <w:tab/>
                        <w:t xml:space="preserve">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 /расшифровка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405" behindDoc="0" locked="0" layoutInCell="1" allowOverlap="1">
                <wp:simplePos x="0" y="0"/>
                <wp:positionH relativeFrom="page">
                  <wp:posOffset>4515485</wp:posOffset>
                </wp:positionH>
                <wp:positionV relativeFrom="paragraph">
                  <wp:posOffset>88900</wp:posOffset>
                </wp:positionV>
                <wp:extent cx="2389505" cy="9690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969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4C7" w:rsidRDefault="00977230">
                            <w:pPr>
                              <w:pStyle w:val="1"/>
                              <w:tabs>
                                <w:tab w:val="left" w:leader="underscore" w:pos="1133"/>
                                <w:tab w:val="left" w:leader="underscore" w:pos="3667"/>
                              </w:tabs>
                              <w:spacing w:after="300"/>
                              <w:ind w:firstLine="0"/>
                              <w:jc w:val="center"/>
                            </w:pPr>
                            <w:r>
                              <w:t>Принял</w:t>
                            </w:r>
                            <w:r>
                              <w:br/>
                            </w:r>
                            <w:r>
                              <w:tab/>
                              <w:t>/</w:t>
                            </w:r>
                            <w:r>
                              <w:tab/>
                            </w:r>
                            <w:r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(подпись /расшифровка </w:t>
                            </w:r>
                            <w:r>
                              <w:rPr>
                                <w:i/>
                                <w:iCs/>
                              </w:rPr>
                              <w:t>подписи)</w:t>
                            </w:r>
                          </w:p>
                          <w:p w:rsidR="00B954C7" w:rsidRDefault="00977230">
                            <w:pPr>
                              <w:pStyle w:val="1"/>
                              <w:tabs>
                                <w:tab w:val="left" w:leader="underscore" w:pos="2561"/>
                              </w:tabs>
                              <w:spacing w:after="0"/>
                              <w:ind w:left="1260" w:firstLine="0"/>
                              <w:jc w:val="both"/>
                            </w:pPr>
                            <w:r>
                              <w:tab/>
                              <w:t>20_ 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355.55000000000001pt;margin-top:7.pt;width:188.15000000000001pt;height:76.299999999999997pt;z-index:-125829348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133" w:val="left"/>
                          <w:tab w:leader="underscore" w:pos="3667" w:val="left"/>
                        </w:tabs>
                        <w:bidi w:val="0"/>
                        <w:spacing w:before="0" w:after="3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Принял</w:t>
                        <w:br/>
                        <w:tab/>
                        <w:t>/</w:t>
                        <w:tab/>
                        <w:br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 /расшифровка подписи)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561" w:val="left"/>
                        </w:tabs>
                        <w:bidi w:val="0"/>
                        <w:spacing w:before="0" w:after="0" w:line="240" w:lineRule="auto"/>
                        <w:ind w:left="126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20_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54C7" w:rsidRDefault="00977230">
      <w:pPr>
        <w:pStyle w:val="1"/>
        <w:spacing w:after="0"/>
        <w:ind w:firstLine="0"/>
      </w:pPr>
      <w:r>
        <w:rPr>
          <w:i/>
          <w:iCs/>
        </w:rPr>
        <w:t>&lt;*&gt; Заполняется при наличии документов, подтверждающих стоимость подарков.</w:t>
      </w:r>
    </w:p>
    <w:sectPr w:rsidR="00B954C7">
      <w:pgSz w:w="11900" w:h="16840"/>
      <w:pgMar w:top="1065" w:right="939" w:bottom="1723" w:left="1381" w:header="637" w:footer="12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7230">
      <w:r>
        <w:separator/>
      </w:r>
    </w:p>
  </w:endnote>
  <w:endnote w:type="continuationSeparator" w:id="0">
    <w:p w:rsidR="00000000" w:rsidRDefault="0097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C7" w:rsidRDefault="00B954C7"/>
  </w:footnote>
  <w:footnote w:type="continuationSeparator" w:id="0">
    <w:p w:rsidR="00B954C7" w:rsidRDefault="00B954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52B9"/>
    <w:multiLevelType w:val="multilevel"/>
    <w:tmpl w:val="92AC5E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CC5BA8"/>
    <w:multiLevelType w:val="multilevel"/>
    <w:tmpl w:val="09B4C25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4C4A7B"/>
    <w:multiLevelType w:val="multilevel"/>
    <w:tmpl w:val="35127B6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954C7"/>
    <w:rsid w:val="00977230"/>
    <w:rsid w:val="00B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20"/>
      <w:ind w:firstLine="1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3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after="220"/>
      <w:ind w:firstLine="18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20"/>
      <w:ind w:firstLine="1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3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after="220"/>
      <w:ind w:firstLine="1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Полканова Анастасия Мильке Дмитриевна</dc:creator>
  <cp:lastModifiedBy>Полканова Анастасия Мильке Дмитриевна</cp:lastModifiedBy>
  <cp:revision>2</cp:revision>
  <dcterms:created xsi:type="dcterms:W3CDTF">2025-08-14T12:23:00Z</dcterms:created>
  <dcterms:modified xsi:type="dcterms:W3CDTF">2025-08-14T12:23:00Z</dcterms:modified>
</cp:coreProperties>
</file>