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8B2" w:rsidRDefault="00870CBE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112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3250565</wp:posOffset>
                </wp:positionH>
                <wp:positionV relativeFrom="paragraph">
                  <wp:posOffset>-78740</wp:posOffset>
                </wp:positionV>
                <wp:extent cx="2832100" cy="1270000"/>
                <wp:effectExtent l="0" t="0" r="6350" b="63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8B2" w:rsidRDefault="00870CBE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Утверждено</w:t>
                            </w:r>
                          </w:p>
                          <w:p w:rsidR="00E848B2" w:rsidRDefault="00870CBE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приказом </w:t>
                            </w:r>
                            <w:proofErr w:type="spellStart"/>
                            <w:r w:rsidR="007032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и.п</w:t>
                            </w:r>
                            <w:proofErr w:type="spellEnd"/>
                            <w:r w:rsidR="007032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председателя</w:t>
                            </w:r>
                          </w:p>
                          <w:p w:rsidR="00E848B2" w:rsidRDefault="00870CBE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Архангельского областного суда</w:t>
                            </w:r>
                          </w:p>
                          <w:p w:rsidR="00E848B2" w:rsidRDefault="004F37A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</w:t>
                            </w:r>
                            <w:r w:rsidR="00870C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т </w:t>
                            </w:r>
                            <w:r w:rsidR="007032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05 июня 2026</w:t>
                            </w:r>
                            <w:r w:rsidR="00C2302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года</w:t>
                            </w:r>
                            <w:r w:rsidR="00870C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№ </w:t>
                            </w:r>
                            <w:r w:rsidR="007032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39</w:t>
                            </w:r>
                            <w:r w:rsidR="00870C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-од</w:t>
                            </w:r>
                          </w:p>
                          <w:p w:rsidR="000B43F0" w:rsidRPr="004F37A9" w:rsidRDefault="000B43F0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F37A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(в ред. </w:t>
                            </w:r>
                            <w:r w:rsidR="004F37A9" w:rsidRPr="004F37A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приказа </w:t>
                            </w:r>
                            <w:r w:rsidRPr="004F37A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 09 июля 2026 года</w:t>
                            </w:r>
                            <w:r w:rsidR="004F37A9" w:rsidRPr="004F37A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№48-од</w:t>
                            </w:r>
                            <w:r w:rsidRPr="004F37A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55.95pt;margin-top:-6.2pt;width:223pt;height:10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" stroked="f">
                <v:textbox inset="0,0,0,0">
                  <w:txbxContent>
                    <w:p w:rsidR="00E848B2" w:rsidRDefault="00870CBE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Утверждено</w:t>
                      </w:r>
                    </w:p>
                    <w:p w:rsidR="00E848B2" w:rsidRDefault="00870CBE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приказом </w:t>
                      </w:r>
                      <w:proofErr w:type="spellStart"/>
                      <w:r w:rsidR="007032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и.п</w:t>
                      </w:r>
                      <w:proofErr w:type="spellEnd"/>
                      <w:r w:rsidR="007032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председателя</w:t>
                      </w:r>
                    </w:p>
                    <w:p w:rsidR="00E848B2" w:rsidRDefault="00870CBE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Архангельского областного суда</w:t>
                      </w:r>
                    </w:p>
                    <w:p w:rsidR="00E848B2" w:rsidRDefault="004F37A9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</w:t>
                      </w:r>
                      <w:r w:rsidR="00870C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т </w:t>
                      </w:r>
                      <w:r w:rsidR="007032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05 июня 2026</w:t>
                      </w:r>
                      <w:r w:rsidR="00C2302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года</w:t>
                      </w:r>
                      <w:r w:rsidR="00870C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№ </w:t>
                      </w:r>
                      <w:r w:rsidR="007032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39</w:t>
                      </w:r>
                      <w:r w:rsidR="00870C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-од</w:t>
                      </w:r>
                    </w:p>
                    <w:p w:rsidR="000B43F0" w:rsidRPr="004F37A9" w:rsidRDefault="000B43F0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F37A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(в ред. </w:t>
                      </w:r>
                      <w:r w:rsidR="004F37A9" w:rsidRPr="004F37A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приказа </w:t>
                      </w:r>
                      <w:r w:rsidRPr="004F37A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 09 июля 2026 года</w:t>
                      </w:r>
                      <w:r w:rsidR="004F37A9" w:rsidRPr="004F37A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№48-од</w:t>
                      </w:r>
                      <w:r w:rsidRPr="004F37A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E848B2" w:rsidRDefault="00E848B2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8B2" w:rsidRDefault="00E848B2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8B2" w:rsidRDefault="00E848B2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8B2" w:rsidRDefault="00E848B2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8B2" w:rsidRDefault="00E848B2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8B2" w:rsidRDefault="00870CBE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Положение </w:t>
      </w:r>
    </w:p>
    <w:p w:rsidR="004D76CA" w:rsidRDefault="00870CBE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о порядке организации работы по приему граждан,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их представителей, </w:t>
      </w:r>
    </w:p>
    <w:p w:rsidR="00E848B2" w:rsidRDefault="00870CBE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также представителей юридических лиц, общественных </w:t>
      </w:r>
    </w:p>
    <w:p w:rsidR="00E848B2" w:rsidRDefault="00870CBE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объединений, органов государственной власти и о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рганов </w:t>
      </w:r>
    </w:p>
    <w:p w:rsidR="00E848B2" w:rsidRDefault="00870CBE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местного самоуправления,</w:t>
      </w:r>
      <w:r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 рассмотрению и проверке их предложений, заявлений и жалоб, не связанных с обжалованием судебных актов </w:t>
      </w:r>
    </w:p>
    <w:p w:rsidR="00E848B2" w:rsidRDefault="00870CBE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и процессуальных действий судей</w:t>
      </w:r>
    </w:p>
    <w:p w:rsidR="00E848B2" w:rsidRDefault="00E848B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48B2" w:rsidRDefault="00870CBE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E848B2" w:rsidRDefault="00E848B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  <w:lang w:val="ru"/>
        </w:rPr>
        <w:t xml:space="preserve">Настоящее Положение о порядке организации работы по приему граждан, </w:t>
      </w:r>
      <w:r>
        <w:rPr>
          <w:rFonts w:ascii="Times New Roman" w:hAnsi="Times New Roman" w:cs="Times New Roman"/>
          <w:sz w:val="28"/>
          <w:szCs w:val="28"/>
        </w:rPr>
        <w:t>их представителей, а также представителей юридических лиц, общественных объединений, органов государственной власти и органов местного самоуправления,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рассмотрению и проверке их предложений, заявлений и жалоб, не связанных с обжалованием судебных актов и процессуальных действий судей (далее по тексту – Положение)</w:t>
      </w:r>
      <w:r>
        <w:rPr>
          <w:rFonts w:ascii="Times New Roman" w:hAnsi="Times New Roman" w:cs="Times New Roman"/>
          <w:b/>
          <w:sz w:val="28"/>
          <w:szCs w:val="28"/>
          <w:lang w:val="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"/>
        </w:rPr>
        <w:t>разработано в соответствии с Конституцией Рос</w:t>
      </w:r>
      <w:r>
        <w:rPr>
          <w:rFonts w:ascii="Times New Roman" w:hAnsi="Times New Roman" w:cs="Times New Roman"/>
          <w:sz w:val="28"/>
          <w:szCs w:val="28"/>
          <w:lang w:val="ru"/>
        </w:rPr>
        <w:softHyphen/>
        <w:t>сийской Федерации, Федеральным конституционным законом Российской Феде</w:t>
      </w:r>
      <w:r>
        <w:rPr>
          <w:rFonts w:ascii="Times New Roman" w:hAnsi="Times New Roman" w:cs="Times New Roman"/>
          <w:sz w:val="28"/>
          <w:szCs w:val="28"/>
          <w:lang w:val="ru"/>
        </w:rPr>
        <w:softHyphen/>
        <w:t>рации от</w:t>
      </w:r>
      <w:proofErr w:type="gramEnd"/>
      <w:r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"/>
        </w:rPr>
        <w:t>07 февраля 2011 г.</w:t>
      </w:r>
      <w:r>
        <w:rPr>
          <w:rFonts w:ascii="Times New Roman" w:hAnsi="Times New Roman" w:cs="Times New Roman"/>
          <w:iCs/>
          <w:sz w:val="28"/>
          <w:szCs w:val="28"/>
          <w:lang w:val="ru"/>
        </w:rPr>
        <w:t xml:space="preserve"> </w:t>
      </w:r>
      <w:r w:rsidR="004D76CA">
        <w:rPr>
          <w:rFonts w:ascii="Times New Roman" w:hAnsi="Times New Roman" w:cs="Times New Roman"/>
          <w:iCs/>
          <w:sz w:val="28"/>
          <w:szCs w:val="28"/>
          <w:lang w:val="ru"/>
        </w:rPr>
        <w:t xml:space="preserve">             </w:t>
      </w:r>
      <w:r>
        <w:rPr>
          <w:rFonts w:ascii="Times New Roman" w:hAnsi="Times New Roman" w:cs="Times New Roman"/>
          <w:iCs/>
          <w:sz w:val="28"/>
          <w:szCs w:val="28"/>
          <w:lang w:val="ru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ru"/>
        </w:rPr>
        <w:t>1-ФКЗ «О судах общей юрисдикции в Россий</w:t>
      </w:r>
      <w:r>
        <w:rPr>
          <w:rFonts w:ascii="Times New Roman" w:hAnsi="Times New Roman" w:cs="Times New Roman"/>
          <w:sz w:val="28"/>
          <w:szCs w:val="28"/>
          <w:lang w:val="ru"/>
        </w:rPr>
        <w:softHyphen/>
        <w:t xml:space="preserve">ской Федерации», Федеральными законами Российской Федерации от 02 мая 2006 г. № 59-ФЗ </w:t>
      </w:r>
      <w:r w:rsidR="004D76CA">
        <w:rPr>
          <w:rFonts w:ascii="Times New Roman" w:hAnsi="Times New Roman" w:cs="Times New Roman"/>
          <w:sz w:val="28"/>
          <w:szCs w:val="28"/>
          <w:lang w:val="ru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ru"/>
        </w:rPr>
        <w:t>«О порядке рассмотрения обращений граждан Российской Федера</w:t>
      </w:r>
      <w:r>
        <w:rPr>
          <w:rFonts w:ascii="Times New Roman" w:hAnsi="Times New Roman" w:cs="Times New Roman"/>
          <w:sz w:val="28"/>
          <w:szCs w:val="28"/>
          <w:lang w:val="ru"/>
        </w:rPr>
        <w:softHyphen/>
        <w:t xml:space="preserve">ции» и от </w:t>
      </w:r>
      <w:r w:rsidR="004D76CA">
        <w:rPr>
          <w:rFonts w:ascii="Times New Roman" w:hAnsi="Times New Roman" w:cs="Times New Roman"/>
          <w:sz w:val="28"/>
          <w:szCs w:val="28"/>
          <w:lang w:val="ru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ru"/>
        </w:rPr>
        <w:t>22 декабря 2008 г. № 262-ФЗ «Об обеспечении доступа к информа</w:t>
      </w:r>
      <w:r>
        <w:rPr>
          <w:rFonts w:ascii="Times New Roman" w:hAnsi="Times New Roman" w:cs="Times New Roman"/>
          <w:sz w:val="28"/>
          <w:szCs w:val="28"/>
          <w:lang w:val="ru"/>
        </w:rPr>
        <w:softHyphen/>
        <w:t>ции о деятельности судов в Российской Федерации», Законом Российской Феде</w:t>
      </w:r>
      <w:r>
        <w:rPr>
          <w:rFonts w:ascii="Times New Roman" w:hAnsi="Times New Roman" w:cs="Times New Roman"/>
          <w:sz w:val="28"/>
          <w:szCs w:val="28"/>
          <w:lang w:val="ru"/>
        </w:rPr>
        <w:softHyphen/>
        <w:t>рации от 26 июня 1996 г. № 3132-1 «О статусе судей в</w:t>
      </w:r>
      <w:proofErr w:type="gramEnd"/>
      <w:r>
        <w:rPr>
          <w:rFonts w:ascii="Times New Roman" w:hAnsi="Times New Roman" w:cs="Times New Roman"/>
          <w:sz w:val="28"/>
          <w:szCs w:val="28"/>
          <w:lang w:val="ru"/>
        </w:rPr>
        <w:t xml:space="preserve"> Российской Федерации», Инструкцией по судебному делопроизводству в верховных судах республик, краевых и областных судах, судах городов федерального значения, судах авто</w:t>
      </w:r>
      <w:r>
        <w:rPr>
          <w:rFonts w:ascii="Times New Roman" w:hAnsi="Times New Roman" w:cs="Times New Roman"/>
          <w:sz w:val="28"/>
          <w:szCs w:val="28"/>
          <w:lang w:val="ru"/>
        </w:rPr>
        <w:softHyphen/>
        <w:t>номной области и автономных округов, утвержденной приказом Судебного де</w:t>
      </w:r>
      <w:r>
        <w:rPr>
          <w:rFonts w:ascii="Times New Roman" w:hAnsi="Times New Roman" w:cs="Times New Roman"/>
          <w:sz w:val="28"/>
          <w:szCs w:val="28"/>
          <w:lang w:val="ru"/>
        </w:rPr>
        <w:softHyphen/>
        <w:t>партамента при Верховном Суде Российской Федерации от 15 декабря 2004 г. № 161, иными нормативными правовыми актами.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В Положении определен: порядок приема граждан, </w:t>
      </w:r>
      <w:r>
        <w:rPr>
          <w:rFonts w:ascii="Times New Roman" w:hAnsi="Times New Roman" w:cs="Times New Roman"/>
          <w:sz w:val="28"/>
          <w:szCs w:val="28"/>
        </w:rPr>
        <w:t>их представителей, а также представителей юридических лиц, общественных объединений, органов государственной власти и органов местного самоуправления (далее по тексту – прием граждан);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"/>
        </w:rPr>
        <w:t xml:space="preserve">порядок регистрации, </w:t>
      </w:r>
      <w:r>
        <w:rPr>
          <w:rFonts w:ascii="Times New Roman" w:hAnsi="Times New Roman" w:cs="Times New Roman"/>
          <w:sz w:val="28"/>
          <w:szCs w:val="28"/>
          <w:lang w:val="ru"/>
        </w:rPr>
        <w:lastRenderedPageBreak/>
        <w:t xml:space="preserve">учета, проверки и рассмотрения не связанных с обжалованием судебных актов и процессуальных действий судей предложений, заявлений и жалоб граждан, </w:t>
      </w:r>
      <w:r>
        <w:rPr>
          <w:rFonts w:ascii="Times New Roman" w:hAnsi="Times New Roman" w:cs="Times New Roman"/>
          <w:sz w:val="28"/>
          <w:szCs w:val="28"/>
        </w:rPr>
        <w:t>их представителей, а также представителей юридических лиц, общественных объединений, органов государственной власти и органов местного самоуправления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на действия (бездействие) заместителей председателя, судей Архангельского областного суда (далее по тексту – заместители председателя, судьи областного суда), председа</w:t>
      </w:r>
      <w:r>
        <w:rPr>
          <w:rFonts w:ascii="Times New Roman" w:hAnsi="Times New Roman" w:cs="Times New Roman"/>
          <w:sz w:val="28"/>
          <w:szCs w:val="28"/>
          <w:lang w:val="ru"/>
        </w:rPr>
        <w:softHyphen/>
        <w:t>телей, заместителей председателей, судей районных (городских</w:t>
      </w:r>
      <w:proofErr w:type="gramEnd"/>
      <w:r>
        <w:rPr>
          <w:rFonts w:ascii="Times New Roman" w:hAnsi="Times New Roman" w:cs="Times New Roman"/>
          <w:sz w:val="28"/>
          <w:szCs w:val="28"/>
          <w:lang w:val="ru"/>
        </w:rPr>
        <w:t>) судов, мировых судей, действующих на территории Архангельской области (далее по тексту – жалоб)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  <w:lang w:val="ru"/>
        </w:rPr>
        <w:t>Жалобы, связанные с обжалованием судебных актов и процессуальных действий судей, рассматриваются в порядке, установленном процессуальным за</w:t>
      </w:r>
      <w:r>
        <w:rPr>
          <w:rFonts w:ascii="Times New Roman" w:hAnsi="Times New Roman" w:cs="Times New Roman"/>
          <w:sz w:val="28"/>
          <w:szCs w:val="28"/>
          <w:lang w:val="ru"/>
        </w:rPr>
        <w:softHyphen/>
        <w:t>конодательством Российской Федерации.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По жалобам, в которых выражается несогласие с судебными акта</w:t>
      </w:r>
      <w:r>
        <w:rPr>
          <w:rFonts w:ascii="Times New Roman" w:hAnsi="Times New Roman" w:cs="Times New Roman"/>
          <w:sz w:val="28"/>
          <w:szCs w:val="28"/>
          <w:lang w:val="ru"/>
        </w:rPr>
        <w:softHyphen/>
        <w:t>ми и процессуальными действиями судей, дается разъяснение об установленном порядке обжалования.</w:t>
      </w:r>
    </w:p>
    <w:p w:rsidR="0011617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1.4. Жалобы, содержащие вопросы, решение которых не входит в компетен</w:t>
      </w:r>
      <w:r>
        <w:rPr>
          <w:rFonts w:ascii="Times New Roman" w:hAnsi="Times New Roman" w:cs="Times New Roman"/>
          <w:sz w:val="28"/>
          <w:szCs w:val="28"/>
          <w:lang w:val="ru"/>
        </w:rPr>
        <w:softHyphen/>
        <w:t>цию Архангельского областного суда, направляются в соответствующий орган или соответствующему должностному лицу, в компетенцию которых входит решение поставленных в жалобе вопросов, с уведомлением об этом заявителя либо возвращаются ему в случае невозможности такого направления.</w:t>
      </w:r>
      <w:r w:rsidR="00116172" w:rsidRPr="00116172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</w:p>
    <w:p w:rsidR="00E848B2" w:rsidRDefault="0011617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1.5. Жалобы, содержащие сведения о признаках преступления,</w:t>
      </w:r>
      <w:r w:rsidRPr="00116172">
        <w:t xml:space="preserve"> </w:t>
      </w:r>
      <w:r w:rsidR="001A0838">
        <w:rPr>
          <w:rFonts w:ascii="Times New Roman" w:hAnsi="Times New Roman" w:cs="Times New Roman"/>
          <w:sz w:val="28"/>
          <w:szCs w:val="28"/>
          <w:lang w:val="ru"/>
        </w:rPr>
        <w:t>подлежа</w:t>
      </w:r>
      <w:r w:rsidRPr="00116172">
        <w:rPr>
          <w:rFonts w:ascii="Times New Roman" w:hAnsi="Times New Roman" w:cs="Times New Roman"/>
          <w:sz w:val="28"/>
          <w:szCs w:val="28"/>
          <w:lang w:val="ru"/>
        </w:rPr>
        <w:t>т направлению в государственный орган в соответствии с его компетенцией</w:t>
      </w:r>
      <w:r>
        <w:rPr>
          <w:rFonts w:ascii="Times New Roman" w:hAnsi="Times New Roman" w:cs="Times New Roman"/>
          <w:sz w:val="28"/>
          <w:szCs w:val="28"/>
          <w:lang w:val="ru"/>
        </w:rPr>
        <w:t>.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1.</w:t>
      </w:r>
      <w:r w:rsidR="00116172">
        <w:rPr>
          <w:rFonts w:ascii="Times New Roman" w:hAnsi="Times New Roman" w:cs="Times New Roman"/>
          <w:sz w:val="28"/>
          <w:szCs w:val="28"/>
          <w:lang w:val="ru"/>
        </w:rPr>
        <w:t>6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. Рассмотрению подлежат жалобы, поступившие в Архангельский областной суд почтовой и электронной связью, через соответствующий раздел официального сайта суда в сети Интернет, переданные на личном приеме в приемной </w:t>
      </w:r>
      <w:r w:rsidR="00DC56C4">
        <w:rPr>
          <w:rFonts w:ascii="Times New Roman" w:hAnsi="Times New Roman" w:cs="Times New Roman"/>
          <w:sz w:val="28"/>
          <w:szCs w:val="28"/>
          <w:lang w:val="ru"/>
        </w:rPr>
        <w:t xml:space="preserve">или </w:t>
      </w:r>
      <w:r w:rsidR="00FC6BF9">
        <w:rPr>
          <w:rFonts w:ascii="Times New Roman" w:hAnsi="Times New Roman" w:cs="Times New Roman"/>
          <w:sz w:val="28"/>
          <w:szCs w:val="28"/>
          <w:lang w:val="ru"/>
        </w:rPr>
        <w:t xml:space="preserve">через </w:t>
      </w:r>
      <w:r w:rsidR="00DC56C4">
        <w:rPr>
          <w:rFonts w:ascii="Times New Roman" w:hAnsi="Times New Roman" w:cs="Times New Roman"/>
          <w:sz w:val="28"/>
          <w:szCs w:val="28"/>
          <w:lang w:val="ru"/>
        </w:rPr>
        <w:t xml:space="preserve">ящик </w:t>
      </w:r>
      <w:r w:rsidR="000F5C91">
        <w:rPr>
          <w:rFonts w:ascii="Times New Roman" w:hAnsi="Times New Roman" w:cs="Times New Roman"/>
          <w:sz w:val="28"/>
          <w:szCs w:val="28"/>
          <w:lang w:val="ru"/>
        </w:rPr>
        <w:t xml:space="preserve">для приема письменных обращений 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Архангельского областного суда. </w:t>
      </w:r>
    </w:p>
    <w:p w:rsidR="00E848B2" w:rsidRDefault="0011617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1.7</w:t>
      </w:r>
      <w:r w:rsidR="00870CBE">
        <w:rPr>
          <w:rFonts w:ascii="Times New Roman" w:hAnsi="Times New Roman" w:cs="Times New Roman"/>
          <w:sz w:val="28"/>
          <w:szCs w:val="28"/>
          <w:lang w:val="ru"/>
        </w:rPr>
        <w:t xml:space="preserve">. Подготовка к рассмотрению жалоб, </w:t>
      </w:r>
      <w:proofErr w:type="gramStart"/>
      <w:r w:rsidR="00870CBE">
        <w:rPr>
          <w:rFonts w:ascii="Times New Roman" w:hAnsi="Times New Roman" w:cs="Times New Roman"/>
          <w:sz w:val="28"/>
          <w:szCs w:val="28"/>
          <w:lang w:val="ru"/>
        </w:rPr>
        <w:t>контроль за</w:t>
      </w:r>
      <w:proofErr w:type="gramEnd"/>
      <w:r w:rsidR="00870CBE">
        <w:rPr>
          <w:rFonts w:ascii="Times New Roman" w:hAnsi="Times New Roman" w:cs="Times New Roman"/>
          <w:sz w:val="28"/>
          <w:szCs w:val="28"/>
          <w:lang w:val="ru"/>
        </w:rPr>
        <w:t xml:space="preserve"> их своевременным рассмотрением, отправка ответа на обращение</w:t>
      </w:r>
      <w:r w:rsidR="001A0A6C">
        <w:rPr>
          <w:rFonts w:ascii="Times New Roman" w:hAnsi="Times New Roman" w:cs="Times New Roman"/>
          <w:sz w:val="28"/>
          <w:szCs w:val="28"/>
          <w:lang w:val="ru"/>
        </w:rPr>
        <w:t>,</w:t>
      </w:r>
      <w:r w:rsidR="00FC6BF9">
        <w:rPr>
          <w:rFonts w:ascii="Times New Roman" w:hAnsi="Times New Roman" w:cs="Times New Roman"/>
          <w:sz w:val="28"/>
          <w:szCs w:val="28"/>
          <w:lang w:val="ru"/>
        </w:rPr>
        <w:t xml:space="preserve"> обеспечение хранения жалоб и материалов по</w:t>
      </w:r>
      <w:r w:rsidR="00DE0131">
        <w:rPr>
          <w:rFonts w:ascii="Times New Roman" w:hAnsi="Times New Roman" w:cs="Times New Roman"/>
          <w:sz w:val="28"/>
          <w:szCs w:val="28"/>
          <w:lang w:val="ru"/>
        </w:rPr>
        <w:t xml:space="preserve"> результатам</w:t>
      </w:r>
      <w:r w:rsidR="00FC6BF9">
        <w:rPr>
          <w:rFonts w:ascii="Times New Roman" w:hAnsi="Times New Roman" w:cs="Times New Roman"/>
          <w:sz w:val="28"/>
          <w:szCs w:val="28"/>
          <w:lang w:val="ru"/>
        </w:rPr>
        <w:t xml:space="preserve"> их рассмотрени</w:t>
      </w:r>
      <w:r w:rsidR="00DE0131">
        <w:rPr>
          <w:rFonts w:ascii="Times New Roman" w:hAnsi="Times New Roman" w:cs="Times New Roman"/>
          <w:sz w:val="28"/>
          <w:szCs w:val="28"/>
          <w:lang w:val="ru"/>
        </w:rPr>
        <w:t>я</w:t>
      </w:r>
      <w:r w:rsidR="00FC6BF9">
        <w:rPr>
          <w:rFonts w:ascii="Times New Roman" w:hAnsi="Times New Roman" w:cs="Times New Roman"/>
          <w:sz w:val="28"/>
          <w:szCs w:val="28"/>
          <w:lang w:val="ru"/>
        </w:rPr>
        <w:t xml:space="preserve"> в пределах установленных сроков</w:t>
      </w:r>
      <w:r w:rsidR="00870CBE">
        <w:rPr>
          <w:rFonts w:ascii="Times New Roman" w:hAnsi="Times New Roman" w:cs="Times New Roman"/>
          <w:sz w:val="28"/>
          <w:szCs w:val="28"/>
          <w:lang w:val="ru"/>
        </w:rPr>
        <w:t xml:space="preserve"> осуществляется отделом </w:t>
      </w:r>
      <w:r w:rsidR="00C7282B">
        <w:rPr>
          <w:rFonts w:ascii="Times New Roman" w:hAnsi="Times New Roman" w:cs="Times New Roman"/>
          <w:sz w:val="28"/>
          <w:szCs w:val="28"/>
          <w:lang w:val="ru"/>
        </w:rPr>
        <w:t xml:space="preserve">обеспечения </w:t>
      </w:r>
      <w:r w:rsidR="00870CBE">
        <w:rPr>
          <w:rFonts w:ascii="Times New Roman" w:hAnsi="Times New Roman" w:cs="Times New Roman"/>
          <w:sz w:val="28"/>
          <w:szCs w:val="28"/>
          <w:lang w:val="ru"/>
        </w:rPr>
        <w:t>делопроизводства и систематизации законодательства Архангельского областного суда.</w:t>
      </w:r>
    </w:p>
    <w:p w:rsidR="00E848B2" w:rsidRDefault="0011617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1.8</w:t>
      </w:r>
      <w:r w:rsidR="00870CBE">
        <w:rPr>
          <w:rFonts w:ascii="Times New Roman" w:hAnsi="Times New Roman" w:cs="Times New Roman"/>
          <w:sz w:val="28"/>
          <w:szCs w:val="28"/>
          <w:lang w:val="ru"/>
        </w:rPr>
        <w:t>. Жалобы на действия (бездействие) работников аппарата районных (городских) судов и мировых суде</w:t>
      </w:r>
      <w:r w:rsidR="00FC6BF9">
        <w:rPr>
          <w:rFonts w:ascii="Times New Roman" w:hAnsi="Times New Roman" w:cs="Times New Roman"/>
          <w:sz w:val="28"/>
          <w:szCs w:val="28"/>
          <w:lang w:val="ru"/>
        </w:rPr>
        <w:t xml:space="preserve">й </w:t>
      </w:r>
      <w:r w:rsidR="000F5C91">
        <w:rPr>
          <w:rFonts w:ascii="Times New Roman" w:hAnsi="Times New Roman" w:cs="Times New Roman"/>
          <w:sz w:val="28"/>
          <w:szCs w:val="28"/>
          <w:lang w:val="ru"/>
        </w:rPr>
        <w:t xml:space="preserve">могут </w:t>
      </w:r>
      <w:r w:rsidR="00FC6BF9">
        <w:rPr>
          <w:rFonts w:ascii="Times New Roman" w:hAnsi="Times New Roman" w:cs="Times New Roman"/>
          <w:sz w:val="28"/>
          <w:szCs w:val="28"/>
          <w:lang w:val="ru"/>
        </w:rPr>
        <w:t>направлят</w:t>
      </w:r>
      <w:r w:rsidR="000F5C91">
        <w:rPr>
          <w:rFonts w:ascii="Times New Roman" w:hAnsi="Times New Roman" w:cs="Times New Roman"/>
          <w:sz w:val="28"/>
          <w:szCs w:val="28"/>
          <w:lang w:val="ru"/>
        </w:rPr>
        <w:t>ь</w:t>
      </w:r>
      <w:r w:rsidR="00FC6BF9">
        <w:rPr>
          <w:rFonts w:ascii="Times New Roman" w:hAnsi="Times New Roman" w:cs="Times New Roman"/>
          <w:sz w:val="28"/>
          <w:szCs w:val="28"/>
          <w:lang w:val="ru"/>
        </w:rPr>
        <w:t>ся на рассмотрение председателю соответствующего районного (городского) суда Архангельской области</w:t>
      </w:r>
      <w:r w:rsidR="000F5C91">
        <w:rPr>
          <w:rFonts w:ascii="Times New Roman" w:hAnsi="Times New Roman" w:cs="Times New Roman"/>
          <w:sz w:val="28"/>
          <w:szCs w:val="28"/>
          <w:lang w:val="ru"/>
        </w:rPr>
        <w:t xml:space="preserve"> или в Управление Судебного департамента в Архангельской области и Ненецком автономном округе</w:t>
      </w:r>
      <w:r w:rsidR="00870CBE">
        <w:rPr>
          <w:rFonts w:ascii="Times New Roman" w:hAnsi="Times New Roman" w:cs="Times New Roman"/>
          <w:sz w:val="28"/>
          <w:szCs w:val="28"/>
          <w:lang w:val="ru"/>
        </w:rPr>
        <w:t>.</w:t>
      </w:r>
    </w:p>
    <w:p w:rsidR="00FC6BF9" w:rsidRDefault="00FC6BF9">
      <w:pPr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br w:type="page"/>
      </w:r>
    </w:p>
    <w:p w:rsidR="00E848B2" w:rsidRDefault="00870CBE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Прием граждан</w:t>
      </w:r>
    </w:p>
    <w:p w:rsidR="00E848B2" w:rsidRDefault="00E848B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Прием граждан производится в день их обращения федеральными государственными гражданскими служащими аппарата суда в специально отведенном помещении, оснащенном необходимым имуществом, нормативными, справочными и иными материалами, средствами связи.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исключительных случаях по письменному обращению (или обращению в электронной форме), содержащему существо интересующего вопроса, возможен личный прием граждан заместителями председателя областного суда и только по организационным вопросам работы суда.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Прием граждан ведется ежедневно в течение рабочего времени суда, установленного утвержденными председателем Архангельского областного суда (далее по тексту – председателем областного суда) Правилами внутреннего распорядка суда, без предварительной записи в порядке очередности, за исключением отдельных категорий граждан, имеющих в соответствии с законодательством право на внеочередной прием.</w:t>
      </w:r>
      <w:proofErr w:type="gramEnd"/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ри приеме гражданин предъявляет документ, удостоверяющий личность, доверенность на совершение соответствующего действия (для представителя заявителя) либо ордер адвоката.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  При приеме граждан</w:t>
      </w:r>
      <w:r w:rsidR="000F5C91">
        <w:rPr>
          <w:rFonts w:ascii="Times New Roman" w:hAnsi="Times New Roman" w:cs="Times New Roman"/>
          <w:sz w:val="28"/>
          <w:szCs w:val="28"/>
        </w:rPr>
        <w:t>, обратившихся с устным заявлением,</w:t>
      </w:r>
      <w:r>
        <w:rPr>
          <w:rFonts w:ascii="Times New Roman" w:hAnsi="Times New Roman" w:cs="Times New Roman"/>
          <w:sz w:val="28"/>
          <w:szCs w:val="28"/>
        </w:rPr>
        <w:t xml:space="preserve"> ведется журнал учета приема посетителей.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>
        <w:rPr>
          <w:rFonts w:ascii="Times New Roman" w:hAnsi="Times New Roman" w:cs="Times New Roman"/>
          <w:sz w:val="28"/>
          <w:szCs w:val="28"/>
          <w:lang w:val="ru"/>
        </w:rPr>
        <w:t>Содержание устного обращения заносится в журнал приема. В случаях, если изложенные в устном обращении факты и обстоятельства являются очевид</w:t>
      </w:r>
      <w:r>
        <w:rPr>
          <w:rFonts w:ascii="Times New Roman" w:hAnsi="Times New Roman" w:cs="Times New Roman"/>
          <w:sz w:val="28"/>
          <w:szCs w:val="28"/>
          <w:lang w:val="ru"/>
        </w:rPr>
        <w:softHyphen/>
        <w:t>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П</w:t>
      </w:r>
      <w:proofErr w:type="spellStart"/>
      <w:r>
        <w:rPr>
          <w:rFonts w:ascii="Times New Roman" w:hAnsi="Times New Roman" w:cs="Times New Roman"/>
          <w:sz w:val="28"/>
          <w:szCs w:val="28"/>
          <w:lang w:val="ru"/>
        </w:rPr>
        <w:t>исьменное</w:t>
      </w:r>
      <w:proofErr w:type="spellEnd"/>
      <w:r>
        <w:rPr>
          <w:rFonts w:ascii="Times New Roman" w:hAnsi="Times New Roman" w:cs="Times New Roman"/>
          <w:sz w:val="28"/>
          <w:szCs w:val="28"/>
          <w:lang w:val="ru"/>
        </w:rPr>
        <w:t xml:space="preserve"> обращение, принятое в ходе личного приема, подлежит регистрации и рассмотрению в порядке, установленном настоящим Положением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>
        <w:rPr>
          <w:rFonts w:ascii="Times New Roman" w:hAnsi="Times New Roman" w:cs="Times New Roman"/>
          <w:sz w:val="28"/>
          <w:szCs w:val="28"/>
          <w:lang w:val="ru"/>
        </w:rPr>
        <w:t>В случае если в обращении содержатся вопросы, решение которых не</w:t>
      </w:r>
      <w:r w:rsidR="00B360F5">
        <w:rPr>
          <w:rFonts w:ascii="Times New Roman" w:hAnsi="Times New Roman" w:cs="Times New Roman"/>
          <w:sz w:val="28"/>
          <w:szCs w:val="28"/>
          <w:lang w:val="ru"/>
        </w:rPr>
        <w:t> </w:t>
      </w:r>
      <w:r>
        <w:rPr>
          <w:rFonts w:ascii="Times New Roman" w:hAnsi="Times New Roman" w:cs="Times New Roman"/>
          <w:sz w:val="28"/>
          <w:szCs w:val="28"/>
          <w:lang w:val="ru"/>
        </w:rPr>
        <w:t>входит в компетенцию Архангельского областного суда, гражданину дается разъяснение, куда и в каком порядке ему следует обратиться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>
        <w:rPr>
          <w:rFonts w:ascii="Times New Roman" w:hAnsi="Times New Roman" w:cs="Times New Roman"/>
          <w:sz w:val="28"/>
          <w:szCs w:val="28"/>
          <w:lang w:val="ru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48B2" w:rsidRDefault="00870C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3. Порядок регистрации, учета и проверки жалоб</w:t>
      </w:r>
    </w:p>
    <w:p w:rsidR="00E848B2" w:rsidRDefault="00E848B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>
        <w:rPr>
          <w:rFonts w:ascii="Times New Roman" w:hAnsi="Times New Roman" w:cs="Times New Roman"/>
          <w:sz w:val="28"/>
          <w:szCs w:val="28"/>
          <w:lang w:val="ru"/>
        </w:rPr>
        <w:t xml:space="preserve">Регистрация и учет жалоб осуществляется отделом </w:t>
      </w:r>
      <w:r w:rsidR="00C7282B">
        <w:rPr>
          <w:rFonts w:ascii="Times New Roman" w:hAnsi="Times New Roman" w:cs="Times New Roman"/>
          <w:sz w:val="28"/>
          <w:szCs w:val="28"/>
          <w:lang w:val="ru"/>
        </w:rPr>
        <w:t>обеспечения делопроизводства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и систематизации законодательства Архангельского областного суда в соответствии с разделом 5 Инструкции по судебному делопроизводству в верховных судах республик, краевых и област</w:t>
      </w:r>
      <w:r>
        <w:rPr>
          <w:rFonts w:ascii="Times New Roman" w:hAnsi="Times New Roman" w:cs="Times New Roman"/>
          <w:sz w:val="28"/>
          <w:szCs w:val="28"/>
          <w:lang w:val="ru"/>
        </w:rPr>
        <w:softHyphen/>
        <w:t>ных судах, судах городов федерального значения, судах автономной области и автономных округов, утвержденной приказом Судебного департамента при Верховном Суде Российской Федерации от 15 декабря 2004 года № 161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hAnsi="Times New Roman" w:cs="Times New Roman"/>
          <w:sz w:val="28"/>
          <w:szCs w:val="28"/>
          <w:lang w:val="ru"/>
        </w:rPr>
        <w:t>Зарегистрированная жалоба проверяется работником отдела</w:t>
      </w:r>
      <w:r w:rsidR="00C7282B">
        <w:rPr>
          <w:rFonts w:ascii="Times New Roman" w:hAnsi="Times New Roman" w:cs="Times New Roman"/>
          <w:sz w:val="28"/>
          <w:szCs w:val="28"/>
          <w:lang w:val="ru"/>
        </w:rPr>
        <w:t xml:space="preserve"> обеспечения </w:t>
      </w:r>
      <w:r>
        <w:rPr>
          <w:rFonts w:ascii="Times New Roman" w:hAnsi="Times New Roman" w:cs="Times New Roman"/>
          <w:sz w:val="28"/>
          <w:szCs w:val="28"/>
          <w:lang w:val="ru"/>
        </w:rPr>
        <w:t>делопроизводства и систематизации законодательства на соответствие ее формы и содержания следующим требованиям.</w:t>
      </w:r>
    </w:p>
    <w:p w:rsidR="00E848B2" w:rsidRDefault="00870CBE">
      <w:pPr>
        <w:pStyle w:val="ConsPlusNormal"/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В жалобе, поданной в письменном виде, должны быть указаны: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- наименование органа либо фамилия, имя, отчество соответствующего должностного лица, либо должность соответствующего лица, которому адресована жалоба: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- фамилия, имя, отчество лица, подавшего жалобу, либо наименование организации, от имени которой направляется жалоба;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- почтовый адрес, по которому должн</w:t>
      </w:r>
      <w:r w:rsidR="00116172">
        <w:rPr>
          <w:rFonts w:ascii="Times New Roman" w:hAnsi="Times New Roman" w:cs="Times New Roman"/>
          <w:sz w:val="28"/>
          <w:szCs w:val="28"/>
          <w:lang w:val="ru"/>
        </w:rPr>
        <w:t>ы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быть направлен</w:t>
      </w:r>
      <w:r w:rsidR="00116172">
        <w:rPr>
          <w:rFonts w:ascii="Times New Roman" w:hAnsi="Times New Roman" w:cs="Times New Roman"/>
          <w:sz w:val="28"/>
          <w:szCs w:val="28"/>
          <w:lang w:val="ru"/>
        </w:rPr>
        <w:t>ы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ответ либо уведомление о переадресации жалобы;</w:t>
      </w:r>
    </w:p>
    <w:p w:rsidR="00E848B2" w:rsidRDefault="00870CBE">
      <w:pPr>
        <w:pStyle w:val="ConsPlusNormal"/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- суть жалобы;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- личная подпись лица, подавшего жалобу, и дата. 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В жалобе, поданной в форме электронного документа, должны быть указаны: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- фамилия, имя, отчество лица, подавшего жалобу либо наименование организации, от имени которой направляется жалоба;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- адрес электронной почты, если ответ либо уведомление о переадресации жалобы должны быть направлены в форме электронного документа;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- почтовый адрес, если ответ либо уведомление о переадресации жалобы должны быть направлены в письменной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56"/>
      <w:bookmarkEnd w:id="2"/>
      <w:r>
        <w:rPr>
          <w:rFonts w:ascii="Times New Roman" w:hAnsi="Times New Roman" w:cs="Times New Roman"/>
          <w:sz w:val="28"/>
          <w:szCs w:val="28"/>
        </w:rPr>
        <w:t xml:space="preserve">3.3. </w:t>
      </w:r>
      <w:r>
        <w:rPr>
          <w:rFonts w:ascii="Times New Roman" w:hAnsi="Times New Roman" w:cs="Times New Roman"/>
          <w:sz w:val="28"/>
          <w:szCs w:val="28"/>
          <w:lang w:val="ru"/>
        </w:rPr>
        <w:t>Жалоба, не содержащая фамилии заявителя и</w:t>
      </w:r>
      <w:r w:rsidR="00116172">
        <w:rPr>
          <w:rFonts w:ascii="Times New Roman" w:hAnsi="Times New Roman" w:cs="Times New Roman"/>
          <w:sz w:val="28"/>
          <w:szCs w:val="28"/>
          <w:lang w:val="ru"/>
        </w:rPr>
        <w:t>ли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адреса, по которому должен быть направлен ответ, признается анонимной, рассмотрению не подлежит, ответ на нее не дается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анонимной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</w:t>
      </w:r>
      <w:proofErr w:type="gramStart"/>
      <w:r>
        <w:rPr>
          <w:rFonts w:ascii="Times New Roman" w:hAnsi="Times New Roman" w:cs="Times New Roman"/>
          <w:sz w:val="28"/>
          <w:szCs w:val="28"/>
          <w:lang w:val="ru"/>
        </w:rPr>
        <w:t>совершившим</w:t>
      </w:r>
      <w:proofErr w:type="gramEnd"/>
      <w:r>
        <w:rPr>
          <w:rFonts w:ascii="Times New Roman" w:hAnsi="Times New Roman" w:cs="Times New Roman"/>
          <w:sz w:val="28"/>
          <w:szCs w:val="28"/>
          <w:lang w:val="ru"/>
        </w:rPr>
        <w:t>, жалоба подлежит направлению в государственный орган в соответствии с его компетенцией</w:t>
      </w:r>
      <w:r w:rsidR="00116172">
        <w:rPr>
          <w:rFonts w:ascii="Times New Roman" w:hAnsi="Times New Roman" w:cs="Times New Roman"/>
          <w:sz w:val="28"/>
          <w:szCs w:val="28"/>
          <w:lang w:val="ru"/>
        </w:rPr>
        <w:t>.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При получении жалобы, в которой содержатся нецензурные либо оскорбительные выражения, угрозы жизни, здоровью и имуществу судьи, а </w:t>
      </w:r>
      <w:r>
        <w:rPr>
          <w:rFonts w:ascii="Times New Roman" w:hAnsi="Times New Roman" w:cs="Times New Roman"/>
          <w:sz w:val="28"/>
          <w:szCs w:val="28"/>
          <w:lang w:val="ru"/>
        </w:rPr>
        <w:lastRenderedPageBreak/>
        <w:t xml:space="preserve">также членов его семьи, жалоба оставляется без ответа по существу поставленных в ней вопросов. </w:t>
      </w:r>
      <w:r w:rsidR="0019059F">
        <w:rPr>
          <w:rFonts w:ascii="Times New Roman" w:hAnsi="Times New Roman" w:cs="Times New Roman"/>
          <w:sz w:val="28"/>
          <w:szCs w:val="28"/>
          <w:lang w:val="ru"/>
        </w:rPr>
        <w:t>Л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ицу, направившему такую жалобу, </w:t>
      </w:r>
      <w:r w:rsidR="0019059F">
        <w:rPr>
          <w:rFonts w:ascii="Times New Roman" w:hAnsi="Times New Roman" w:cs="Times New Roman"/>
          <w:sz w:val="28"/>
          <w:szCs w:val="28"/>
          <w:lang w:val="ru"/>
        </w:rPr>
        <w:t xml:space="preserve">указывается </w:t>
      </w:r>
      <w:r>
        <w:rPr>
          <w:rFonts w:ascii="Times New Roman" w:hAnsi="Times New Roman" w:cs="Times New Roman"/>
          <w:sz w:val="28"/>
          <w:szCs w:val="28"/>
          <w:lang w:val="ru"/>
        </w:rPr>
        <w:t>о недопустимости злоупотребления правом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>
        <w:rPr>
          <w:rFonts w:ascii="Times New Roman" w:hAnsi="Times New Roman" w:cs="Times New Roman"/>
          <w:sz w:val="28"/>
          <w:szCs w:val="28"/>
          <w:lang w:val="ru"/>
        </w:rPr>
        <w:t>Жалобы, не поддающиеся прочтению, либо оформленные на оборотной стороне бланков документов, обрывках бумаги, не подлежат рассмотрению. Пос</w:t>
      </w:r>
      <w:r>
        <w:rPr>
          <w:rFonts w:ascii="Times New Roman" w:hAnsi="Times New Roman" w:cs="Times New Roman"/>
          <w:sz w:val="28"/>
          <w:szCs w:val="28"/>
          <w:lang w:val="ru"/>
        </w:rPr>
        <w:softHyphen/>
        <w:t xml:space="preserve">ле регистрации </w:t>
      </w:r>
      <w:r w:rsidR="0019059F">
        <w:rPr>
          <w:rFonts w:ascii="Times New Roman" w:hAnsi="Times New Roman" w:cs="Times New Roman"/>
          <w:sz w:val="28"/>
          <w:szCs w:val="28"/>
          <w:lang w:val="ru"/>
        </w:rPr>
        <w:t>они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возвращ</w:t>
      </w:r>
      <w:r w:rsidR="0019059F">
        <w:rPr>
          <w:rFonts w:ascii="Times New Roman" w:hAnsi="Times New Roman" w:cs="Times New Roman"/>
          <w:sz w:val="28"/>
          <w:szCs w:val="28"/>
          <w:lang w:val="ru"/>
        </w:rPr>
        <w:t>аются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автору с указанием причин </w:t>
      </w:r>
      <w:proofErr w:type="spellStart"/>
      <w:r>
        <w:rPr>
          <w:rFonts w:ascii="Times New Roman" w:hAnsi="Times New Roman" w:cs="Times New Roman"/>
          <w:sz w:val="28"/>
          <w:szCs w:val="28"/>
          <w:lang w:val="ru"/>
        </w:rPr>
        <w:t>нерассмотрения</w:t>
      </w:r>
      <w:proofErr w:type="spellEnd"/>
      <w:r>
        <w:rPr>
          <w:rFonts w:ascii="Times New Roman" w:hAnsi="Times New Roman" w:cs="Times New Roman"/>
          <w:sz w:val="28"/>
          <w:szCs w:val="28"/>
          <w:lang w:val="ru"/>
        </w:rPr>
        <w:t>, если фамилия автора и почтовый адрес поддается прочтению. Копии данных жалоб с копиями ответов остаются в суде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>
        <w:rPr>
          <w:rFonts w:ascii="Times New Roman" w:hAnsi="Times New Roman" w:cs="Times New Roman"/>
          <w:sz w:val="28"/>
          <w:szCs w:val="28"/>
          <w:lang w:val="ru"/>
        </w:rPr>
        <w:t xml:space="preserve">Начальник отдела </w:t>
      </w:r>
      <w:r w:rsidR="00C7282B">
        <w:rPr>
          <w:rFonts w:ascii="Times New Roman" w:hAnsi="Times New Roman" w:cs="Times New Roman"/>
          <w:sz w:val="28"/>
          <w:szCs w:val="28"/>
          <w:lang w:val="ru"/>
        </w:rPr>
        <w:t xml:space="preserve">обеспечения </w:t>
      </w:r>
      <w:r>
        <w:rPr>
          <w:rFonts w:ascii="Times New Roman" w:hAnsi="Times New Roman" w:cs="Times New Roman"/>
          <w:sz w:val="28"/>
          <w:szCs w:val="28"/>
          <w:lang w:val="ru"/>
        </w:rPr>
        <w:t>делопроизводства и систематизации законодательства</w:t>
      </w:r>
      <w:r w:rsidR="00513AFB">
        <w:rPr>
          <w:rFonts w:ascii="Times New Roman" w:hAnsi="Times New Roman" w:cs="Times New Roman"/>
          <w:sz w:val="28"/>
          <w:szCs w:val="28"/>
          <w:lang w:val="ru"/>
        </w:rPr>
        <w:t>, либо лицо его замещающее (далее по тексту - н</w:t>
      </w:r>
      <w:r w:rsidR="00513AFB" w:rsidRPr="00513AFB">
        <w:rPr>
          <w:rFonts w:ascii="Times New Roman" w:hAnsi="Times New Roman" w:cs="Times New Roman"/>
          <w:sz w:val="28"/>
          <w:szCs w:val="28"/>
          <w:lang w:val="ru"/>
        </w:rPr>
        <w:t>ачальник отдела обеспечения делопроизводства и систематизации законодательства</w:t>
      </w:r>
      <w:r w:rsidR="00513AFB">
        <w:rPr>
          <w:rFonts w:ascii="Times New Roman" w:hAnsi="Times New Roman" w:cs="Times New Roman"/>
          <w:sz w:val="28"/>
          <w:szCs w:val="28"/>
          <w:lang w:val="ru"/>
        </w:rPr>
        <w:t>)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ежедневно просматривает журнал регистрации жалоб и по всем жалобам, по которым истекает срок рассмотрения, каждый понедельник представляет председателю областного суда</w:t>
      </w:r>
      <w:r w:rsidR="00116172">
        <w:rPr>
          <w:rFonts w:ascii="Times New Roman" w:hAnsi="Times New Roman" w:cs="Times New Roman"/>
          <w:sz w:val="28"/>
          <w:szCs w:val="28"/>
          <w:lang w:val="ru"/>
        </w:rPr>
        <w:t xml:space="preserve"> либо лицу, исполняющему его обязанности (далее</w:t>
      </w:r>
      <w:r w:rsidR="0096702A">
        <w:rPr>
          <w:rFonts w:ascii="Times New Roman" w:hAnsi="Times New Roman" w:cs="Times New Roman"/>
          <w:sz w:val="28"/>
          <w:szCs w:val="28"/>
          <w:lang w:val="ru"/>
        </w:rPr>
        <w:t xml:space="preserve"> по тексту</w:t>
      </w:r>
      <w:r w:rsidR="00116172">
        <w:rPr>
          <w:rFonts w:ascii="Times New Roman" w:hAnsi="Times New Roman" w:cs="Times New Roman"/>
          <w:sz w:val="28"/>
          <w:szCs w:val="28"/>
          <w:lang w:val="ru"/>
        </w:rPr>
        <w:t xml:space="preserve"> – председателю </w:t>
      </w:r>
      <w:r w:rsidR="0096702A">
        <w:rPr>
          <w:rFonts w:ascii="Times New Roman" w:hAnsi="Times New Roman" w:cs="Times New Roman"/>
          <w:sz w:val="28"/>
          <w:szCs w:val="28"/>
          <w:lang w:val="ru"/>
        </w:rPr>
        <w:t xml:space="preserve">областного </w:t>
      </w:r>
      <w:r w:rsidR="00116172">
        <w:rPr>
          <w:rFonts w:ascii="Times New Roman" w:hAnsi="Times New Roman" w:cs="Times New Roman"/>
          <w:sz w:val="28"/>
          <w:szCs w:val="28"/>
          <w:lang w:val="ru"/>
        </w:rPr>
        <w:t>суда)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соответствующие сведения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Отделом </w:t>
      </w:r>
      <w:r w:rsidR="00C7282B">
        <w:rPr>
          <w:rFonts w:ascii="Times New Roman" w:hAnsi="Times New Roman" w:cs="Times New Roman"/>
          <w:sz w:val="28"/>
          <w:szCs w:val="28"/>
          <w:lang w:val="ru"/>
        </w:rPr>
        <w:t xml:space="preserve">обеспечения </w:t>
      </w:r>
      <w:r>
        <w:rPr>
          <w:rFonts w:ascii="Times New Roman" w:hAnsi="Times New Roman" w:cs="Times New Roman"/>
          <w:sz w:val="28"/>
          <w:szCs w:val="28"/>
          <w:lang w:val="ru"/>
        </w:rPr>
        <w:t>делопроизводства и систематизации законодательства по итогам каждого квартала проводится обобщение рассмотрения жалоб, включая сведения о личном приеме, которое предоставляется председателю областного суда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48B2" w:rsidRDefault="00E848B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71"/>
      <w:bookmarkEnd w:id="3"/>
    </w:p>
    <w:p w:rsidR="00E848B2" w:rsidRDefault="00870CBE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Порядок рассмотрения жалоб по существу</w:t>
      </w:r>
    </w:p>
    <w:p w:rsidR="00E848B2" w:rsidRDefault="00E848B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3F0" w:rsidRPr="000B43F0" w:rsidRDefault="000B43F0" w:rsidP="000B43F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3F0">
        <w:rPr>
          <w:rFonts w:ascii="Times New Roman" w:hAnsi="Times New Roman" w:cs="Times New Roman"/>
          <w:sz w:val="28"/>
          <w:szCs w:val="28"/>
        </w:rPr>
        <w:t>4.1. Жалобы, соответствующие по форме и содержанию пункту 3.2. настоящего Положения, не позднее следующего дня после регистрации, передаются на рассмотрение председателю областного суда, который определяет исполнителя и срок исполнения.</w:t>
      </w:r>
    </w:p>
    <w:p w:rsidR="000B43F0" w:rsidRPr="000B43F0" w:rsidRDefault="000B43F0" w:rsidP="000B43F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3F0">
        <w:rPr>
          <w:rFonts w:ascii="Times New Roman" w:hAnsi="Times New Roman" w:cs="Times New Roman"/>
          <w:sz w:val="28"/>
          <w:szCs w:val="28"/>
        </w:rPr>
        <w:t xml:space="preserve">4.2. Жалобы могут передаваться для разрешения в установленный срок заместителям председателя суда, председателям соответствующих судебных коллегий, либо лицам, их замещающим (далее по тексту – заместители председателя суда, председатели судебных коллегий), начальнику отдела обеспечения делопроизводства и систематизации законодательства.    </w:t>
      </w:r>
    </w:p>
    <w:p w:rsidR="000B43F0" w:rsidRPr="000B43F0" w:rsidRDefault="000B43F0" w:rsidP="000B43F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3F0">
        <w:rPr>
          <w:rFonts w:ascii="Times New Roman" w:hAnsi="Times New Roman" w:cs="Times New Roman"/>
          <w:sz w:val="28"/>
          <w:szCs w:val="28"/>
        </w:rPr>
        <w:t>4.3. Рассмотрение жалоб, содержащих сведения о возможном совершении дисциплинарного проступка или иных действий (бездействия), связанных с несоблюдением Кодекса судейской этики, положений действующего законодательства, совершаемых судьями областного суда, обеспечивается председателем областного суда или по его поручению заместителями председателя суда, председателями соответствующих судебных коллегий областного суда.</w:t>
      </w:r>
    </w:p>
    <w:p w:rsidR="000B43F0" w:rsidRDefault="000B43F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B43F0" w:rsidRPr="000B43F0" w:rsidRDefault="000B43F0" w:rsidP="000B43F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3F0">
        <w:rPr>
          <w:rFonts w:ascii="Times New Roman" w:hAnsi="Times New Roman" w:cs="Times New Roman"/>
          <w:sz w:val="28"/>
          <w:szCs w:val="28"/>
        </w:rPr>
        <w:lastRenderedPageBreak/>
        <w:t>4.4. Рассмотрение жалоб, содержащих сведения о возможном совершении дисциплинарного проступка или иных действий (бездействия), связанных с несоблюдением Кодекса судейской этики, положений действующего законодательства, совершаемых судьями районных (городских) судов, мировыми судьями, по поручению председателя областного суда, его заместителя или председателя соответствующей судебной коллегии, осуществляется судьями областного суда.</w:t>
      </w:r>
    </w:p>
    <w:p w:rsidR="000B43F0" w:rsidRPr="000B43F0" w:rsidRDefault="000B43F0" w:rsidP="000B43F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3F0">
        <w:rPr>
          <w:rFonts w:ascii="Times New Roman" w:hAnsi="Times New Roman" w:cs="Times New Roman"/>
          <w:sz w:val="28"/>
          <w:szCs w:val="28"/>
        </w:rPr>
        <w:t>4.5. Исполнитель обеспечивает полное, объективное и всестороннее рассмотрение жалобы, при необходимости, с выездом на место.</w:t>
      </w:r>
    </w:p>
    <w:p w:rsidR="000B43F0" w:rsidRPr="000B43F0" w:rsidRDefault="000B43F0" w:rsidP="000B43F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3F0">
        <w:rPr>
          <w:rFonts w:ascii="Times New Roman" w:hAnsi="Times New Roman" w:cs="Times New Roman"/>
          <w:sz w:val="28"/>
          <w:szCs w:val="28"/>
        </w:rPr>
        <w:t xml:space="preserve">4.6. По результатам рассмотрения жалобы и при наличии оснований для принятия к судье соответствующих мер воздействия, как правило, составляется заключение, которое должно содержать существо жалобы, установленные в ходе проверки обстоятельства, выводы по поставленным в жалобе вопросам. </w:t>
      </w:r>
    </w:p>
    <w:p w:rsidR="000B43F0" w:rsidRPr="000B43F0" w:rsidRDefault="000B43F0" w:rsidP="000B43F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3F0">
        <w:rPr>
          <w:rFonts w:ascii="Times New Roman" w:hAnsi="Times New Roman" w:cs="Times New Roman"/>
          <w:sz w:val="28"/>
          <w:szCs w:val="28"/>
        </w:rPr>
        <w:t xml:space="preserve">По заключению судьи, которому поручено проведение проверки, либо в случае признания </w:t>
      </w:r>
      <w:proofErr w:type="gramStart"/>
      <w:r w:rsidRPr="000B43F0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0B43F0">
        <w:rPr>
          <w:rFonts w:ascii="Times New Roman" w:hAnsi="Times New Roman" w:cs="Times New Roman"/>
          <w:sz w:val="28"/>
          <w:szCs w:val="28"/>
        </w:rPr>
        <w:t xml:space="preserve"> не требующей проверки, его помощник составляет проект письменного ответа заявителю для доклада лицу, поручившему проведение проверки. </w:t>
      </w:r>
    </w:p>
    <w:p w:rsidR="000B43F0" w:rsidRPr="000B43F0" w:rsidRDefault="000B43F0" w:rsidP="000B43F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3F0">
        <w:rPr>
          <w:rFonts w:ascii="Times New Roman" w:hAnsi="Times New Roman" w:cs="Times New Roman"/>
          <w:sz w:val="28"/>
          <w:szCs w:val="28"/>
        </w:rPr>
        <w:t>Судья, проводивший проверку, является ответственным лицом за качественное составление письменного ответа заявителю.</w:t>
      </w:r>
    </w:p>
    <w:p w:rsidR="000B43F0" w:rsidRPr="000B43F0" w:rsidRDefault="000B43F0" w:rsidP="000B43F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3F0">
        <w:rPr>
          <w:rFonts w:ascii="Times New Roman" w:hAnsi="Times New Roman" w:cs="Times New Roman"/>
          <w:sz w:val="28"/>
          <w:szCs w:val="28"/>
        </w:rPr>
        <w:t>4.7. Заключение с материалом проверки предоставляется председателю областного суда для принятия итогового решения.</w:t>
      </w:r>
    </w:p>
    <w:p w:rsidR="000B43F0" w:rsidRPr="000B43F0" w:rsidRDefault="000B43F0" w:rsidP="000B43F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3F0">
        <w:rPr>
          <w:rFonts w:ascii="Times New Roman" w:hAnsi="Times New Roman" w:cs="Times New Roman"/>
          <w:sz w:val="28"/>
          <w:szCs w:val="28"/>
        </w:rPr>
        <w:t xml:space="preserve">4.8. Ответ заявителю может быть направлен за подписью председателя областного суда, заместителя председателя суда или председателя соответствующей судебной коллегии, по поручению председателя областного суда – начальника отдела обеспечения делопроизводства и систематизации законодательства. </w:t>
      </w:r>
    </w:p>
    <w:p w:rsidR="00E848B2" w:rsidRDefault="000B43F0" w:rsidP="000B43F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3F0">
        <w:rPr>
          <w:rFonts w:ascii="Times New Roman" w:hAnsi="Times New Roman" w:cs="Times New Roman"/>
          <w:sz w:val="28"/>
          <w:szCs w:val="28"/>
        </w:rPr>
        <w:t>4.9. Регистрацию и отправку заявителю ответа на обращение, при необходимости направление заключения по результатам проведенной по жалобе проверки в районный (городской) суд области осуществляет отдел обеспечения делопроизводства и систематизации законодательства.</w:t>
      </w:r>
    </w:p>
    <w:p w:rsidR="000B43F0" w:rsidRDefault="000B43F0" w:rsidP="000B43F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48B2" w:rsidRDefault="00870CBE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Рассмотрение повторных жалоб</w:t>
      </w:r>
    </w:p>
    <w:p w:rsidR="00E848B2" w:rsidRDefault="00E848B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3F0" w:rsidRPr="000B43F0" w:rsidRDefault="000B43F0" w:rsidP="000B43F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3F0">
        <w:rPr>
          <w:rFonts w:ascii="Times New Roman" w:hAnsi="Times New Roman" w:cs="Times New Roman"/>
          <w:sz w:val="28"/>
          <w:szCs w:val="28"/>
        </w:rPr>
        <w:t>5.1. При поступлении и регистрации жалобы уполномоченный работник отдела обеспечения делопроизводства и систематизации законодательства проверяет, является ли жалоба повторной, и осуществляет выборку из нарядов по предыдущей переписке с заявителем, которая прилагается к жалобе и предоставляется председателю областного суда.</w:t>
      </w:r>
    </w:p>
    <w:p w:rsidR="000B43F0" w:rsidRDefault="000B43F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B43F0" w:rsidRPr="000B43F0" w:rsidRDefault="000B43F0" w:rsidP="000B43F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3F0">
        <w:rPr>
          <w:rFonts w:ascii="Times New Roman" w:hAnsi="Times New Roman" w:cs="Times New Roman"/>
          <w:sz w:val="28"/>
          <w:szCs w:val="28"/>
        </w:rPr>
        <w:lastRenderedPageBreak/>
        <w:t>5.2. При рассмотрении повторных жалоб и подготовке ответов по ним исполнитель, которому жалоба передана для рассмотрения, одновременно вносит предложение председателю областного суда о прекращении переписки с заявителем по данному вопросу.</w:t>
      </w:r>
    </w:p>
    <w:p w:rsidR="000B43F0" w:rsidRPr="000B43F0" w:rsidRDefault="000B43F0" w:rsidP="000B43F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43F0">
        <w:rPr>
          <w:rFonts w:ascii="Times New Roman" w:hAnsi="Times New Roman" w:cs="Times New Roman"/>
          <w:sz w:val="28"/>
          <w:szCs w:val="28"/>
        </w:rPr>
        <w:t>Если в жалобе лица содержатся доводы, на которые ему ранее давались письменные ответы по существу, и при этом не приводятся новые доводы или обстоятельства председатель областного суда на основании докладной записки заместителя председателя суда, председателя соответствующей судебной коллегии или начальника отдела обеспечения делопроизводства и систематизации законодательства вправе принять решение о прекращении переписки по данному вопросу.</w:t>
      </w:r>
      <w:proofErr w:type="gramEnd"/>
    </w:p>
    <w:p w:rsidR="00E848B2" w:rsidRDefault="000B43F0" w:rsidP="000B43F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3F0">
        <w:rPr>
          <w:rFonts w:ascii="Times New Roman" w:hAnsi="Times New Roman" w:cs="Times New Roman"/>
          <w:sz w:val="28"/>
          <w:szCs w:val="28"/>
        </w:rPr>
        <w:t xml:space="preserve">5.3. В случае прекращения переписки с заявителем, к его обращению приобщается копия соответствующего решения председателя областного </w:t>
      </w:r>
      <w:proofErr w:type="gramStart"/>
      <w:r w:rsidRPr="000B43F0">
        <w:rPr>
          <w:rFonts w:ascii="Times New Roman" w:hAnsi="Times New Roman" w:cs="Times New Roman"/>
          <w:sz w:val="28"/>
          <w:szCs w:val="28"/>
        </w:rPr>
        <w:t>суда</w:t>
      </w:r>
      <w:proofErr w:type="gramEnd"/>
      <w:r w:rsidRPr="000B43F0">
        <w:rPr>
          <w:rFonts w:ascii="Times New Roman" w:hAnsi="Times New Roman" w:cs="Times New Roman"/>
          <w:sz w:val="28"/>
          <w:szCs w:val="28"/>
        </w:rPr>
        <w:t xml:space="preserve"> и жалоба остается без рассмотрения, о чем гражданин уведомляется в письменном виде.</w:t>
      </w:r>
      <w:r w:rsidR="00870CBE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870CB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848B2" w:rsidRDefault="00E848B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48B2" w:rsidRDefault="00870CBE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Сроки рассмотрения жалоб</w:t>
      </w:r>
    </w:p>
    <w:p w:rsidR="00E848B2" w:rsidRDefault="00E848B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Жалобы рассматриваются в течение 30 дней со дня регистрации в Архангельском областном суде, при этом срок для подготовки заключения, при условии проведения проверки по жалобе, и проекта ответа заявителю не должен превышать срок, установленный председателем областного суда.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="009670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1A0A6C">
        <w:rPr>
          <w:rFonts w:ascii="Times New Roman" w:hAnsi="Times New Roman" w:cs="Times New Roman"/>
          <w:sz w:val="28"/>
          <w:szCs w:val="28"/>
        </w:rPr>
        <w:t>случая</w:t>
      </w:r>
      <w:r w:rsidR="0096702A">
        <w:rPr>
          <w:rFonts w:ascii="Times New Roman" w:hAnsi="Times New Roman" w:cs="Times New Roman"/>
          <w:sz w:val="28"/>
          <w:szCs w:val="28"/>
        </w:rPr>
        <w:t>х, указанных в пунктах 1.3, 1.4</w:t>
      </w:r>
      <w:r w:rsidR="001A0A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Положения, заявителю дается ответ в течение 7 дней.</w:t>
      </w:r>
    </w:p>
    <w:p w:rsidR="00E848B2" w:rsidRDefault="00870C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В исключительных случаях председатель областного суда вправе продлить срок рассмотрения жалобы, но не более чем на 30 дней. </w:t>
      </w:r>
    </w:p>
    <w:sectPr w:rsidR="00E848B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2DA" w:rsidRDefault="005842DA">
      <w:pPr>
        <w:spacing w:after="0" w:line="240" w:lineRule="auto"/>
      </w:pPr>
      <w:r>
        <w:separator/>
      </w:r>
    </w:p>
  </w:endnote>
  <w:endnote w:type="continuationSeparator" w:id="0">
    <w:p w:rsidR="005842DA" w:rsidRDefault="0058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2DA" w:rsidRDefault="005842DA">
      <w:pPr>
        <w:spacing w:after="0" w:line="240" w:lineRule="auto"/>
      </w:pPr>
      <w:r>
        <w:separator/>
      </w:r>
    </w:p>
  </w:footnote>
  <w:footnote w:type="continuationSeparator" w:id="0">
    <w:p w:rsidR="005842DA" w:rsidRDefault="00584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322662311"/>
      <w:docPartObj>
        <w:docPartGallery w:val="Page Numbers (Top of Page)"/>
        <w:docPartUnique/>
      </w:docPartObj>
    </w:sdtPr>
    <w:sdtEndPr/>
    <w:sdtContent>
      <w:p w:rsidR="00E848B2" w:rsidRDefault="00870CBE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4F37A9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E848B2" w:rsidRDefault="00E848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E0469"/>
    <w:multiLevelType w:val="multilevel"/>
    <w:tmpl w:val="CE9E31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3">
      <w:start w:val="6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A60947"/>
    <w:multiLevelType w:val="multilevel"/>
    <w:tmpl w:val="38706F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8B2"/>
    <w:rsid w:val="0004016E"/>
    <w:rsid w:val="000B43F0"/>
    <w:rsid w:val="000D431C"/>
    <w:rsid w:val="000F5C91"/>
    <w:rsid w:val="00116172"/>
    <w:rsid w:val="0019059F"/>
    <w:rsid w:val="001A0838"/>
    <w:rsid w:val="001A0A6C"/>
    <w:rsid w:val="002601BE"/>
    <w:rsid w:val="004D325C"/>
    <w:rsid w:val="004D76CA"/>
    <w:rsid w:val="004F37A9"/>
    <w:rsid w:val="00513AFB"/>
    <w:rsid w:val="0055792D"/>
    <w:rsid w:val="005842DA"/>
    <w:rsid w:val="005E7E80"/>
    <w:rsid w:val="00623561"/>
    <w:rsid w:val="0070323B"/>
    <w:rsid w:val="00870CBE"/>
    <w:rsid w:val="00927EA5"/>
    <w:rsid w:val="0096702A"/>
    <w:rsid w:val="00A76CB2"/>
    <w:rsid w:val="00B360F5"/>
    <w:rsid w:val="00BC66E5"/>
    <w:rsid w:val="00BD5D11"/>
    <w:rsid w:val="00C23021"/>
    <w:rsid w:val="00C7282B"/>
    <w:rsid w:val="00D0486E"/>
    <w:rsid w:val="00D7150F"/>
    <w:rsid w:val="00DC56C4"/>
    <w:rsid w:val="00DE0131"/>
    <w:rsid w:val="00E848B2"/>
    <w:rsid w:val="00F12E48"/>
    <w:rsid w:val="00F63064"/>
    <w:rsid w:val="00FC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B73F7-FD0F-4783-9275-0B9A564D5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2186</Words>
  <Characters>12463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АОС</Company>
  <LinksUpToDate>false</LinksUpToDate>
  <CharactersWithSpaces>14620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А. Зыков</dc:creator>
  <cp:lastModifiedBy>Харлова Елена Владимировна </cp:lastModifiedBy>
  <cp:revision>2</cp:revision>
  <cp:lastPrinted>2026-06-04T09:31:00Z</cp:lastPrinted>
  <dcterms:created xsi:type="dcterms:W3CDTF">2026-07-09T11:49:00Z</dcterms:created>
  <dcterms:modified xsi:type="dcterms:W3CDTF">2026-07-09T11:49:00Z</dcterms:modified>
</cp:coreProperties>
</file>