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EAF" w:rsidRPr="006F25AF" w:rsidRDefault="005A5EAF" w:rsidP="005A5EAF">
      <w:pPr>
        <w:ind w:left="4820"/>
        <w:jc w:val="both"/>
        <w:rPr>
          <w:sz w:val="26"/>
          <w:szCs w:val="26"/>
        </w:rPr>
      </w:pPr>
      <w:r w:rsidRPr="006F25AF">
        <w:rPr>
          <w:sz w:val="26"/>
          <w:szCs w:val="26"/>
        </w:rPr>
        <w:t>Приложение № 3</w:t>
      </w:r>
    </w:p>
    <w:p w:rsidR="00821732" w:rsidRPr="008E102F" w:rsidRDefault="00821732" w:rsidP="00821732">
      <w:pPr>
        <w:ind w:left="4820"/>
        <w:jc w:val="both"/>
      </w:pPr>
      <w:r>
        <w:t>к Положению о порядке заключения</w:t>
      </w:r>
      <w:r w:rsidRPr="008E102F">
        <w:t xml:space="preserve"> договора</w:t>
      </w:r>
      <w:r w:rsidR="00FC652E">
        <w:t xml:space="preserve"> </w:t>
      </w:r>
      <w:r w:rsidRPr="008E102F">
        <w:t>о целевом обучении</w:t>
      </w:r>
      <w:r w:rsidRPr="00EA3719">
        <w:t xml:space="preserve"> </w:t>
      </w:r>
      <w:r>
        <w:t xml:space="preserve">между </w:t>
      </w:r>
      <w:r w:rsidR="00FC652E">
        <w:t>Краснодарским краевым судом</w:t>
      </w:r>
      <w:r>
        <w:t xml:space="preserve"> </w:t>
      </w:r>
      <w:r w:rsidR="00FC652E">
        <w:t xml:space="preserve">и гражданином </w:t>
      </w:r>
      <w:r w:rsidR="00772508">
        <w:t xml:space="preserve">Российской Федерации </w:t>
      </w:r>
      <w:r>
        <w:t xml:space="preserve">с обязательством последующего прохождения федеральной государственной гражданской службы </w:t>
      </w:r>
    </w:p>
    <w:p w:rsidR="005A5EAF" w:rsidRPr="004E6CD6" w:rsidRDefault="005A5EAF" w:rsidP="00E94894">
      <w:pPr>
        <w:shd w:val="clear" w:color="auto" w:fill="FFFFFF"/>
        <w:ind w:firstLine="709"/>
        <w:jc w:val="center"/>
        <w:rPr>
          <w:sz w:val="10"/>
          <w:szCs w:val="26"/>
        </w:rPr>
      </w:pPr>
    </w:p>
    <w:p w:rsidR="004E6CD6" w:rsidRPr="004E6CD6" w:rsidRDefault="004E6CD6" w:rsidP="00821732">
      <w:pPr>
        <w:shd w:val="clear" w:color="auto" w:fill="FFFFFF"/>
        <w:jc w:val="center"/>
        <w:rPr>
          <w:b/>
          <w:sz w:val="18"/>
          <w:szCs w:val="26"/>
        </w:rPr>
      </w:pPr>
    </w:p>
    <w:p w:rsidR="00E94894" w:rsidRPr="00821732" w:rsidRDefault="00E94894" w:rsidP="00821732">
      <w:pPr>
        <w:shd w:val="clear" w:color="auto" w:fill="FFFFFF"/>
        <w:jc w:val="center"/>
        <w:rPr>
          <w:b/>
          <w:sz w:val="26"/>
          <w:szCs w:val="26"/>
        </w:rPr>
      </w:pPr>
      <w:r w:rsidRPr="00821732">
        <w:rPr>
          <w:b/>
          <w:sz w:val="26"/>
          <w:szCs w:val="26"/>
        </w:rPr>
        <w:t>Р А С П И С К А</w:t>
      </w:r>
    </w:p>
    <w:p w:rsidR="00E94894" w:rsidRPr="006F25AF" w:rsidRDefault="00E94894" w:rsidP="00E94894">
      <w:pPr>
        <w:shd w:val="clear" w:color="auto" w:fill="FFFFFF"/>
        <w:ind w:firstLine="709"/>
        <w:jc w:val="both"/>
        <w:rPr>
          <w:sz w:val="26"/>
          <w:szCs w:val="26"/>
        </w:rPr>
      </w:pPr>
    </w:p>
    <w:p w:rsidR="00E94894" w:rsidRPr="0049351A" w:rsidRDefault="00E94894" w:rsidP="00E94894">
      <w:pPr>
        <w:shd w:val="clear" w:color="auto" w:fill="FFFFFF"/>
        <w:ind w:firstLine="709"/>
        <w:jc w:val="both"/>
        <w:rPr>
          <w:sz w:val="26"/>
          <w:szCs w:val="26"/>
          <w:vertAlign w:val="subscript"/>
        </w:rPr>
      </w:pPr>
      <w:r w:rsidRPr="00FC652E">
        <w:rPr>
          <w:spacing w:val="-6"/>
          <w:sz w:val="26"/>
          <w:szCs w:val="26"/>
        </w:rPr>
        <w:t>Перед заключением договора о целевом обучении гражданин ознакомлен с информацией</w:t>
      </w:r>
      <w:r w:rsidRPr="0049351A">
        <w:rPr>
          <w:sz w:val="26"/>
          <w:szCs w:val="26"/>
        </w:rPr>
        <w:t xml:space="preserve"> об ограничениях и запретах, предусмотренных статьями 16 и 17 Федерального закона</w:t>
      </w:r>
      <w:r w:rsidR="006F25AF" w:rsidRPr="0049351A">
        <w:rPr>
          <w:sz w:val="26"/>
          <w:szCs w:val="26"/>
        </w:rPr>
        <w:t xml:space="preserve"> </w:t>
      </w:r>
      <w:r w:rsidR="00FC652E">
        <w:rPr>
          <w:sz w:val="26"/>
          <w:szCs w:val="26"/>
        </w:rPr>
        <w:t xml:space="preserve">       </w:t>
      </w:r>
      <w:r w:rsidR="009957F6" w:rsidRPr="0049351A">
        <w:rPr>
          <w:sz w:val="26"/>
          <w:szCs w:val="26"/>
        </w:rPr>
        <w:t>от 27 июля 2004</w:t>
      </w:r>
      <w:r w:rsidR="00FC652E">
        <w:rPr>
          <w:sz w:val="26"/>
          <w:szCs w:val="26"/>
        </w:rPr>
        <w:t xml:space="preserve"> года</w:t>
      </w:r>
      <w:r w:rsidR="009957F6" w:rsidRPr="0049351A">
        <w:rPr>
          <w:sz w:val="26"/>
          <w:szCs w:val="26"/>
        </w:rPr>
        <w:t xml:space="preserve"> № 79-ФЗ </w:t>
      </w:r>
      <w:r w:rsidRPr="0049351A">
        <w:rPr>
          <w:sz w:val="26"/>
          <w:szCs w:val="26"/>
        </w:rPr>
        <w:t>«О государственной гражданской службе Российской Федерации»</w:t>
      </w:r>
      <w:r w:rsidR="009957F6" w:rsidRPr="0049351A">
        <w:rPr>
          <w:sz w:val="26"/>
          <w:szCs w:val="26"/>
        </w:rPr>
        <w:t xml:space="preserve"> (далее</w:t>
      </w:r>
      <w:r w:rsidR="009A5AAD" w:rsidRPr="0049351A">
        <w:rPr>
          <w:sz w:val="26"/>
          <w:szCs w:val="26"/>
        </w:rPr>
        <w:t xml:space="preserve"> –</w:t>
      </w:r>
      <w:r w:rsidR="009957F6" w:rsidRPr="0049351A">
        <w:rPr>
          <w:sz w:val="26"/>
          <w:szCs w:val="26"/>
        </w:rPr>
        <w:t xml:space="preserve"> Федеральный закон от 27 июля 2004</w:t>
      </w:r>
      <w:r w:rsidR="00FC652E">
        <w:rPr>
          <w:sz w:val="26"/>
          <w:szCs w:val="26"/>
        </w:rPr>
        <w:t xml:space="preserve"> года</w:t>
      </w:r>
      <w:r w:rsidR="009957F6" w:rsidRPr="0049351A">
        <w:rPr>
          <w:sz w:val="26"/>
          <w:szCs w:val="26"/>
        </w:rPr>
        <w:t xml:space="preserve"> № 79-ФЗ</w:t>
      </w:r>
      <w:r w:rsidR="00B76888" w:rsidRPr="0049351A">
        <w:rPr>
          <w:sz w:val="26"/>
          <w:szCs w:val="26"/>
        </w:rPr>
        <w:t>)</w:t>
      </w:r>
      <w:r w:rsidRPr="0049351A">
        <w:rPr>
          <w:sz w:val="26"/>
          <w:szCs w:val="26"/>
        </w:rPr>
        <w:t xml:space="preserve">, требованиями </w:t>
      </w:r>
      <w:r w:rsidRPr="0049351A">
        <w:rPr>
          <w:rFonts w:eastAsiaTheme="minorHAnsi"/>
          <w:sz w:val="26"/>
          <w:szCs w:val="26"/>
          <w:lang w:eastAsia="en-US"/>
        </w:rPr>
        <w:t>Федерального закона от 25 декабря 2008 г</w:t>
      </w:r>
      <w:r w:rsidR="00FC652E">
        <w:rPr>
          <w:rFonts w:eastAsiaTheme="minorHAnsi"/>
          <w:sz w:val="26"/>
          <w:szCs w:val="26"/>
          <w:lang w:eastAsia="en-US"/>
        </w:rPr>
        <w:t>ода</w:t>
      </w:r>
      <w:r w:rsidRPr="0049351A">
        <w:rPr>
          <w:rFonts w:eastAsiaTheme="minorHAnsi"/>
          <w:sz w:val="26"/>
          <w:szCs w:val="26"/>
          <w:lang w:eastAsia="en-US"/>
        </w:rPr>
        <w:t xml:space="preserve"> № 273-ФЗ</w:t>
      </w:r>
      <w:r w:rsidR="00821732">
        <w:rPr>
          <w:rFonts w:eastAsiaTheme="minorHAnsi"/>
          <w:sz w:val="26"/>
          <w:szCs w:val="26"/>
          <w:lang w:eastAsia="en-US"/>
        </w:rPr>
        <w:t xml:space="preserve"> </w:t>
      </w:r>
      <w:r w:rsidRPr="0049351A">
        <w:rPr>
          <w:rFonts w:eastAsiaTheme="minorHAnsi"/>
          <w:sz w:val="26"/>
          <w:szCs w:val="26"/>
          <w:lang w:eastAsia="en-US"/>
        </w:rPr>
        <w:t>«О противодействии коррупции»</w:t>
      </w:r>
      <w:r w:rsidRPr="0049351A">
        <w:rPr>
          <w:sz w:val="26"/>
          <w:szCs w:val="26"/>
        </w:rPr>
        <w:t>:</w:t>
      </w:r>
    </w:p>
    <w:p w:rsidR="00E94894" w:rsidRPr="0049351A" w:rsidRDefault="004F5D53" w:rsidP="00E94894">
      <w:pPr>
        <w:autoSpaceDE w:val="0"/>
        <w:autoSpaceDN w:val="0"/>
        <w:adjustRightInd w:val="0"/>
        <w:ind w:firstLine="709"/>
        <w:jc w:val="both"/>
        <w:rPr>
          <w:rFonts w:eastAsiaTheme="minorHAnsi"/>
          <w:sz w:val="26"/>
          <w:szCs w:val="26"/>
          <w:u w:val="single"/>
          <w:lang w:eastAsia="en-US"/>
        </w:rPr>
      </w:pPr>
      <w:r w:rsidRPr="0049351A">
        <w:rPr>
          <w:rFonts w:eastAsiaTheme="minorHAnsi"/>
          <w:sz w:val="26"/>
          <w:szCs w:val="26"/>
          <w:u w:val="single"/>
          <w:lang w:eastAsia="en-US"/>
        </w:rPr>
        <w:t>г</w:t>
      </w:r>
      <w:r w:rsidR="00E94894" w:rsidRPr="0049351A">
        <w:rPr>
          <w:rFonts w:eastAsiaTheme="minorHAnsi"/>
          <w:sz w:val="26"/>
          <w:szCs w:val="26"/>
          <w:u w:val="single"/>
          <w:lang w:eastAsia="en-US"/>
        </w:rPr>
        <w:t>ражданин не может быть принят на гражданскую службу, а гражданский служащий не может находиться на гражданской службе в случае:</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1)</w:t>
      </w:r>
      <w:r w:rsidR="001B7A50">
        <w:rPr>
          <w:rFonts w:eastAsiaTheme="minorHAnsi"/>
          <w:sz w:val="26"/>
          <w:szCs w:val="26"/>
          <w:lang w:eastAsia="en-US"/>
        </w:rPr>
        <w:t> </w:t>
      </w:r>
      <w:r w:rsidRPr="0049351A">
        <w:rPr>
          <w:rFonts w:eastAsiaTheme="minorHAnsi"/>
          <w:sz w:val="26"/>
          <w:szCs w:val="26"/>
          <w:lang w:eastAsia="en-US"/>
        </w:rPr>
        <w:t>признания его недееспособным или ограниченно дееспособным решением суда, вступившим в законную силу;</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2)</w:t>
      </w:r>
      <w:r w:rsidR="00821732">
        <w:rPr>
          <w:rFonts w:eastAsiaTheme="minorHAnsi"/>
          <w:sz w:val="26"/>
          <w:szCs w:val="26"/>
          <w:lang w:eastAsia="en-US"/>
        </w:rPr>
        <w:t> </w:t>
      </w:r>
      <w:r w:rsidRPr="0049351A">
        <w:rPr>
          <w:rFonts w:eastAsiaTheme="minorHAnsi"/>
          <w:sz w:val="26"/>
          <w:szCs w:val="26"/>
          <w:lang w:eastAsia="en-US"/>
        </w:rPr>
        <w:t>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3)</w:t>
      </w:r>
      <w:r w:rsidR="00821732">
        <w:rPr>
          <w:rFonts w:eastAsiaTheme="minorHAnsi"/>
          <w:sz w:val="26"/>
          <w:szCs w:val="26"/>
          <w:lang w:eastAsia="en-US"/>
        </w:rPr>
        <w:t> </w:t>
      </w:r>
      <w:r w:rsidRPr="0049351A">
        <w:rPr>
          <w:rFonts w:eastAsiaTheme="minorHAnsi"/>
          <w:sz w:val="26"/>
          <w:szCs w:val="26"/>
          <w:lang w:eastAsia="en-US"/>
        </w:rPr>
        <w:t xml:space="preserve">отказа от прохождения процедуры оформления допуска к сведениям, составляющим государственную и иную охраняемую федеральным </w:t>
      </w:r>
      <w:hyperlink r:id="rId8" w:history="1">
        <w:r w:rsidRPr="0049351A">
          <w:rPr>
            <w:rFonts w:eastAsiaTheme="minorHAnsi"/>
            <w:sz w:val="26"/>
            <w:szCs w:val="26"/>
            <w:lang w:eastAsia="en-US"/>
          </w:rPr>
          <w:t>законом</w:t>
        </w:r>
      </w:hyperlink>
      <w:r w:rsidRPr="0049351A">
        <w:rPr>
          <w:rFonts w:eastAsiaTheme="minorHAnsi"/>
          <w:sz w:val="26"/>
          <w:szCs w:val="26"/>
          <w:lang w:eastAsia="en-US"/>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w:t>
      </w:r>
      <w:r w:rsidR="006F25AF" w:rsidRPr="0049351A">
        <w:rPr>
          <w:rFonts w:eastAsiaTheme="minorHAnsi"/>
          <w:sz w:val="26"/>
          <w:szCs w:val="26"/>
          <w:lang w:eastAsia="en-US"/>
        </w:rPr>
        <w:t xml:space="preserve"> </w:t>
      </w:r>
      <w:r w:rsidRPr="0049351A">
        <w:rPr>
          <w:rFonts w:eastAsiaTheme="minorHAnsi"/>
          <w:sz w:val="26"/>
          <w:szCs w:val="26"/>
          <w:lang w:eastAsia="en-US"/>
        </w:rPr>
        <w:t>служащим должности гражданской службы связано с использованием таких сведений;</w:t>
      </w:r>
    </w:p>
    <w:p w:rsidR="00E94894" w:rsidRPr="0049351A" w:rsidRDefault="005B1D17" w:rsidP="00E94894">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w:t>
      </w:r>
      <w:r w:rsidR="001B7A50">
        <w:rPr>
          <w:rFonts w:eastAsiaTheme="minorHAnsi"/>
          <w:sz w:val="26"/>
          <w:szCs w:val="26"/>
          <w:lang w:eastAsia="en-US"/>
        </w:rPr>
        <w:t> </w:t>
      </w:r>
      <w:r w:rsidR="00E94894" w:rsidRPr="0049351A">
        <w:rPr>
          <w:rFonts w:eastAsiaTheme="minorHAnsi"/>
          <w:sz w:val="26"/>
          <w:szCs w:val="26"/>
          <w:lang w:eastAsia="en-US"/>
        </w:rPr>
        <w:t xml:space="preserve">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9" w:history="1">
        <w:r w:rsidR="00E94894" w:rsidRPr="0049351A">
          <w:rPr>
            <w:rFonts w:eastAsiaTheme="minorHAnsi"/>
            <w:sz w:val="26"/>
            <w:szCs w:val="26"/>
            <w:lang w:eastAsia="en-US"/>
          </w:rPr>
          <w:t>Порядок</w:t>
        </w:r>
      </w:hyperlink>
      <w:r w:rsidR="00E94894" w:rsidRPr="0049351A">
        <w:rPr>
          <w:rFonts w:eastAsiaTheme="minorHAnsi"/>
          <w:sz w:val="26"/>
          <w:szCs w:val="26"/>
          <w:lang w:eastAsia="en-US"/>
        </w:rPr>
        <w:t xml:space="preserve"> прохождения диспансеризации, </w:t>
      </w:r>
      <w:hyperlink r:id="rId10" w:history="1">
        <w:r w:rsidR="00E94894" w:rsidRPr="0049351A">
          <w:rPr>
            <w:rFonts w:eastAsiaTheme="minorHAnsi"/>
            <w:sz w:val="26"/>
            <w:szCs w:val="26"/>
            <w:lang w:eastAsia="en-US"/>
          </w:rPr>
          <w:t>перечень</w:t>
        </w:r>
      </w:hyperlink>
      <w:r w:rsidR="00E94894" w:rsidRPr="0049351A">
        <w:rPr>
          <w:rFonts w:eastAsiaTheme="minorHAnsi"/>
          <w:sz w:val="26"/>
          <w:szCs w:val="26"/>
          <w:lang w:eastAsia="en-US"/>
        </w:rPr>
        <w:t xml:space="preserve"> таких заболеваний и </w:t>
      </w:r>
      <w:hyperlink r:id="rId11" w:history="1">
        <w:r w:rsidR="00E94894" w:rsidRPr="0049351A">
          <w:rPr>
            <w:rFonts w:eastAsiaTheme="minorHAnsi"/>
            <w:sz w:val="26"/>
            <w:szCs w:val="26"/>
            <w:lang w:eastAsia="en-US"/>
          </w:rPr>
          <w:t>форма</w:t>
        </w:r>
      </w:hyperlink>
      <w:r w:rsidR="00E94894" w:rsidRPr="0049351A">
        <w:rPr>
          <w:rFonts w:eastAsiaTheme="minorHAnsi"/>
          <w:sz w:val="26"/>
          <w:szCs w:val="26"/>
          <w:lang w:eastAsia="en-US"/>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5)</w:t>
      </w:r>
      <w:r w:rsidR="00FC652E">
        <w:rPr>
          <w:rFonts w:eastAsiaTheme="minorHAnsi"/>
          <w:sz w:val="26"/>
          <w:szCs w:val="26"/>
          <w:lang w:eastAsia="en-US"/>
        </w:rPr>
        <w:t xml:space="preserve"> </w:t>
      </w:r>
      <w:r w:rsidRPr="0049351A">
        <w:rPr>
          <w:rFonts w:eastAsiaTheme="minorHAnsi"/>
          <w:sz w:val="26"/>
          <w:szCs w:val="26"/>
          <w:lang w:eastAsia="en-US"/>
        </w:rPr>
        <w:t>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E94894" w:rsidRPr="0049351A" w:rsidRDefault="00FC652E" w:rsidP="00E94894">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6) </w:t>
      </w:r>
      <w:r w:rsidR="00E94894" w:rsidRPr="0049351A">
        <w:rPr>
          <w:rFonts w:eastAsiaTheme="minorHAnsi"/>
          <w:sz w:val="26"/>
          <w:szCs w:val="26"/>
          <w:lang w:eastAsia="en-US"/>
        </w:rPr>
        <w:t>прекращения гражданства Российской Федерации;</w:t>
      </w:r>
    </w:p>
    <w:p w:rsidR="00D22D7D" w:rsidRDefault="00E94894" w:rsidP="00D22D7D">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7)</w:t>
      </w:r>
      <w:r w:rsidR="00FC652E">
        <w:rPr>
          <w:rFonts w:eastAsiaTheme="minorHAnsi"/>
          <w:sz w:val="26"/>
          <w:szCs w:val="26"/>
          <w:lang w:eastAsia="en-US"/>
        </w:rPr>
        <w:t xml:space="preserve"> </w:t>
      </w:r>
      <w:r w:rsidRPr="0049351A">
        <w:rPr>
          <w:rFonts w:eastAsiaTheme="minorHAnsi"/>
          <w:sz w:val="26"/>
          <w:szCs w:val="26"/>
          <w:lang w:eastAsia="en-US"/>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94894" w:rsidRPr="0049351A" w:rsidRDefault="00E94894" w:rsidP="00D22D7D">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8)</w:t>
      </w:r>
      <w:r w:rsidR="00FC652E">
        <w:rPr>
          <w:rFonts w:eastAsiaTheme="minorHAnsi"/>
          <w:sz w:val="26"/>
          <w:szCs w:val="26"/>
          <w:lang w:eastAsia="en-US"/>
        </w:rPr>
        <w:t xml:space="preserve"> </w:t>
      </w:r>
      <w:r w:rsidRPr="0049351A">
        <w:rPr>
          <w:rFonts w:eastAsiaTheme="minorHAnsi"/>
          <w:sz w:val="26"/>
          <w:szCs w:val="26"/>
          <w:lang w:eastAsia="en-US"/>
        </w:rPr>
        <w:t>представления подложных документов или заведомо ложных сведений при поступлении на гражданскую службу;</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9)</w:t>
      </w:r>
      <w:r w:rsidR="00FC652E">
        <w:rPr>
          <w:rFonts w:eastAsiaTheme="minorHAnsi"/>
          <w:sz w:val="26"/>
          <w:szCs w:val="26"/>
          <w:lang w:eastAsia="en-US"/>
        </w:rPr>
        <w:t xml:space="preserve"> </w:t>
      </w:r>
      <w:r w:rsidRPr="0049351A">
        <w:rPr>
          <w:rFonts w:eastAsiaTheme="minorHAnsi"/>
          <w:sz w:val="26"/>
          <w:szCs w:val="26"/>
          <w:lang w:eastAsia="en-US"/>
        </w:rPr>
        <w:t xml:space="preserve">непредставления установленных Федеральным законом </w:t>
      </w:r>
      <w:r w:rsidR="009957F6" w:rsidRPr="0049351A">
        <w:rPr>
          <w:sz w:val="26"/>
          <w:szCs w:val="26"/>
        </w:rPr>
        <w:t xml:space="preserve">от 27 июля 2004 </w:t>
      </w:r>
      <w:r w:rsidR="00FC652E">
        <w:rPr>
          <w:sz w:val="26"/>
          <w:szCs w:val="26"/>
        </w:rPr>
        <w:t xml:space="preserve">года        </w:t>
      </w:r>
      <w:r w:rsidR="009957F6" w:rsidRPr="0049351A">
        <w:rPr>
          <w:sz w:val="26"/>
          <w:szCs w:val="26"/>
        </w:rPr>
        <w:t>№ 79-ФЗ</w:t>
      </w:r>
      <w:r w:rsidR="009957F6" w:rsidRPr="0049351A">
        <w:rPr>
          <w:rFonts w:eastAsiaTheme="minorHAnsi"/>
          <w:sz w:val="26"/>
          <w:szCs w:val="26"/>
          <w:lang w:eastAsia="en-US"/>
        </w:rPr>
        <w:t xml:space="preserve"> </w:t>
      </w:r>
      <w:r w:rsidRPr="0049351A">
        <w:rPr>
          <w:rFonts w:eastAsiaTheme="minorHAnsi"/>
          <w:sz w:val="26"/>
          <w:szCs w:val="26"/>
          <w:lang w:eastAsia="en-US"/>
        </w:rPr>
        <w:t>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lastRenderedPageBreak/>
        <w:t>10)</w:t>
      </w:r>
      <w:r w:rsidR="00FC652E">
        <w:rPr>
          <w:rFonts w:eastAsiaTheme="minorHAnsi"/>
          <w:sz w:val="26"/>
          <w:szCs w:val="26"/>
          <w:lang w:eastAsia="en-US"/>
        </w:rPr>
        <w:t xml:space="preserve"> </w:t>
      </w:r>
      <w:r w:rsidRPr="0049351A">
        <w:rPr>
          <w:rFonts w:eastAsiaTheme="minorHAnsi"/>
          <w:sz w:val="26"/>
          <w:szCs w:val="26"/>
          <w:lang w:eastAsia="en-US"/>
        </w:rPr>
        <w:t xml:space="preserve">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w:t>
      </w:r>
      <w:r w:rsidR="00B76888" w:rsidRPr="0049351A">
        <w:rPr>
          <w:rFonts w:eastAsiaTheme="minorHAnsi"/>
          <w:sz w:val="26"/>
          <w:szCs w:val="26"/>
          <w:lang w:eastAsia="en-US"/>
        </w:rPr>
        <w:t xml:space="preserve">Федеральным законом </w:t>
      </w:r>
      <w:r w:rsidR="00B76888" w:rsidRPr="0049351A">
        <w:rPr>
          <w:sz w:val="26"/>
          <w:szCs w:val="26"/>
        </w:rPr>
        <w:t xml:space="preserve">от 27 июля 2004 </w:t>
      </w:r>
      <w:r w:rsidR="00FC652E">
        <w:rPr>
          <w:sz w:val="26"/>
          <w:szCs w:val="26"/>
        </w:rPr>
        <w:t>года</w:t>
      </w:r>
      <w:r w:rsidR="009A5AAD" w:rsidRPr="0049351A">
        <w:rPr>
          <w:sz w:val="26"/>
          <w:szCs w:val="26"/>
        </w:rPr>
        <w:t xml:space="preserve"> </w:t>
      </w:r>
      <w:r w:rsidR="00B76888" w:rsidRPr="0049351A">
        <w:rPr>
          <w:sz w:val="26"/>
          <w:szCs w:val="26"/>
        </w:rPr>
        <w:t>№ 79-ФЗ</w:t>
      </w:r>
      <w:r w:rsidRPr="0049351A">
        <w:rPr>
          <w:rFonts w:eastAsiaTheme="minorHAnsi"/>
          <w:sz w:val="26"/>
          <w:szCs w:val="26"/>
          <w:lang w:eastAsia="en-US"/>
        </w:rPr>
        <w:t xml:space="preserve">, Федеральным </w:t>
      </w:r>
      <w:hyperlink r:id="rId12" w:history="1">
        <w:r w:rsidRPr="0049351A">
          <w:rPr>
            <w:rFonts w:eastAsiaTheme="minorHAnsi"/>
            <w:sz w:val="26"/>
            <w:szCs w:val="26"/>
            <w:lang w:eastAsia="en-US"/>
          </w:rPr>
          <w:t>законом</w:t>
        </w:r>
      </w:hyperlink>
      <w:r w:rsidRPr="0049351A">
        <w:rPr>
          <w:rFonts w:eastAsiaTheme="minorHAnsi"/>
          <w:sz w:val="26"/>
          <w:szCs w:val="26"/>
          <w:lang w:eastAsia="en-US"/>
        </w:rPr>
        <w:t xml:space="preserve"> от 25 декабря 2008 г</w:t>
      </w:r>
      <w:r w:rsidR="00FC652E">
        <w:rPr>
          <w:rFonts w:eastAsiaTheme="minorHAnsi"/>
          <w:sz w:val="26"/>
          <w:szCs w:val="26"/>
          <w:lang w:eastAsia="en-US"/>
        </w:rPr>
        <w:t>ода</w:t>
      </w:r>
      <w:r w:rsidR="00821732">
        <w:rPr>
          <w:rFonts w:eastAsiaTheme="minorHAnsi"/>
          <w:sz w:val="26"/>
          <w:szCs w:val="26"/>
          <w:lang w:eastAsia="en-US"/>
        </w:rPr>
        <w:t xml:space="preserve"> </w:t>
      </w:r>
      <w:r w:rsidRPr="0049351A">
        <w:rPr>
          <w:rFonts w:eastAsiaTheme="minorHAnsi"/>
          <w:sz w:val="26"/>
          <w:szCs w:val="26"/>
          <w:lang w:eastAsia="en-US"/>
        </w:rPr>
        <w:t xml:space="preserve">№ 273-ФЗ «О противодействии коррупции» и другими федеральными </w:t>
      </w:r>
      <w:hyperlink r:id="rId13" w:history="1">
        <w:r w:rsidRPr="0049351A">
          <w:rPr>
            <w:rFonts w:eastAsiaTheme="minorHAnsi"/>
            <w:sz w:val="26"/>
            <w:szCs w:val="26"/>
            <w:lang w:eastAsia="en-US"/>
          </w:rPr>
          <w:t>законами</w:t>
        </w:r>
      </w:hyperlink>
      <w:r w:rsidRPr="0049351A">
        <w:rPr>
          <w:rFonts w:eastAsiaTheme="minorHAnsi"/>
          <w:sz w:val="26"/>
          <w:szCs w:val="26"/>
          <w:lang w:eastAsia="en-US"/>
        </w:rPr>
        <w:t>;</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11)</w:t>
      </w:r>
      <w:r w:rsidR="00FC652E">
        <w:rPr>
          <w:rFonts w:eastAsiaTheme="minorHAnsi"/>
          <w:sz w:val="26"/>
          <w:szCs w:val="26"/>
          <w:lang w:eastAsia="en-US"/>
        </w:rPr>
        <w:t xml:space="preserve"> </w:t>
      </w:r>
      <w:r w:rsidRPr="0049351A">
        <w:rPr>
          <w:rFonts w:eastAsiaTheme="minorHAnsi"/>
          <w:sz w:val="26"/>
          <w:szCs w:val="26"/>
          <w:lang w:eastAsia="en-US"/>
        </w:rPr>
        <w:t xml:space="preserve">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w:t>
      </w:r>
      <w:r w:rsidR="006F25AF" w:rsidRPr="0049351A">
        <w:rPr>
          <w:rFonts w:eastAsiaTheme="minorHAnsi"/>
          <w:sz w:val="26"/>
          <w:szCs w:val="26"/>
          <w:lang w:eastAsia="en-US"/>
        </w:rPr>
        <w:t xml:space="preserve">– </w:t>
      </w:r>
      <w:r w:rsidRPr="0049351A">
        <w:rPr>
          <w:rFonts w:eastAsiaTheme="minorHAnsi"/>
          <w:sz w:val="26"/>
          <w:szCs w:val="26"/>
          <w:lang w:eastAsia="en-US"/>
        </w:rPr>
        <w:t>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w:t>
      </w:r>
      <w:r w:rsidR="006F25AF" w:rsidRPr="0049351A">
        <w:rPr>
          <w:rFonts w:eastAsiaTheme="minorHAnsi"/>
          <w:sz w:val="26"/>
          <w:szCs w:val="26"/>
          <w:lang w:eastAsia="en-US"/>
        </w:rPr>
        <w:t xml:space="preserve">ключение были обжалованы в суд, – </w:t>
      </w:r>
      <w:r w:rsidRPr="0049351A">
        <w:rPr>
          <w:rFonts w:eastAsiaTheme="minorHAnsi"/>
          <w:sz w:val="26"/>
          <w:szCs w:val="26"/>
          <w:lang w:eastAsia="en-US"/>
        </w:rPr>
        <w:t>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B7A50" w:rsidRPr="001B7A50" w:rsidRDefault="00E94894" w:rsidP="00E94894">
      <w:pPr>
        <w:autoSpaceDE w:val="0"/>
        <w:autoSpaceDN w:val="0"/>
        <w:adjustRightInd w:val="0"/>
        <w:ind w:firstLine="709"/>
        <w:jc w:val="both"/>
        <w:rPr>
          <w:rFonts w:eastAsiaTheme="minorHAnsi"/>
          <w:sz w:val="26"/>
          <w:szCs w:val="26"/>
          <w:lang w:eastAsia="en-US"/>
        </w:rPr>
      </w:pPr>
      <w:r w:rsidRPr="00FC652E">
        <w:rPr>
          <w:rFonts w:eastAsiaTheme="minorHAnsi"/>
          <w:spacing w:val="-2"/>
          <w:sz w:val="26"/>
          <w:szCs w:val="26"/>
          <w:lang w:eastAsia="en-US"/>
        </w:rPr>
        <w:t>12)</w:t>
      </w:r>
      <w:r w:rsidR="00FC652E" w:rsidRPr="00FC652E">
        <w:rPr>
          <w:rFonts w:eastAsiaTheme="minorHAnsi"/>
          <w:spacing w:val="-2"/>
          <w:sz w:val="26"/>
          <w:szCs w:val="26"/>
          <w:lang w:eastAsia="en-US"/>
        </w:rPr>
        <w:t xml:space="preserve"> </w:t>
      </w:r>
      <w:r w:rsidRPr="00FC652E">
        <w:rPr>
          <w:rFonts w:eastAsiaTheme="minorHAnsi"/>
          <w:spacing w:val="-2"/>
          <w:sz w:val="26"/>
          <w:szCs w:val="26"/>
          <w:lang w:eastAsia="en-US"/>
        </w:rPr>
        <w:t xml:space="preserve">непредставления сведений, предусмотренных </w:t>
      </w:r>
      <w:hyperlink r:id="rId14" w:history="1">
        <w:r w:rsidRPr="00FC652E">
          <w:rPr>
            <w:rFonts w:eastAsiaTheme="minorHAnsi"/>
            <w:spacing w:val="-2"/>
            <w:sz w:val="26"/>
            <w:szCs w:val="26"/>
            <w:lang w:eastAsia="en-US"/>
          </w:rPr>
          <w:t>статьей 20.2</w:t>
        </w:r>
      </w:hyperlink>
      <w:r w:rsidRPr="00FC652E">
        <w:rPr>
          <w:rFonts w:eastAsiaTheme="minorHAnsi"/>
          <w:spacing w:val="-2"/>
          <w:sz w:val="26"/>
          <w:szCs w:val="26"/>
          <w:lang w:eastAsia="en-US"/>
        </w:rPr>
        <w:t xml:space="preserve"> </w:t>
      </w:r>
      <w:r w:rsidR="00B76888" w:rsidRPr="00FC652E">
        <w:rPr>
          <w:rFonts w:eastAsiaTheme="minorHAnsi"/>
          <w:spacing w:val="-2"/>
          <w:sz w:val="26"/>
          <w:szCs w:val="26"/>
          <w:lang w:eastAsia="en-US"/>
        </w:rPr>
        <w:t>Федеральным законом от 27 июля</w:t>
      </w:r>
      <w:r w:rsidR="00B76888" w:rsidRPr="001B7A50">
        <w:rPr>
          <w:rFonts w:eastAsiaTheme="minorHAnsi"/>
          <w:sz w:val="26"/>
          <w:szCs w:val="26"/>
          <w:lang w:eastAsia="en-US"/>
        </w:rPr>
        <w:t xml:space="preserve"> 2004 </w:t>
      </w:r>
      <w:r w:rsidR="00FC652E">
        <w:rPr>
          <w:rFonts w:eastAsiaTheme="minorHAnsi"/>
          <w:sz w:val="26"/>
          <w:szCs w:val="26"/>
          <w:lang w:eastAsia="en-US"/>
        </w:rPr>
        <w:t>года</w:t>
      </w:r>
      <w:r w:rsidR="009A5AAD" w:rsidRPr="001B7A50">
        <w:rPr>
          <w:rFonts w:eastAsiaTheme="minorHAnsi"/>
          <w:sz w:val="26"/>
          <w:szCs w:val="26"/>
          <w:lang w:eastAsia="en-US"/>
        </w:rPr>
        <w:t xml:space="preserve"> </w:t>
      </w:r>
      <w:r w:rsidR="00B76888" w:rsidRPr="001B7A50">
        <w:rPr>
          <w:rFonts w:eastAsiaTheme="minorHAnsi"/>
          <w:sz w:val="26"/>
          <w:szCs w:val="26"/>
          <w:lang w:eastAsia="en-US"/>
        </w:rPr>
        <w:t>№ 79-ФЗ</w:t>
      </w:r>
      <w:r w:rsidR="001B7A50" w:rsidRPr="001B7A50">
        <w:rPr>
          <w:rFonts w:eastAsiaTheme="minorHAnsi"/>
          <w:sz w:val="26"/>
          <w:szCs w:val="26"/>
          <w:lang w:eastAsia="en-US"/>
        </w:rPr>
        <w:t>;</w:t>
      </w:r>
    </w:p>
    <w:p w:rsidR="00E94894" w:rsidRPr="0049351A" w:rsidRDefault="00FC652E" w:rsidP="00E94894">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13) </w:t>
      </w:r>
      <w:r w:rsidR="001B7A50" w:rsidRPr="001B7A50">
        <w:rPr>
          <w:rFonts w:eastAsiaTheme="minorHAnsi"/>
          <w:sz w:val="26"/>
          <w:szCs w:val="26"/>
          <w:lang w:eastAsia="en-US"/>
        </w:rPr>
        <w:t>приобретения им статуса иностранного агента</w:t>
      </w:r>
      <w:r w:rsidR="00E94894" w:rsidRPr="0049351A">
        <w:rPr>
          <w:rFonts w:eastAsiaTheme="minorHAnsi"/>
          <w:sz w:val="26"/>
          <w:szCs w:val="26"/>
          <w:lang w:eastAsia="en-US"/>
        </w:rPr>
        <w:t>.</w:t>
      </w:r>
    </w:p>
    <w:p w:rsidR="00E94894" w:rsidRPr="0049351A" w:rsidRDefault="00E94894" w:rsidP="00E94894">
      <w:pPr>
        <w:autoSpaceDE w:val="0"/>
        <w:autoSpaceDN w:val="0"/>
        <w:adjustRightInd w:val="0"/>
        <w:ind w:firstLine="709"/>
        <w:jc w:val="both"/>
        <w:rPr>
          <w:rFonts w:eastAsiaTheme="minorHAnsi"/>
          <w:sz w:val="26"/>
          <w:szCs w:val="26"/>
          <w:u w:val="single"/>
          <w:lang w:eastAsia="en-US"/>
        </w:rPr>
      </w:pPr>
      <w:r w:rsidRPr="0049351A">
        <w:rPr>
          <w:rFonts w:eastAsiaTheme="minorHAnsi"/>
          <w:sz w:val="26"/>
          <w:szCs w:val="26"/>
          <w:u w:val="single"/>
          <w:lang w:eastAsia="en-US"/>
        </w:rPr>
        <w:t>В связи с прохождением гражданской службы гражданскому служащему запрещается:</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замещать должность гражданской службы в случае:</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а)</w:t>
      </w:r>
      <w:r w:rsidR="00FC652E">
        <w:rPr>
          <w:rFonts w:eastAsiaTheme="minorHAnsi"/>
          <w:sz w:val="26"/>
          <w:szCs w:val="26"/>
          <w:lang w:eastAsia="en-US"/>
        </w:rPr>
        <w:t xml:space="preserve"> </w:t>
      </w:r>
      <w:r w:rsidRPr="0049351A">
        <w:rPr>
          <w:rFonts w:eastAsiaTheme="minorHAnsi"/>
          <w:sz w:val="26"/>
          <w:szCs w:val="26"/>
          <w:lang w:eastAsia="en-US"/>
        </w:rPr>
        <w:t xml:space="preserve">избрания или назначения на государственную должность, за исключением случаев, установленных </w:t>
      </w:r>
      <w:hyperlink r:id="rId15" w:history="1">
        <w:r w:rsidRPr="0049351A">
          <w:rPr>
            <w:rFonts w:eastAsiaTheme="minorHAnsi"/>
            <w:sz w:val="26"/>
            <w:szCs w:val="26"/>
            <w:lang w:eastAsia="en-US"/>
          </w:rPr>
          <w:t>частью второй статьи 4</w:t>
        </w:r>
      </w:hyperlink>
      <w:r w:rsidRPr="0049351A">
        <w:rPr>
          <w:rFonts w:eastAsiaTheme="minorHAnsi"/>
          <w:sz w:val="26"/>
          <w:szCs w:val="26"/>
          <w:lang w:eastAsia="en-US"/>
        </w:rPr>
        <w:t xml:space="preserve"> Федерального конституционного закона</w:t>
      </w:r>
      <w:r w:rsidR="00375886" w:rsidRPr="0049351A">
        <w:rPr>
          <w:rFonts w:eastAsiaTheme="minorHAnsi"/>
          <w:sz w:val="26"/>
          <w:szCs w:val="26"/>
          <w:lang w:eastAsia="en-US"/>
        </w:rPr>
        <w:t xml:space="preserve"> от 6 ноября 2020 г</w:t>
      </w:r>
      <w:r w:rsidR="00FC652E">
        <w:rPr>
          <w:rFonts w:eastAsiaTheme="minorHAnsi"/>
          <w:sz w:val="26"/>
          <w:szCs w:val="26"/>
          <w:lang w:eastAsia="en-US"/>
        </w:rPr>
        <w:t>ода</w:t>
      </w:r>
      <w:r w:rsidR="00375886" w:rsidRPr="0049351A">
        <w:rPr>
          <w:rFonts w:eastAsiaTheme="minorHAnsi"/>
          <w:sz w:val="26"/>
          <w:szCs w:val="26"/>
          <w:lang w:eastAsia="en-US"/>
        </w:rPr>
        <w:t xml:space="preserve"> № 4-ФКЗ «</w:t>
      </w:r>
      <w:r w:rsidRPr="0049351A">
        <w:rPr>
          <w:rFonts w:eastAsiaTheme="minorHAnsi"/>
          <w:sz w:val="26"/>
          <w:szCs w:val="26"/>
          <w:lang w:eastAsia="en-US"/>
        </w:rPr>
        <w:t>О Правительстве Российской Федерации</w:t>
      </w:r>
      <w:r w:rsidR="00375886" w:rsidRPr="0049351A">
        <w:rPr>
          <w:rFonts w:eastAsiaTheme="minorHAnsi"/>
          <w:sz w:val="26"/>
          <w:szCs w:val="26"/>
          <w:lang w:eastAsia="en-US"/>
        </w:rPr>
        <w:t>»</w:t>
      </w:r>
      <w:r w:rsidRPr="0049351A">
        <w:rPr>
          <w:rFonts w:eastAsiaTheme="minorHAnsi"/>
          <w:sz w:val="26"/>
          <w:szCs w:val="26"/>
          <w:lang w:eastAsia="en-US"/>
        </w:rPr>
        <w:t xml:space="preserve"> и </w:t>
      </w:r>
      <w:hyperlink r:id="rId16" w:history="1">
        <w:r w:rsidRPr="0049351A">
          <w:rPr>
            <w:rFonts w:eastAsiaTheme="minorHAnsi"/>
            <w:sz w:val="26"/>
            <w:szCs w:val="26"/>
            <w:lang w:eastAsia="en-US"/>
          </w:rPr>
          <w:t>частью девятой статьи 12</w:t>
        </w:r>
      </w:hyperlink>
      <w:r w:rsidRPr="0049351A">
        <w:rPr>
          <w:rFonts w:eastAsiaTheme="minorHAnsi"/>
          <w:sz w:val="26"/>
          <w:szCs w:val="26"/>
          <w:lang w:eastAsia="en-US"/>
        </w:rPr>
        <w:t xml:space="preserve"> Федерального закона от 22 декабря 2020 г</w:t>
      </w:r>
      <w:r w:rsidR="00FC652E">
        <w:rPr>
          <w:rFonts w:eastAsiaTheme="minorHAnsi"/>
          <w:sz w:val="26"/>
          <w:szCs w:val="26"/>
          <w:lang w:eastAsia="en-US"/>
        </w:rPr>
        <w:t>ода</w:t>
      </w:r>
      <w:r w:rsidRPr="0049351A">
        <w:rPr>
          <w:rFonts w:eastAsiaTheme="minorHAnsi"/>
          <w:sz w:val="26"/>
          <w:szCs w:val="26"/>
          <w:lang w:eastAsia="en-US"/>
        </w:rPr>
        <w:t xml:space="preserve"> № 437-ФЗ «О федеральной территории «Сириус»;</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б)</w:t>
      </w:r>
      <w:r w:rsidR="00FC652E">
        <w:rPr>
          <w:rFonts w:eastAsiaTheme="minorHAnsi"/>
          <w:sz w:val="26"/>
          <w:szCs w:val="26"/>
          <w:lang w:eastAsia="en-US"/>
        </w:rPr>
        <w:t xml:space="preserve"> </w:t>
      </w:r>
      <w:r w:rsidRPr="0049351A">
        <w:rPr>
          <w:rFonts w:eastAsiaTheme="minorHAnsi"/>
          <w:sz w:val="26"/>
          <w:szCs w:val="26"/>
          <w:lang w:eastAsia="en-US"/>
        </w:rPr>
        <w:t>избрания на выборную должность в органе местного самоуправления;</w:t>
      </w:r>
    </w:p>
    <w:p w:rsidR="00E94894" w:rsidRPr="0049351A" w:rsidRDefault="00E94894" w:rsidP="00821732">
      <w:pPr>
        <w:tabs>
          <w:tab w:val="left" w:pos="993"/>
        </w:tabs>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в)</w:t>
      </w:r>
      <w:r w:rsidR="00FC652E">
        <w:rPr>
          <w:rFonts w:eastAsiaTheme="minorHAnsi"/>
          <w:sz w:val="26"/>
          <w:szCs w:val="26"/>
          <w:lang w:eastAsia="en-US"/>
        </w:rPr>
        <w:t xml:space="preserve"> </w:t>
      </w:r>
      <w:r w:rsidRPr="0049351A">
        <w:rPr>
          <w:rFonts w:eastAsiaTheme="minorHAnsi"/>
          <w:sz w:val="26"/>
          <w:szCs w:val="26"/>
          <w:lang w:eastAsia="en-US"/>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участвовать в управлении коммерческой или некоммерческой организацией, за исключением следующих случаев:</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а)</w:t>
      </w:r>
      <w:r w:rsidR="00FC652E">
        <w:rPr>
          <w:rFonts w:eastAsiaTheme="minorHAnsi"/>
          <w:sz w:val="26"/>
          <w:szCs w:val="26"/>
          <w:lang w:eastAsia="en-US"/>
        </w:rPr>
        <w:t xml:space="preserve"> </w:t>
      </w:r>
      <w:r w:rsidRPr="0049351A">
        <w:rPr>
          <w:rFonts w:eastAsiaTheme="minorHAnsi"/>
          <w:sz w:val="26"/>
          <w:szCs w:val="26"/>
          <w:lang w:eastAsia="en-US"/>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б)</w:t>
      </w:r>
      <w:r w:rsidR="00FC652E">
        <w:rPr>
          <w:rFonts w:eastAsiaTheme="minorHAnsi"/>
          <w:sz w:val="26"/>
          <w:szCs w:val="26"/>
          <w:lang w:eastAsia="en-US"/>
        </w:rPr>
        <w:t xml:space="preserve"> </w:t>
      </w:r>
      <w:r w:rsidRPr="0049351A">
        <w:rPr>
          <w:rFonts w:eastAsiaTheme="minorHAnsi"/>
          <w:sz w:val="26"/>
          <w:szCs w:val="26"/>
          <w:lang w:eastAsia="en-US"/>
        </w:rPr>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w:t>
      </w:r>
      <w:r w:rsidRPr="00FC652E">
        <w:rPr>
          <w:rFonts w:eastAsiaTheme="minorHAnsi"/>
          <w:spacing w:val="-4"/>
          <w:sz w:val="26"/>
          <w:szCs w:val="26"/>
          <w:lang w:eastAsia="en-US"/>
        </w:rPr>
        <w:t>общественной организации, жилищного, жилищно-строительного, гаражного кооперативов</w:t>
      </w:r>
      <w:r w:rsidRPr="0049351A">
        <w:rPr>
          <w:rFonts w:eastAsiaTheme="minorHAnsi"/>
          <w:sz w:val="26"/>
          <w:szCs w:val="26"/>
          <w:lang w:eastAsia="en-US"/>
        </w:rPr>
        <w:t xml:space="preserve">, </w:t>
      </w:r>
      <w:r w:rsidRPr="00FC652E">
        <w:rPr>
          <w:rFonts w:eastAsiaTheme="minorHAnsi"/>
          <w:spacing w:val="-6"/>
          <w:sz w:val="26"/>
          <w:szCs w:val="26"/>
          <w:lang w:eastAsia="en-US"/>
        </w:rPr>
        <w:t>товарищества собственников недвижимости) с разрешения представителя нанимателя, которое</w:t>
      </w:r>
      <w:r w:rsidRPr="00FC652E">
        <w:rPr>
          <w:rFonts w:eastAsiaTheme="minorHAnsi"/>
          <w:spacing w:val="-4"/>
          <w:sz w:val="26"/>
          <w:szCs w:val="26"/>
          <w:lang w:eastAsia="en-US"/>
        </w:rPr>
        <w:t xml:space="preserve"> получено в порядке, установленном нормативным правовым актом государственного органа</w:t>
      </w:r>
      <w:r w:rsidRPr="0049351A">
        <w:rPr>
          <w:rFonts w:eastAsiaTheme="minorHAnsi"/>
          <w:sz w:val="26"/>
          <w:szCs w:val="26"/>
          <w:lang w:eastAsia="en-US"/>
        </w:rPr>
        <w:t>;</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в)</w:t>
      </w:r>
      <w:r w:rsidR="00FC652E">
        <w:rPr>
          <w:rFonts w:eastAsiaTheme="minorHAnsi"/>
          <w:sz w:val="26"/>
          <w:szCs w:val="26"/>
          <w:lang w:eastAsia="en-US"/>
        </w:rPr>
        <w:t xml:space="preserve"> </w:t>
      </w:r>
      <w:r w:rsidRPr="0049351A">
        <w:rPr>
          <w:rFonts w:eastAsiaTheme="minorHAnsi"/>
          <w:sz w:val="26"/>
          <w:szCs w:val="26"/>
          <w:lang w:eastAsia="en-US"/>
        </w:rPr>
        <w:t xml:space="preserve">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w:t>
      </w:r>
      <w:r w:rsidRPr="0049351A">
        <w:rPr>
          <w:rFonts w:eastAsiaTheme="minorHAnsi"/>
          <w:sz w:val="26"/>
          <w:szCs w:val="26"/>
          <w:lang w:eastAsia="en-US"/>
        </w:rPr>
        <w:lastRenderedPageBreak/>
        <w:t xml:space="preserve">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7" w:history="1">
        <w:r w:rsidRPr="0049351A">
          <w:rPr>
            <w:rFonts w:eastAsiaTheme="minorHAnsi"/>
            <w:sz w:val="26"/>
            <w:szCs w:val="26"/>
            <w:lang w:eastAsia="en-US"/>
          </w:rPr>
          <w:t>порядке</w:t>
        </w:r>
      </w:hyperlink>
      <w:r w:rsidRPr="0049351A">
        <w:rPr>
          <w:rFonts w:eastAsiaTheme="minorHAnsi"/>
          <w:sz w:val="26"/>
          <w:szCs w:val="26"/>
          <w:lang w:eastAsia="en-US"/>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FC652E">
        <w:rPr>
          <w:rFonts w:eastAsiaTheme="minorHAnsi"/>
          <w:spacing w:val="-2"/>
          <w:sz w:val="26"/>
          <w:szCs w:val="26"/>
          <w:lang w:eastAsia="en-US"/>
        </w:rPr>
        <w:t>г)</w:t>
      </w:r>
      <w:r w:rsidR="00FC652E" w:rsidRPr="00FC652E">
        <w:rPr>
          <w:rFonts w:eastAsiaTheme="minorHAnsi"/>
          <w:spacing w:val="-2"/>
          <w:sz w:val="26"/>
          <w:szCs w:val="26"/>
          <w:lang w:eastAsia="en-US"/>
        </w:rPr>
        <w:t xml:space="preserve"> </w:t>
      </w:r>
      <w:r w:rsidRPr="00FC652E">
        <w:rPr>
          <w:rFonts w:eastAsiaTheme="minorHAnsi"/>
          <w:spacing w:val="-2"/>
          <w:sz w:val="26"/>
          <w:szCs w:val="26"/>
          <w:lang w:eastAsia="en-US"/>
        </w:rPr>
        <w:t xml:space="preserve">вхождение на безвозмездной основе в состав коллегиального органа коммерческой </w:t>
      </w:r>
      <w:r w:rsidRPr="00FC652E">
        <w:rPr>
          <w:rFonts w:eastAsiaTheme="minorHAnsi"/>
          <w:spacing w:val="-4"/>
          <w:sz w:val="26"/>
          <w:szCs w:val="26"/>
          <w:lang w:eastAsia="en-US"/>
        </w:rPr>
        <w:t>или некоммерческой организации на основании акта Президента Российской Федерации или</w:t>
      </w:r>
      <w:r w:rsidRPr="0049351A">
        <w:rPr>
          <w:rFonts w:eastAsiaTheme="minorHAnsi"/>
          <w:sz w:val="26"/>
          <w:szCs w:val="26"/>
          <w:lang w:eastAsia="en-US"/>
        </w:rPr>
        <w:t xml:space="preserve"> Правительства Российской Федерации;</w:t>
      </w:r>
    </w:p>
    <w:p w:rsidR="00E94894"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д)</w:t>
      </w:r>
      <w:r w:rsidR="00FC652E">
        <w:rPr>
          <w:rFonts w:eastAsiaTheme="minorHAnsi"/>
          <w:sz w:val="26"/>
          <w:szCs w:val="26"/>
          <w:lang w:eastAsia="en-US"/>
        </w:rPr>
        <w:t xml:space="preserve"> </w:t>
      </w:r>
      <w:r w:rsidR="001B7A50" w:rsidRPr="001B7A50">
        <w:rPr>
          <w:rFonts w:eastAsiaTheme="minorHAnsi"/>
          <w:sz w:val="26"/>
          <w:szCs w:val="26"/>
          <w:lang w:eastAsia="en-US"/>
        </w:rPr>
        <w:t>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r w:rsidRPr="0049351A">
        <w:rPr>
          <w:rFonts w:eastAsiaTheme="minorHAnsi"/>
          <w:sz w:val="26"/>
          <w:szCs w:val="26"/>
          <w:lang w:eastAsia="en-US"/>
        </w:rPr>
        <w:t>;</w:t>
      </w:r>
    </w:p>
    <w:p w:rsidR="001B7A50" w:rsidRPr="0049351A" w:rsidRDefault="00FC652E" w:rsidP="00E94894">
      <w:pPr>
        <w:autoSpaceDE w:val="0"/>
        <w:autoSpaceDN w:val="0"/>
        <w:adjustRightInd w:val="0"/>
        <w:ind w:firstLine="709"/>
        <w:jc w:val="both"/>
        <w:rPr>
          <w:rFonts w:eastAsiaTheme="minorHAnsi"/>
          <w:sz w:val="26"/>
          <w:szCs w:val="26"/>
          <w:lang w:eastAsia="en-US"/>
        </w:rPr>
      </w:pPr>
      <w:r w:rsidRPr="00FC652E">
        <w:rPr>
          <w:rFonts w:eastAsiaTheme="minorHAnsi"/>
          <w:spacing w:val="-6"/>
          <w:sz w:val="26"/>
          <w:szCs w:val="26"/>
          <w:lang w:eastAsia="en-US"/>
        </w:rPr>
        <w:t xml:space="preserve">е) </w:t>
      </w:r>
      <w:r w:rsidR="001B7A50" w:rsidRPr="00FC652E">
        <w:rPr>
          <w:rFonts w:eastAsiaTheme="minorHAnsi"/>
          <w:spacing w:val="-6"/>
          <w:sz w:val="26"/>
          <w:szCs w:val="26"/>
          <w:lang w:eastAsia="en-US"/>
        </w:rPr>
        <w:t>иные случаи, предусмотренные международными договорами Российской Федерации</w:t>
      </w:r>
      <w:r w:rsidR="001B7A50" w:rsidRPr="001B7A50">
        <w:rPr>
          <w:rFonts w:eastAsiaTheme="minorHAnsi"/>
          <w:sz w:val="26"/>
          <w:szCs w:val="26"/>
          <w:lang w:eastAsia="en-US"/>
        </w:rPr>
        <w:t xml:space="preserve"> или федеральными законами;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заниматься предпринимательской деятельностью лично или через доверенных лиц;</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приобретать в случаях, установленных федеральным законом, ценные бумаги, по которым может быть получен доход;</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быть поверенным или представителем по делам третьих лиц в государственном </w:t>
      </w:r>
      <w:r w:rsidRPr="00FC652E">
        <w:rPr>
          <w:rFonts w:eastAsiaTheme="minorHAnsi"/>
          <w:spacing w:val="-4"/>
          <w:sz w:val="26"/>
          <w:szCs w:val="26"/>
          <w:lang w:eastAsia="en-US"/>
        </w:rPr>
        <w:t>органе, в котором он замещает должность гражданской службы, если иное не предусмотрено</w:t>
      </w:r>
      <w:r w:rsidRPr="0049351A">
        <w:rPr>
          <w:rFonts w:eastAsiaTheme="minorHAnsi"/>
          <w:sz w:val="26"/>
          <w:szCs w:val="26"/>
          <w:lang w:eastAsia="en-US"/>
        </w:rPr>
        <w:t xml:space="preserve"> федеральными законами;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8" w:history="1">
        <w:r w:rsidRPr="0049351A">
          <w:rPr>
            <w:rFonts w:eastAsiaTheme="minorHAnsi"/>
            <w:sz w:val="26"/>
            <w:szCs w:val="26"/>
            <w:lang w:eastAsia="en-US"/>
          </w:rPr>
          <w:t>кодексом</w:t>
        </w:r>
      </w:hyperlink>
      <w:r w:rsidRPr="0049351A">
        <w:rPr>
          <w:rFonts w:eastAsiaTheme="minorHAnsi"/>
          <w:sz w:val="26"/>
          <w:szCs w:val="26"/>
          <w:lang w:eastAsia="en-US"/>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w:t>
      </w:r>
      <w:r w:rsidRPr="00FC652E">
        <w:rPr>
          <w:rFonts w:eastAsiaTheme="minorHAnsi"/>
          <w:spacing w:val="-2"/>
          <w:sz w:val="26"/>
          <w:szCs w:val="26"/>
          <w:lang w:eastAsia="en-US"/>
        </w:rPr>
        <w:t xml:space="preserve">служебных командировок, осуществляемых в соответствии с законодательством Российской </w:t>
      </w:r>
      <w:r w:rsidRPr="00FC652E">
        <w:rPr>
          <w:rFonts w:eastAsiaTheme="minorHAnsi"/>
          <w:sz w:val="26"/>
          <w:szCs w:val="26"/>
          <w:lang w:eastAsia="en-US"/>
        </w:rPr>
        <w:t xml:space="preserve">Федерации, по договоренности государственных органов Российской Федерации, </w:t>
      </w:r>
      <w:r w:rsidRPr="00FC652E">
        <w:rPr>
          <w:rFonts w:eastAsiaTheme="minorHAnsi"/>
          <w:sz w:val="26"/>
          <w:szCs w:val="26"/>
          <w:lang w:eastAsia="en-US"/>
        </w:rPr>
        <w:lastRenderedPageBreak/>
        <w:t>государственных</w:t>
      </w:r>
      <w:r w:rsidRPr="00FC652E">
        <w:rPr>
          <w:rFonts w:eastAsiaTheme="minorHAnsi"/>
          <w:spacing w:val="-2"/>
          <w:sz w:val="26"/>
          <w:szCs w:val="26"/>
          <w:lang w:eastAsia="en-US"/>
        </w:rPr>
        <w:t xml:space="preserve">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49351A">
        <w:rPr>
          <w:rFonts w:eastAsiaTheme="minorHAnsi"/>
          <w:sz w:val="26"/>
          <w:szCs w:val="26"/>
          <w:lang w:eastAsia="en-US"/>
        </w:rPr>
        <w:t>;</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разглашать или использовать в целях, не связанных с гражданской службой, </w:t>
      </w:r>
      <w:hyperlink r:id="rId19" w:history="1">
        <w:r w:rsidRPr="00FC652E">
          <w:rPr>
            <w:rFonts w:eastAsiaTheme="minorHAnsi"/>
            <w:spacing w:val="-6"/>
            <w:sz w:val="26"/>
            <w:szCs w:val="26"/>
            <w:lang w:eastAsia="en-US"/>
          </w:rPr>
          <w:t>сведения</w:t>
        </w:r>
      </w:hyperlink>
      <w:r w:rsidRPr="00FC652E">
        <w:rPr>
          <w:rFonts w:eastAsiaTheme="minorHAnsi"/>
          <w:spacing w:val="-6"/>
          <w:sz w:val="26"/>
          <w:szCs w:val="26"/>
          <w:lang w:eastAsia="en-US"/>
        </w:rPr>
        <w:t>, отнесенные в соответствии с федеральным законом к сведениям конфиденциального</w:t>
      </w:r>
      <w:r w:rsidRPr="0049351A">
        <w:rPr>
          <w:rFonts w:eastAsiaTheme="minorHAnsi"/>
          <w:sz w:val="26"/>
          <w:szCs w:val="26"/>
          <w:lang w:eastAsia="en-US"/>
        </w:rPr>
        <w:t xml:space="preserve"> характера, или служебную информацию, ставшие ему известными в связи с исполнением должностных обязанностей;</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использовать преимущества должностного положения для предвыборной агитации, а также для агитации по вопросам референдума;</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w:t>
      </w:r>
      <w:r w:rsidRPr="00FC652E">
        <w:rPr>
          <w:rFonts w:eastAsiaTheme="minorHAnsi"/>
          <w:sz w:val="26"/>
          <w:szCs w:val="26"/>
          <w:lang w:eastAsia="en-US"/>
        </w:rPr>
        <w:t>иных органов общественной самодеятельности) и религиозных объединений или способствовать</w:t>
      </w:r>
      <w:r w:rsidRPr="0049351A">
        <w:rPr>
          <w:rFonts w:eastAsiaTheme="minorHAnsi"/>
          <w:sz w:val="26"/>
          <w:szCs w:val="26"/>
          <w:lang w:eastAsia="en-US"/>
        </w:rPr>
        <w:t xml:space="preserve"> созданию указанных структур;</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прекращать исполнение должностных обязанностей в целях урегулирования служебного спора;</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входить в состав органов управления, попечительских или наблюдательных советов, </w:t>
      </w:r>
      <w:r w:rsidRPr="00FC652E">
        <w:rPr>
          <w:rFonts w:eastAsiaTheme="minorHAnsi"/>
          <w:spacing w:val="-6"/>
          <w:sz w:val="26"/>
          <w:szCs w:val="26"/>
          <w:lang w:eastAsia="en-US"/>
        </w:rPr>
        <w:t xml:space="preserve">иных органов иностранных некоммерческих неправительственных организаций и действующих </w:t>
      </w:r>
      <w:r w:rsidRPr="00FC652E">
        <w:rPr>
          <w:rFonts w:eastAsiaTheme="minorHAnsi"/>
          <w:sz w:val="26"/>
          <w:szCs w:val="26"/>
          <w:lang w:eastAsia="en-US"/>
        </w:rPr>
        <w:t>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49351A">
        <w:rPr>
          <w:rFonts w:eastAsiaTheme="minorHAnsi"/>
          <w:sz w:val="26"/>
          <w:szCs w:val="26"/>
          <w:lang w:eastAsia="en-US"/>
        </w:rPr>
        <w:t>;</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B7A50"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 w:history="1">
        <w:r w:rsidRPr="0049351A">
          <w:rPr>
            <w:rFonts w:eastAsiaTheme="minorHAnsi"/>
            <w:sz w:val="26"/>
            <w:szCs w:val="26"/>
            <w:lang w:eastAsia="en-US"/>
          </w:rPr>
          <w:t>законом</w:t>
        </w:r>
      </w:hyperlink>
      <w:r w:rsidRPr="0049351A">
        <w:rPr>
          <w:rFonts w:eastAsiaTheme="minorHAnsi"/>
          <w:sz w:val="26"/>
          <w:szCs w:val="26"/>
          <w:lang w:eastAsia="en-US"/>
        </w:rPr>
        <w:t xml:space="preserve"> </w:t>
      </w:r>
      <w:r w:rsidR="00375886" w:rsidRPr="0049351A">
        <w:rPr>
          <w:rFonts w:eastAsiaTheme="minorHAnsi"/>
          <w:sz w:val="26"/>
          <w:szCs w:val="26"/>
          <w:lang w:eastAsia="en-US"/>
        </w:rPr>
        <w:t>«</w:t>
      </w:r>
      <w:r w:rsidRPr="0049351A">
        <w:rPr>
          <w:rFonts w:eastAsiaTheme="minorHAnsi"/>
          <w:sz w:val="26"/>
          <w:szCs w:val="26"/>
          <w:lang w:eastAsia="en-US"/>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Pr="0049351A">
        <w:rPr>
          <w:rFonts w:eastAsiaTheme="minorHAnsi"/>
          <w:sz w:val="26"/>
          <w:szCs w:val="26"/>
          <w:lang w:eastAsia="en-US"/>
        </w:rPr>
        <w:lastRenderedPageBreak/>
        <w:t>владеть и (или) пользоваться иностранными финансовыми</w:t>
      </w:r>
      <w:r w:rsidR="00375886" w:rsidRPr="0049351A">
        <w:rPr>
          <w:rFonts w:eastAsiaTheme="minorHAnsi"/>
          <w:sz w:val="26"/>
          <w:szCs w:val="26"/>
          <w:lang w:eastAsia="en-US"/>
        </w:rPr>
        <w:t xml:space="preserve"> инструментами»</w:t>
      </w:r>
      <w:r w:rsidRPr="0049351A">
        <w:rPr>
          <w:rFonts w:eastAsiaTheme="minorHAnsi"/>
          <w:sz w:val="26"/>
          <w:szCs w:val="26"/>
          <w:lang w:eastAsia="en-US"/>
        </w:rPr>
        <w:t xml:space="preserve">. </w:t>
      </w:r>
      <w:r w:rsidR="001B7A50">
        <w:rPr>
          <w:rFonts w:eastAsiaTheme="minorHAnsi"/>
          <w:sz w:val="26"/>
          <w:szCs w:val="26"/>
          <w:lang w:eastAsia="en-US"/>
        </w:rPr>
        <w:t>При этом понятие «</w:t>
      </w:r>
      <w:r w:rsidR="001B7A50" w:rsidRPr="001B7A50">
        <w:rPr>
          <w:rFonts w:eastAsiaTheme="minorHAnsi"/>
          <w:sz w:val="26"/>
          <w:szCs w:val="26"/>
          <w:lang w:eastAsia="en-US"/>
        </w:rPr>
        <w:t>иностранные финансовые инструменты</w:t>
      </w:r>
      <w:r w:rsidR="001B7A50">
        <w:rPr>
          <w:rFonts w:eastAsiaTheme="minorHAnsi"/>
          <w:sz w:val="26"/>
          <w:szCs w:val="26"/>
          <w:lang w:eastAsia="en-US"/>
        </w:rPr>
        <w:t>»</w:t>
      </w:r>
      <w:r w:rsidR="001B7A50" w:rsidRPr="001B7A50">
        <w:rPr>
          <w:rFonts w:eastAsiaTheme="minorHAnsi"/>
          <w:sz w:val="26"/>
          <w:szCs w:val="26"/>
          <w:lang w:eastAsia="en-US"/>
        </w:rPr>
        <w:t xml:space="preserve"> используется в значении, определенном указанным </w:t>
      </w:r>
      <w:hyperlink r:id="rId21" w:anchor="/document/70372954/entry/12" w:history="1">
        <w:r w:rsidR="001B7A50" w:rsidRPr="001B7A50">
          <w:rPr>
            <w:rFonts w:eastAsiaTheme="minorHAnsi"/>
            <w:sz w:val="26"/>
            <w:szCs w:val="26"/>
            <w:lang w:eastAsia="en-US"/>
          </w:rPr>
          <w:t>Федеральным законом</w:t>
        </w:r>
      </w:hyperlink>
      <w:r w:rsidR="001B7A50" w:rsidRPr="001B7A50">
        <w:rPr>
          <w:rFonts w:eastAsiaTheme="minorHAnsi"/>
          <w:sz w:val="26"/>
          <w:szCs w:val="26"/>
          <w:lang w:eastAsia="en-US"/>
        </w:rPr>
        <w:t>.</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 w:history="1">
        <w:r w:rsidRPr="0049351A">
          <w:rPr>
            <w:rFonts w:eastAsiaTheme="minorHAnsi"/>
            <w:sz w:val="26"/>
            <w:szCs w:val="26"/>
            <w:lang w:eastAsia="en-US"/>
          </w:rPr>
          <w:t>законодательством</w:t>
        </w:r>
      </w:hyperlink>
      <w:r w:rsidRPr="0049351A">
        <w:rPr>
          <w:rFonts w:eastAsiaTheme="minorHAnsi"/>
          <w:sz w:val="26"/>
          <w:szCs w:val="26"/>
          <w:lang w:eastAsia="en-US"/>
        </w:rPr>
        <w:t xml:space="preserve"> Российской Федерации.</w:t>
      </w:r>
    </w:p>
    <w:p w:rsidR="00E94894" w:rsidRPr="0049351A"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Гражданин после увольнения с гражданской службы не вправе разглашать или использовать в интересах организаций либо физических лиц </w:t>
      </w:r>
      <w:hyperlink r:id="rId23" w:history="1">
        <w:r w:rsidRPr="0049351A">
          <w:rPr>
            <w:rFonts w:eastAsiaTheme="minorHAnsi"/>
            <w:sz w:val="26"/>
            <w:szCs w:val="26"/>
            <w:lang w:eastAsia="en-US"/>
          </w:rPr>
          <w:t>сведения</w:t>
        </w:r>
      </w:hyperlink>
      <w:r w:rsidRPr="0049351A">
        <w:rPr>
          <w:rFonts w:eastAsiaTheme="minorHAnsi"/>
          <w:sz w:val="26"/>
          <w:szCs w:val="26"/>
          <w:lang w:eastAsia="en-US"/>
        </w:rPr>
        <w:t xml:space="preserve"> конфиденциального характера или служебную информацию, ставшие ему известными в связи с исполнением должностных обязанностей.</w:t>
      </w:r>
    </w:p>
    <w:p w:rsidR="00E94894" w:rsidRDefault="00E94894" w:rsidP="00E94894">
      <w:pPr>
        <w:autoSpaceDE w:val="0"/>
        <w:autoSpaceDN w:val="0"/>
        <w:adjustRightInd w:val="0"/>
        <w:ind w:firstLine="709"/>
        <w:jc w:val="both"/>
        <w:rPr>
          <w:rFonts w:eastAsiaTheme="minorHAnsi"/>
          <w:sz w:val="26"/>
          <w:szCs w:val="26"/>
          <w:lang w:eastAsia="en-US"/>
        </w:rPr>
      </w:pPr>
      <w:r w:rsidRPr="0049351A">
        <w:rPr>
          <w:rFonts w:eastAsiaTheme="minorHAnsi"/>
          <w:sz w:val="26"/>
          <w:szCs w:val="26"/>
          <w:lang w:eastAsia="en-US"/>
        </w:rPr>
        <w:t xml:space="preserve">Гражданин, замещавший должность гражданской службы, включенную в </w:t>
      </w:r>
      <w:hyperlink r:id="rId24" w:history="1">
        <w:r w:rsidRPr="0049351A">
          <w:rPr>
            <w:rFonts w:eastAsiaTheme="minorHAnsi"/>
            <w:sz w:val="26"/>
            <w:szCs w:val="26"/>
            <w:lang w:eastAsia="en-US"/>
          </w:rPr>
          <w:t>перечень</w:t>
        </w:r>
      </w:hyperlink>
      <w:r w:rsidRPr="0049351A">
        <w:rPr>
          <w:rFonts w:eastAsiaTheme="minorHAnsi"/>
          <w:sz w:val="26"/>
          <w:szCs w:val="26"/>
          <w:lang w:eastAsia="en-US"/>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5" w:history="1">
        <w:r w:rsidRPr="0049351A">
          <w:rPr>
            <w:rFonts w:eastAsiaTheme="minorHAnsi"/>
            <w:sz w:val="26"/>
            <w:szCs w:val="26"/>
            <w:lang w:eastAsia="en-US"/>
          </w:rPr>
          <w:t>комиссии</w:t>
        </w:r>
      </w:hyperlink>
      <w:r w:rsidRPr="0049351A">
        <w:rPr>
          <w:rFonts w:eastAsiaTheme="minorHAnsi"/>
          <w:sz w:val="26"/>
          <w:szCs w:val="26"/>
          <w:lang w:eastAsia="en-US"/>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3F7545" w:rsidRPr="0049351A" w:rsidRDefault="003F7545" w:rsidP="00E94894">
      <w:pPr>
        <w:autoSpaceDE w:val="0"/>
        <w:autoSpaceDN w:val="0"/>
        <w:adjustRightInd w:val="0"/>
        <w:ind w:firstLine="709"/>
        <w:jc w:val="both"/>
        <w:rPr>
          <w:rFonts w:eastAsiaTheme="minorHAnsi"/>
          <w:sz w:val="26"/>
          <w:szCs w:val="26"/>
          <w:lang w:eastAsia="en-US"/>
        </w:rPr>
      </w:pPr>
    </w:p>
    <w:p w:rsidR="00E94894" w:rsidRPr="00E72C61" w:rsidRDefault="00E94894" w:rsidP="00E94894">
      <w:pPr>
        <w:autoSpaceDE w:val="0"/>
        <w:autoSpaceDN w:val="0"/>
        <w:adjustRightInd w:val="0"/>
        <w:ind w:firstLine="709"/>
        <w:jc w:val="both"/>
        <w:rPr>
          <w:rFonts w:eastAsiaTheme="minorHAnsi"/>
          <w:sz w:val="26"/>
          <w:szCs w:val="26"/>
          <w:u w:val="single"/>
          <w:lang w:eastAsia="en-US"/>
        </w:rPr>
      </w:pPr>
      <w:r w:rsidRPr="0049351A">
        <w:rPr>
          <w:rFonts w:eastAsiaTheme="minorHAnsi"/>
          <w:sz w:val="26"/>
          <w:szCs w:val="26"/>
          <w:u w:val="single"/>
          <w:lang w:eastAsia="en-US"/>
        </w:rPr>
        <w:t>Граждане, претендующие на замещение должностей государственной службы</w:t>
      </w:r>
      <w:r w:rsidR="004F5D53" w:rsidRPr="0049351A">
        <w:rPr>
          <w:rFonts w:eastAsiaTheme="minorHAnsi"/>
          <w:sz w:val="26"/>
          <w:szCs w:val="26"/>
          <w:u w:val="single"/>
          <w:lang w:eastAsia="en-US"/>
        </w:rPr>
        <w:t>,</w:t>
      </w:r>
      <w:r w:rsidRPr="0049351A">
        <w:rPr>
          <w:rFonts w:eastAsiaTheme="minorHAnsi"/>
          <w:sz w:val="26"/>
          <w:szCs w:val="26"/>
          <w:u w:val="single"/>
          <w:lang w:eastAsia="en-US"/>
        </w:rPr>
        <w:t xml:space="preserve"> обязаны представлять представителю нанимателя (работодателю), иным уполномоченным лицам, </w:t>
      </w:r>
      <w:r w:rsidRPr="00E72C61">
        <w:rPr>
          <w:rFonts w:eastAsiaTheme="minorHAnsi"/>
          <w:sz w:val="26"/>
          <w:szCs w:val="26"/>
          <w:u w:val="single"/>
          <w:lang w:eastAsia="en-US"/>
        </w:rPr>
        <w:t>определенным Федеральным</w:t>
      </w:r>
      <w:r w:rsidR="00FC652E">
        <w:rPr>
          <w:rFonts w:eastAsiaTheme="minorHAnsi"/>
          <w:sz w:val="26"/>
          <w:szCs w:val="26"/>
          <w:u w:val="single"/>
          <w:lang w:eastAsia="en-US"/>
        </w:rPr>
        <w:t xml:space="preserve"> законом от 25 декабря 2008 года</w:t>
      </w:r>
      <w:r w:rsidRPr="00E72C61">
        <w:rPr>
          <w:rFonts w:eastAsiaTheme="minorHAnsi"/>
          <w:sz w:val="26"/>
          <w:szCs w:val="26"/>
          <w:u w:val="single"/>
          <w:lang w:eastAsia="en-US"/>
        </w:rPr>
        <w:t xml:space="preserve"> № 273-ФЗ </w:t>
      </w:r>
      <w:r w:rsidR="006F25AF" w:rsidRPr="00E72C61">
        <w:rPr>
          <w:rFonts w:eastAsiaTheme="minorHAnsi"/>
          <w:sz w:val="26"/>
          <w:szCs w:val="26"/>
          <w:u w:val="single"/>
          <w:lang w:eastAsia="en-US"/>
        </w:rPr>
        <w:br/>
      </w:r>
      <w:r w:rsidRPr="00E72C61">
        <w:rPr>
          <w:rFonts w:eastAsiaTheme="minorHAnsi"/>
          <w:sz w:val="26"/>
          <w:szCs w:val="26"/>
          <w:u w:val="single"/>
          <w:lang w:eastAsia="en-US"/>
        </w:rPr>
        <w:t>«О противодействии коррупции» и другими нормативными правовыми актами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8160F" w:rsidRDefault="0078160F" w:rsidP="0078160F">
      <w:pPr>
        <w:autoSpaceDE w:val="0"/>
        <w:autoSpaceDN w:val="0"/>
        <w:adjustRightInd w:val="0"/>
        <w:ind w:firstLine="567"/>
        <w:jc w:val="both"/>
        <w:rPr>
          <w:sz w:val="26"/>
          <w:szCs w:val="26"/>
        </w:rPr>
      </w:pPr>
    </w:p>
    <w:p w:rsidR="003F7545" w:rsidRDefault="003F7545" w:rsidP="0078160F">
      <w:pPr>
        <w:autoSpaceDE w:val="0"/>
        <w:autoSpaceDN w:val="0"/>
        <w:adjustRightInd w:val="0"/>
        <w:ind w:firstLine="567"/>
        <w:jc w:val="both"/>
        <w:rPr>
          <w:sz w:val="26"/>
          <w:szCs w:val="26"/>
        </w:rPr>
      </w:pPr>
    </w:p>
    <w:p w:rsidR="003F7545" w:rsidRPr="00E72C61" w:rsidRDefault="003F7545" w:rsidP="0078160F">
      <w:pPr>
        <w:autoSpaceDE w:val="0"/>
        <w:autoSpaceDN w:val="0"/>
        <w:adjustRightInd w:val="0"/>
        <w:ind w:firstLine="567"/>
        <w:jc w:val="both"/>
        <w:rPr>
          <w:sz w:val="26"/>
          <w:szCs w:val="26"/>
        </w:rPr>
      </w:pPr>
    </w:p>
    <w:p w:rsidR="0078160F" w:rsidRPr="00E72C61" w:rsidRDefault="0078160F" w:rsidP="004F5D53">
      <w:pPr>
        <w:shd w:val="clear" w:color="auto" w:fill="FFFFFF"/>
        <w:jc w:val="right"/>
        <w:rPr>
          <w:sz w:val="26"/>
          <w:szCs w:val="26"/>
          <w:vertAlign w:val="subscript"/>
        </w:rPr>
      </w:pPr>
      <w:r w:rsidRPr="00E72C61">
        <w:rPr>
          <w:sz w:val="26"/>
          <w:szCs w:val="26"/>
        </w:rPr>
        <w:t xml:space="preserve">                                                                                                        _________(____________________)</w:t>
      </w:r>
    </w:p>
    <w:p w:rsidR="0078160F" w:rsidRPr="00E72C61" w:rsidRDefault="005B1D17" w:rsidP="00821732">
      <w:pPr>
        <w:shd w:val="clear" w:color="auto" w:fill="FFFFFF"/>
        <w:ind w:left="6237"/>
        <w:jc w:val="center"/>
        <w:rPr>
          <w:sz w:val="26"/>
          <w:szCs w:val="26"/>
          <w:vertAlign w:val="subscript"/>
        </w:rPr>
      </w:pPr>
      <w:r w:rsidRPr="00E72C61">
        <w:rPr>
          <w:sz w:val="26"/>
          <w:szCs w:val="26"/>
          <w:vertAlign w:val="subscript"/>
        </w:rPr>
        <w:t xml:space="preserve">       </w:t>
      </w:r>
      <w:r w:rsidR="00821732" w:rsidRPr="00E72C61">
        <w:rPr>
          <w:sz w:val="26"/>
          <w:szCs w:val="26"/>
          <w:vertAlign w:val="subscript"/>
        </w:rPr>
        <w:t>(</w:t>
      </w:r>
      <w:r w:rsidR="0078160F" w:rsidRPr="00E72C61">
        <w:rPr>
          <w:sz w:val="26"/>
          <w:szCs w:val="26"/>
          <w:vertAlign w:val="subscript"/>
        </w:rPr>
        <w:t xml:space="preserve">подпись, </w:t>
      </w:r>
      <w:r w:rsidR="00821732" w:rsidRPr="00E72C61">
        <w:rPr>
          <w:sz w:val="26"/>
          <w:szCs w:val="26"/>
          <w:vertAlign w:val="subscript"/>
        </w:rPr>
        <w:t>инициалы, фамилия)</w:t>
      </w:r>
    </w:p>
    <w:p w:rsidR="004873D9" w:rsidRPr="00E72C61" w:rsidRDefault="0078160F" w:rsidP="004873D9">
      <w:pPr>
        <w:autoSpaceDE w:val="0"/>
        <w:autoSpaceDN w:val="0"/>
        <w:adjustRightInd w:val="0"/>
        <w:ind w:firstLine="567"/>
        <w:jc w:val="both"/>
        <w:rPr>
          <w:sz w:val="26"/>
          <w:szCs w:val="26"/>
        </w:rPr>
      </w:pPr>
      <w:r w:rsidRPr="00E72C61">
        <w:rPr>
          <w:sz w:val="26"/>
          <w:szCs w:val="26"/>
        </w:rPr>
        <w:t>Перед заключением договора о целевом обуч</w:t>
      </w:r>
      <w:r w:rsidR="00FC652E">
        <w:rPr>
          <w:sz w:val="26"/>
          <w:szCs w:val="26"/>
        </w:rPr>
        <w:t xml:space="preserve">ении гражданин ознакомлен </w:t>
      </w:r>
      <w:r w:rsidRPr="00E72C61">
        <w:rPr>
          <w:sz w:val="26"/>
          <w:szCs w:val="26"/>
        </w:rPr>
        <w:t xml:space="preserve">со следующей информацией, содержащейся в </w:t>
      </w:r>
      <w:r w:rsidR="00FC652E">
        <w:rPr>
          <w:sz w:val="26"/>
          <w:szCs w:val="26"/>
          <w:shd w:val="clear" w:color="auto" w:fill="FFFFFF"/>
        </w:rPr>
        <w:t xml:space="preserve">Федеральном законе </w:t>
      </w:r>
      <w:r w:rsidR="004873D9" w:rsidRPr="00E72C61">
        <w:rPr>
          <w:sz w:val="26"/>
          <w:szCs w:val="26"/>
          <w:shd w:val="clear" w:color="auto" w:fill="FFFFFF"/>
        </w:rPr>
        <w:t>от 29 дека</w:t>
      </w:r>
      <w:r w:rsidR="00494848" w:rsidRPr="00E72C61">
        <w:rPr>
          <w:sz w:val="26"/>
          <w:szCs w:val="26"/>
          <w:shd w:val="clear" w:color="auto" w:fill="FFFFFF"/>
        </w:rPr>
        <w:t>бря 2012</w:t>
      </w:r>
      <w:r w:rsidR="00FC652E">
        <w:rPr>
          <w:sz w:val="26"/>
          <w:szCs w:val="26"/>
          <w:shd w:val="clear" w:color="auto" w:fill="FFFFFF"/>
        </w:rPr>
        <w:t xml:space="preserve"> года</w:t>
      </w:r>
      <w:r w:rsidR="004873D9" w:rsidRPr="00E72C61">
        <w:rPr>
          <w:sz w:val="26"/>
          <w:szCs w:val="26"/>
          <w:shd w:val="clear" w:color="auto" w:fill="FFFFFF"/>
        </w:rPr>
        <w:t xml:space="preserve"> </w:t>
      </w:r>
      <w:r w:rsidR="00FC652E">
        <w:rPr>
          <w:sz w:val="26"/>
          <w:szCs w:val="26"/>
          <w:shd w:val="clear" w:color="auto" w:fill="FFFFFF"/>
        </w:rPr>
        <w:t xml:space="preserve">  </w:t>
      </w:r>
      <w:r w:rsidR="004873D9" w:rsidRPr="00E72C61">
        <w:rPr>
          <w:sz w:val="26"/>
          <w:szCs w:val="26"/>
          <w:shd w:val="clear" w:color="auto" w:fill="FFFFFF"/>
        </w:rPr>
        <w:t xml:space="preserve">№ 273-ФЗ «Об образовании в Российской Федерации», </w:t>
      </w:r>
      <w:r w:rsidR="00FC652E">
        <w:rPr>
          <w:sz w:val="26"/>
          <w:szCs w:val="26"/>
        </w:rPr>
        <w:t xml:space="preserve">Положении </w:t>
      </w:r>
      <w:r w:rsidR="004873D9" w:rsidRPr="00E72C61">
        <w:rPr>
          <w:sz w:val="26"/>
          <w:szCs w:val="26"/>
        </w:rPr>
        <w:t xml:space="preserve">о целевом обучении по образовательным программам среднего профессионального и высшего образования, </w:t>
      </w:r>
      <w:r w:rsidR="004873D9" w:rsidRPr="00FC652E">
        <w:rPr>
          <w:spacing w:val="-4"/>
          <w:sz w:val="26"/>
          <w:szCs w:val="26"/>
        </w:rPr>
        <w:t>утвержденном постановлением Правительства Российско</w:t>
      </w:r>
      <w:r w:rsidR="00FC652E" w:rsidRPr="00FC652E">
        <w:rPr>
          <w:spacing w:val="-4"/>
          <w:sz w:val="26"/>
          <w:szCs w:val="26"/>
        </w:rPr>
        <w:t>й Федерации от 27 апреля 2024 года</w:t>
      </w:r>
      <w:r w:rsidR="004873D9" w:rsidRPr="00E72C61">
        <w:rPr>
          <w:sz w:val="26"/>
          <w:szCs w:val="26"/>
        </w:rPr>
        <w:t xml:space="preserve"> № 555.</w:t>
      </w:r>
    </w:p>
    <w:p w:rsidR="004873D9" w:rsidRPr="00E72C61" w:rsidRDefault="004873D9" w:rsidP="004873D9">
      <w:pPr>
        <w:autoSpaceDE w:val="0"/>
        <w:autoSpaceDN w:val="0"/>
        <w:adjustRightInd w:val="0"/>
        <w:ind w:firstLine="567"/>
        <w:jc w:val="both"/>
        <w:rPr>
          <w:rFonts w:eastAsiaTheme="minorHAnsi"/>
          <w:sz w:val="26"/>
          <w:szCs w:val="26"/>
          <w:lang w:eastAsia="en-US"/>
        </w:rPr>
      </w:pPr>
      <w:r w:rsidRPr="00E72C61">
        <w:rPr>
          <w:rFonts w:eastAsiaTheme="minorHAnsi"/>
          <w:sz w:val="26"/>
          <w:szCs w:val="26"/>
          <w:lang w:eastAsia="en-US"/>
        </w:rPr>
        <w:t xml:space="preserve">В случаях неисполнения гражданином, принятым на целевое обучение по образовательным программам высшего образования за счет бюджетных ассигнований </w:t>
      </w:r>
      <w:r w:rsidRPr="00E72C61">
        <w:rPr>
          <w:rFonts w:eastAsiaTheme="minorHAnsi"/>
          <w:sz w:val="26"/>
          <w:szCs w:val="26"/>
          <w:lang w:eastAsia="en-US"/>
        </w:rPr>
        <w:lastRenderedPageBreak/>
        <w:t xml:space="preserve">федерального бюджета в пределах квоты, установленной Правительством Российской Федерации, обязательства по осуществлению трудовой деятельности </w:t>
      </w:r>
      <w:r w:rsidRPr="00E72C61">
        <w:rPr>
          <w:rFonts w:eastAsiaTheme="minorHAnsi"/>
          <w:b/>
          <w:sz w:val="26"/>
          <w:szCs w:val="26"/>
          <w:lang w:eastAsia="en-US"/>
        </w:rPr>
        <w:t>в течение 3 лет</w:t>
      </w:r>
      <w:r w:rsidRPr="00E72C61">
        <w:rPr>
          <w:rFonts w:eastAsiaTheme="minorHAnsi"/>
          <w:sz w:val="26"/>
          <w:szCs w:val="26"/>
          <w:lang w:eastAsia="en-US"/>
        </w:rPr>
        <w:t xml:space="preserve">,  </w:t>
      </w:r>
      <w:r w:rsidRPr="00E72C61">
        <w:rPr>
          <w:rFonts w:eastAsiaTheme="minorHAnsi"/>
          <w:b/>
          <w:sz w:val="26"/>
          <w:szCs w:val="26"/>
          <w:lang w:eastAsia="en-US"/>
        </w:rPr>
        <w:t>гражданин выплачивает штраф</w:t>
      </w:r>
      <w:r w:rsidRPr="00E72C61">
        <w:rPr>
          <w:rFonts w:eastAsiaTheme="minorHAnsi"/>
          <w:sz w:val="26"/>
          <w:szCs w:val="26"/>
          <w:lang w:eastAsia="en-US"/>
        </w:rPr>
        <w:t xml:space="preserve"> в размере расходов федерального бюджета, осуществленных на обучение гражданского служащего, </w:t>
      </w:r>
      <w:r w:rsidR="00445AB4">
        <w:rPr>
          <w:sz w:val="26"/>
          <w:szCs w:val="26"/>
          <w:shd w:val="clear" w:color="auto" w:fill="FFFFFF"/>
        </w:rPr>
        <w:t xml:space="preserve">который зачисляется </w:t>
      </w:r>
      <w:r w:rsidRPr="00E72C61">
        <w:rPr>
          <w:sz w:val="26"/>
          <w:szCs w:val="26"/>
          <w:shd w:val="clear" w:color="auto" w:fill="FFFFFF"/>
        </w:rPr>
        <w:t>в соответствующий бюджет бюджетной системы Российской Федерации</w:t>
      </w:r>
      <w:r w:rsidRPr="00E72C61">
        <w:rPr>
          <w:rFonts w:eastAsiaTheme="minorHAnsi"/>
          <w:sz w:val="26"/>
          <w:szCs w:val="26"/>
          <w:lang w:eastAsia="en-US"/>
        </w:rPr>
        <w:t xml:space="preserve"> (далее – штраф).</w:t>
      </w:r>
    </w:p>
    <w:p w:rsidR="004873D9" w:rsidRPr="00E72C61" w:rsidRDefault="004873D9" w:rsidP="004873D9">
      <w:pPr>
        <w:pStyle w:val="s1"/>
        <w:shd w:val="clear" w:color="auto" w:fill="FFFFFF"/>
        <w:spacing w:before="0" w:beforeAutospacing="0" w:after="0" w:afterAutospacing="0"/>
        <w:ind w:firstLine="709"/>
        <w:jc w:val="both"/>
        <w:rPr>
          <w:sz w:val="26"/>
          <w:szCs w:val="26"/>
        </w:rPr>
      </w:pPr>
      <w:r w:rsidRPr="00E72C61">
        <w:rPr>
          <w:sz w:val="26"/>
          <w:szCs w:val="26"/>
        </w:rPr>
        <w:t>Штраф с гражданина взимается:</w:t>
      </w:r>
    </w:p>
    <w:p w:rsidR="004873D9" w:rsidRPr="00E72C61" w:rsidRDefault="004873D9" w:rsidP="004873D9">
      <w:pPr>
        <w:pStyle w:val="s1"/>
        <w:shd w:val="clear" w:color="auto" w:fill="FFFFFF"/>
        <w:spacing w:before="0" w:beforeAutospacing="0" w:after="0" w:afterAutospacing="0"/>
        <w:ind w:firstLine="709"/>
        <w:jc w:val="both"/>
        <w:rPr>
          <w:sz w:val="26"/>
          <w:szCs w:val="26"/>
        </w:rPr>
      </w:pPr>
      <w:r w:rsidRPr="00E72C61">
        <w:rPr>
          <w:sz w:val="26"/>
          <w:szCs w:val="26"/>
        </w:rPr>
        <w:t>а) в случае если он не исполнил обязательство по осуществлению трудовой деятельности в связи с тем, что договор о ц</w:t>
      </w:r>
      <w:r w:rsidR="00445AB4">
        <w:rPr>
          <w:sz w:val="26"/>
          <w:szCs w:val="26"/>
        </w:rPr>
        <w:t xml:space="preserve">елевом обучении был расторгнут </w:t>
      </w:r>
      <w:r w:rsidRPr="00E72C61">
        <w:rPr>
          <w:sz w:val="26"/>
          <w:szCs w:val="26"/>
        </w:rPr>
        <w:t>(стал считаться расторгнутым) до завершения освоения образовательной программы,</w:t>
      </w:r>
      <w:r w:rsidR="00B06C75">
        <w:rPr>
          <w:sz w:val="26"/>
          <w:szCs w:val="26"/>
        </w:rPr>
        <w:t xml:space="preserve"> </w:t>
      </w:r>
      <w:r w:rsidR="00B06C75" w:rsidRPr="0049351A">
        <w:rPr>
          <w:sz w:val="26"/>
          <w:szCs w:val="26"/>
        </w:rPr>
        <w:t>–</w:t>
      </w:r>
      <w:r w:rsidRPr="00E72C61">
        <w:rPr>
          <w:sz w:val="26"/>
          <w:szCs w:val="26"/>
        </w:rPr>
        <w:t>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4873D9" w:rsidRPr="00E72C61" w:rsidRDefault="004873D9" w:rsidP="004873D9">
      <w:pPr>
        <w:pStyle w:val="s1"/>
        <w:shd w:val="clear" w:color="auto" w:fill="FFFFFF"/>
        <w:spacing w:before="0" w:beforeAutospacing="0" w:after="0" w:afterAutospacing="0"/>
        <w:ind w:firstLine="709"/>
        <w:jc w:val="both"/>
        <w:rPr>
          <w:sz w:val="26"/>
          <w:szCs w:val="26"/>
        </w:rPr>
      </w:pPr>
      <w:r w:rsidRPr="00E72C61">
        <w:rPr>
          <w:sz w:val="26"/>
          <w:szCs w:val="26"/>
        </w:rPr>
        <w:t>б) в случае если гражданин завершил осво</w:t>
      </w:r>
      <w:r w:rsidR="00445AB4">
        <w:rPr>
          <w:sz w:val="26"/>
          <w:szCs w:val="26"/>
        </w:rPr>
        <w:t xml:space="preserve">ение образовательной программы </w:t>
      </w:r>
      <w:r w:rsidRPr="00E72C61">
        <w:rPr>
          <w:sz w:val="26"/>
          <w:szCs w:val="26"/>
        </w:rPr>
        <w:t>на условиях договора о целевом обучении и не закл</w:t>
      </w:r>
      <w:r w:rsidR="00445AB4">
        <w:rPr>
          <w:sz w:val="26"/>
          <w:szCs w:val="26"/>
        </w:rPr>
        <w:t xml:space="preserve">ючил дополнительное соглашение </w:t>
      </w:r>
      <w:r w:rsidRPr="00E72C61">
        <w:rPr>
          <w:sz w:val="26"/>
          <w:szCs w:val="26"/>
        </w:rPr>
        <w:t xml:space="preserve">к служебному контракту на условиях договора о целевом обучении, </w:t>
      </w:r>
      <w:r w:rsidR="00B06C75" w:rsidRPr="0049351A">
        <w:rPr>
          <w:sz w:val="26"/>
          <w:szCs w:val="26"/>
        </w:rPr>
        <w:t>–</w:t>
      </w:r>
      <w:r w:rsidRPr="00E72C61">
        <w:rPr>
          <w:sz w:val="26"/>
          <w:szCs w:val="26"/>
        </w:rPr>
        <w:t xml:space="preserve"> в размере расходов, осуществленных на обучение гражданина за период освоения образовательной программы;</w:t>
      </w:r>
    </w:p>
    <w:p w:rsidR="004873D9" w:rsidRPr="00E72C61" w:rsidRDefault="004873D9" w:rsidP="00FB5172">
      <w:pPr>
        <w:pStyle w:val="s1"/>
        <w:shd w:val="clear" w:color="auto" w:fill="FFFFFF"/>
        <w:spacing w:before="0" w:beforeAutospacing="0" w:after="0" w:afterAutospacing="0"/>
        <w:ind w:firstLine="709"/>
        <w:jc w:val="both"/>
        <w:rPr>
          <w:sz w:val="26"/>
          <w:szCs w:val="26"/>
        </w:rPr>
      </w:pPr>
      <w:r w:rsidRPr="00E72C61">
        <w:rPr>
          <w:sz w:val="26"/>
          <w:szCs w:val="26"/>
        </w:rPr>
        <w:t>в) в случае если гражданин завершил освое</w:t>
      </w:r>
      <w:r w:rsidR="00445AB4">
        <w:rPr>
          <w:sz w:val="26"/>
          <w:szCs w:val="26"/>
        </w:rPr>
        <w:t>ние образовательной программы н</w:t>
      </w:r>
      <w:r w:rsidRPr="00E72C61">
        <w:rPr>
          <w:sz w:val="26"/>
          <w:szCs w:val="26"/>
        </w:rPr>
        <w:t>а условиях договора о целевом обучении, закл</w:t>
      </w:r>
      <w:r w:rsidR="00445AB4">
        <w:rPr>
          <w:sz w:val="26"/>
          <w:szCs w:val="26"/>
        </w:rPr>
        <w:t xml:space="preserve">ючил дополнительное соглашение </w:t>
      </w:r>
      <w:r w:rsidRPr="00E72C61">
        <w:rPr>
          <w:sz w:val="26"/>
          <w:szCs w:val="26"/>
        </w:rPr>
        <w:t xml:space="preserve">к служебному контракту на условиях договора о целевом обучении и не исполнил обязательство по осуществлению трудовой деятельности, </w:t>
      </w:r>
      <w:r w:rsidR="00B06C75" w:rsidRPr="0049351A">
        <w:rPr>
          <w:sz w:val="26"/>
          <w:szCs w:val="26"/>
        </w:rPr>
        <w:t>–</w:t>
      </w:r>
      <w:r w:rsidR="00445AB4">
        <w:rPr>
          <w:sz w:val="26"/>
          <w:szCs w:val="26"/>
        </w:rPr>
        <w:t xml:space="preserve"> в размере, определяемом </w:t>
      </w:r>
      <w:r w:rsidRPr="00E72C61">
        <w:rPr>
          <w:sz w:val="26"/>
          <w:szCs w:val="26"/>
        </w:rPr>
        <w:t>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rsidR="004873D9" w:rsidRPr="00E72C61" w:rsidRDefault="004873D9" w:rsidP="00FB5172">
      <w:pPr>
        <w:autoSpaceDE w:val="0"/>
        <w:autoSpaceDN w:val="0"/>
        <w:adjustRightInd w:val="0"/>
        <w:ind w:firstLine="709"/>
        <w:jc w:val="both"/>
        <w:rPr>
          <w:rFonts w:eastAsiaTheme="minorHAnsi"/>
          <w:sz w:val="26"/>
          <w:szCs w:val="26"/>
          <w:lang w:eastAsia="en-US"/>
        </w:rPr>
      </w:pPr>
      <w:r w:rsidRPr="00E72C61">
        <w:rPr>
          <w:sz w:val="26"/>
          <w:szCs w:val="26"/>
          <w:shd w:val="clear" w:color="auto" w:fill="FFFFFF"/>
        </w:rPr>
        <w:t>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w:t>
      </w:r>
    </w:p>
    <w:p w:rsidR="004873D9" w:rsidRPr="00E72C61" w:rsidRDefault="004873D9" w:rsidP="00FB5172">
      <w:pPr>
        <w:pStyle w:val="s1"/>
        <w:shd w:val="clear" w:color="auto" w:fill="FFFFFF"/>
        <w:spacing w:before="0" w:beforeAutospacing="0" w:after="0" w:afterAutospacing="0"/>
        <w:ind w:firstLine="709"/>
        <w:jc w:val="both"/>
        <w:rPr>
          <w:sz w:val="26"/>
          <w:szCs w:val="26"/>
        </w:rPr>
      </w:pPr>
      <w:r w:rsidRPr="00E72C61">
        <w:rPr>
          <w:sz w:val="26"/>
          <w:szCs w:val="26"/>
        </w:rPr>
        <w:t>Организация, определяющая размер штрафа, направляет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4873D9" w:rsidRPr="00E72C61" w:rsidRDefault="004873D9" w:rsidP="00FB5172">
      <w:pPr>
        <w:pStyle w:val="s1"/>
        <w:shd w:val="clear" w:color="auto" w:fill="FFFFFF"/>
        <w:spacing w:before="0" w:beforeAutospacing="0" w:after="0" w:afterAutospacing="0"/>
        <w:ind w:firstLine="709"/>
        <w:jc w:val="both"/>
        <w:rPr>
          <w:sz w:val="26"/>
          <w:szCs w:val="26"/>
        </w:rPr>
      </w:pPr>
      <w:r w:rsidRPr="00E72C61">
        <w:rPr>
          <w:sz w:val="26"/>
          <w:szCs w:val="26"/>
        </w:rPr>
        <w:t>Одновременно с направлением требования заказчику или гражданину на</w:t>
      </w:r>
      <w:r w:rsidR="00445AB4">
        <w:rPr>
          <w:sz w:val="26"/>
          <w:szCs w:val="26"/>
        </w:rPr>
        <w:t xml:space="preserve">правляет </w:t>
      </w:r>
      <w:r w:rsidRPr="00E72C61">
        <w:rPr>
          <w:sz w:val="26"/>
          <w:szCs w:val="26"/>
        </w:rPr>
        <w:t xml:space="preserve">в федеральный орган исполнительной власти, исполняющий функции администратора доходов федерального бюджета в отношении этой организации (далее </w:t>
      </w:r>
      <w:r w:rsidR="00B06C75" w:rsidRPr="0049351A">
        <w:rPr>
          <w:sz w:val="26"/>
          <w:szCs w:val="26"/>
        </w:rPr>
        <w:t>–</w:t>
      </w:r>
      <w:r w:rsidRPr="00E72C61">
        <w:rPr>
          <w:sz w:val="26"/>
          <w:szCs w:val="26"/>
        </w:rPr>
        <w:t xml:space="preserve"> администратор доходов федерального бюджета), копию указанного требования.</w:t>
      </w:r>
    </w:p>
    <w:p w:rsidR="004873D9" w:rsidRPr="00E72C61" w:rsidRDefault="004873D9" w:rsidP="004873D9">
      <w:pPr>
        <w:pStyle w:val="s1"/>
        <w:shd w:val="clear" w:color="auto" w:fill="FFFFFF"/>
        <w:spacing w:before="0" w:beforeAutospacing="0" w:after="0" w:afterAutospacing="0"/>
        <w:ind w:firstLine="709"/>
        <w:jc w:val="both"/>
        <w:rPr>
          <w:sz w:val="26"/>
          <w:szCs w:val="26"/>
        </w:rPr>
      </w:pPr>
      <w:r w:rsidRPr="00E72C61">
        <w:rPr>
          <w:sz w:val="26"/>
          <w:szCs w:val="26"/>
        </w:rPr>
        <w:t>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4873D9" w:rsidRPr="00E72C61" w:rsidRDefault="004873D9" w:rsidP="004873D9">
      <w:pPr>
        <w:pStyle w:val="s1"/>
        <w:shd w:val="clear" w:color="auto" w:fill="FFFFFF"/>
        <w:spacing w:before="0" w:beforeAutospacing="0" w:after="0" w:afterAutospacing="0"/>
        <w:ind w:firstLine="709"/>
        <w:jc w:val="both"/>
        <w:rPr>
          <w:sz w:val="26"/>
          <w:szCs w:val="26"/>
        </w:rPr>
      </w:pPr>
      <w:r w:rsidRPr="00E72C61">
        <w:rPr>
          <w:sz w:val="26"/>
          <w:szCs w:val="26"/>
        </w:rPr>
        <w:t>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 В случае если гражданин в вышеук</w:t>
      </w:r>
      <w:r w:rsidR="00445AB4">
        <w:rPr>
          <w:sz w:val="26"/>
          <w:szCs w:val="26"/>
        </w:rPr>
        <w:t xml:space="preserve">азанный срок не выплатил штраф </w:t>
      </w:r>
      <w:r w:rsidRPr="00E72C61">
        <w:rPr>
          <w:sz w:val="26"/>
          <w:szCs w:val="26"/>
        </w:rPr>
        <w:t>или выплатил штраф не в полном объеме, администратор доходов федерального бюджета обеспечивает взыскание штрафа в судебном порядке.</w:t>
      </w:r>
    </w:p>
    <w:p w:rsidR="003F7545" w:rsidRPr="00E72C61" w:rsidRDefault="003F7545" w:rsidP="004F5D53">
      <w:pPr>
        <w:shd w:val="clear" w:color="auto" w:fill="FFFFFF"/>
        <w:rPr>
          <w:sz w:val="26"/>
          <w:szCs w:val="26"/>
        </w:rPr>
      </w:pPr>
    </w:p>
    <w:p w:rsidR="009957F6" w:rsidRDefault="009957F6" w:rsidP="004F5D53">
      <w:pPr>
        <w:shd w:val="clear" w:color="auto" w:fill="FFFFFF"/>
        <w:rPr>
          <w:sz w:val="26"/>
          <w:szCs w:val="26"/>
        </w:rPr>
      </w:pPr>
    </w:p>
    <w:p w:rsidR="00445AB4" w:rsidRDefault="00445AB4" w:rsidP="004F5D53">
      <w:pPr>
        <w:shd w:val="clear" w:color="auto" w:fill="FFFFFF"/>
        <w:rPr>
          <w:sz w:val="26"/>
          <w:szCs w:val="26"/>
        </w:rPr>
      </w:pPr>
    </w:p>
    <w:p w:rsidR="00445AB4" w:rsidRPr="00E72C61" w:rsidRDefault="00445AB4" w:rsidP="004F5D53">
      <w:pPr>
        <w:shd w:val="clear" w:color="auto" w:fill="FFFFFF"/>
        <w:rPr>
          <w:sz w:val="26"/>
          <w:szCs w:val="26"/>
        </w:rPr>
      </w:pPr>
    </w:p>
    <w:p w:rsidR="00E94894" w:rsidRPr="00E72C61" w:rsidRDefault="009957F6" w:rsidP="004F5D53">
      <w:pPr>
        <w:shd w:val="clear" w:color="auto" w:fill="FFFFFF"/>
        <w:rPr>
          <w:sz w:val="26"/>
          <w:szCs w:val="26"/>
          <w:vertAlign w:val="subscript"/>
        </w:rPr>
      </w:pPr>
      <w:r w:rsidRPr="00E72C61">
        <w:rPr>
          <w:sz w:val="26"/>
          <w:szCs w:val="26"/>
        </w:rPr>
        <w:t>Д</w:t>
      </w:r>
      <w:r w:rsidR="00E94894" w:rsidRPr="00E72C61">
        <w:rPr>
          <w:sz w:val="26"/>
          <w:szCs w:val="26"/>
        </w:rPr>
        <w:t xml:space="preserve">ата   </w:t>
      </w:r>
      <w:r w:rsidR="004F5D53" w:rsidRPr="00E72C61">
        <w:rPr>
          <w:sz w:val="26"/>
          <w:szCs w:val="26"/>
        </w:rPr>
        <w:t xml:space="preserve">       </w:t>
      </w:r>
      <w:r w:rsidR="00E94894" w:rsidRPr="00E72C61">
        <w:rPr>
          <w:sz w:val="26"/>
          <w:szCs w:val="26"/>
        </w:rPr>
        <w:t xml:space="preserve">                                                                              _________(____________________)</w:t>
      </w:r>
    </w:p>
    <w:p w:rsidR="003B5B81" w:rsidRPr="00E72C61" w:rsidRDefault="00E94894" w:rsidP="00AC1A70">
      <w:pPr>
        <w:shd w:val="clear" w:color="auto" w:fill="FFFFFF"/>
        <w:ind w:left="6237"/>
        <w:jc w:val="center"/>
        <w:rPr>
          <w:sz w:val="26"/>
          <w:szCs w:val="26"/>
          <w:vertAlign w:val="subscript"/>
        </w:rPr>
      </w:pPr>
      <w:r w:rsidRPr="00E72C61">
        <w:rPr>
          <w:sz w:val="26"/>
          <w:szCs w:val="26"/>
          <w:vertAlign w:val="subscript"/>
        </w:rPr>
        <w:t xml:space="preserve"> </w:t>
      </w:r>
      <w:r w:rsidR="00AC1A70" w:rsidRPr="00E72C61">
        <w:rPr>
          <w:sz w:val="26"/>
          <w:szCs w:val="26"/>
          <w:vertAlign w:val="subscript"/>
        </w:rPr>
        <w:t>(</w:t>
      </w:r>
      <w:r w:rsidRPr="00E72C61">
        <w:rPr>
          <w:sz w:val="26"/>
          <w:szCs w:val="26"/>
          <w:vertAlign w:val="subscript"/>
        </w:rPr>
        <w:t xml:space="preserve">подпись, </w:t>
      </w:r>
      <w:r w:rsidR="00AC1A70" w:rsidRPr="00E72C61">
        <w:rPr>
          <w:sz w:val="26"/>
          <w:szCs w:val="26"/>
          <w:vertAlign w:val="subscript"/>
        </w:rPr>
        <w:t>инициалы, фамилия)</w:t>
      </w:r>
    </w:p>
    <w:p w:rsidR="00AC1A70" w:rsidRPr="00E72C61" w:rsidRDefault="00AC1A70" w:rsidP="00AC1A70">
      <w:pPr>
        <w:shd w:val="clear" w:color="auto" w:fill="FFFFFF"/>
        <w:ind w:left="6237"/>
        <w:jc w:val="center"/>
        <w:rPr>
          <w:sz w:val="26"/>
          <w:szCs w:val="26"/>
          <w:vertAlign w:val="subscript"/>
        </w:rPr>
      </w:pPr>
    </w:p>
    <w:p w:rsidR="00AC1A70" w:rsidRPr="00E72C61" w:rsidRDefault="00AC1A70" w:rsidP="00AC1A70">
      <w:pPr>
        <w:shd w:val="clear" w:color="auto" w:fill="FFFFFF"/>
        <w:jc w:val="center"/>
        <w:rPr>
          <w:sz w:val="26"/>
          <w:szCs w:val="26"/>
        </w:rPr>
      </w:pPr>
      <w:bookmarkStart w:id="0" w:name="_GoBack"/>
      <w:bookmarkEnd w:id="0"/>
    </w:p>
    <w:sectPr w:rsidR="00AC1A70" w:rsidRPr="00E72C61" w:rsidSect="00445AB4">
      <w:headerReference w:type="even" r:id="rId26"/>
      <w:headerReference w:type="default" r:id="rId27"/>
      <w:pgSz w:w="11907" w:h="16840" w:code="9"/>
      <w:pgMar w:top="1135" w:right="567" w:bottom="851" w:left="1134" w:header="567" w:footer="26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BD" w:rsidRDefault="00A17BBD">
      <w:r>
        <w:separator/>
      </w:r>
    </w:p>
  </w:endnote>
  <w:endnote w:type="continuationSeparator" w:id="0">
    <w:p w:rsidR="00A17BBD" w:rsidRDefault="00A1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BD" w:rsidRDefault="00A17BBD">
      <w:r>
        <w:separator/>
      </w:r>
    </w:p>
  </w:footnote>
  <w:footnote w:type="continuationSeparator" w:id="0">
    <w:p w:rsidR="00A17BBD" w:rsidRDefault="00A17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2C1" w:rsidRDefault="00E94894">
    <w:pPr>
      <w:pStyle w:val="a3"/>
      <w:jc w:val="center"/>
    </w:pPr>
    <w:r>
      <w:fldChar w:fldCharType="begin"/>
    </w:r>
    <w:r>
      <w:instrText>PAGE   \* MERGEFORMAT</w:instrText>
    </w:r>
    <w:r>
      <w:fldChar w:fldCharType="separate"/>
    </w:r>
    <w:r>
      <w:rPr>
        <w:noProof/>
      </w:rPr>
      <w:t>18</w:t>
    </w:r>
    <w:r>
      <w:fldChar w:fldCharType="end"/>
    </w:r>
  </w:p>
  <w:p w:rsidR="002E22C1" w:rsidRDefault="00445AB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273435"/>
      <w:docPartObj>
        <w:docPartGallery w:val="Page Numbers (Top of Page)"/>
        <w:docPartUnique/>
      </w:docPartObj>
    </w:sdtPr>
    <w:sdtEndPr>
      <w:rPr>
        <w:sz w:val="20"/>
      </w:rPr>
    </w:sdtEndPr>
    <w:sdtContent>
      <w:p w:rsidR="00E22DA9" w:rsidRPr="005B1D17" w:rsidRDefault="00E94894">
        <w:pPr>
          <w:pStyle w:val="a3"/>
          <w:jc w:val="center"/>
          <w:rPr>
            <w:sz w:val="20"/>
          </w:rPr>
        </w:pPr>
        <w:r w:rsidRPr="005B1D17">
          <w:rPr>
            <w:sz w:val="20"/>
          </w:rPr>
          <w:fldChar w:fldCharType="begin"/>
        </w:r>
        <w:r w:rsidRPr="005B1D17">
          <w:rPr>
            <w:sz w:val="20"/>
          </w:rPr>
          <w:instrText>PAGE   \* MERGEFORMAT</w:instrText>
        </w:r>
        <w:r w:rsidRPr="005B1D17">
          <w:rPr>
            <w:sz w:val="20"/>
          </w:rPr>
          <w:fldChar w:fldCharType="separate"/>
        </w:r>
        <w:r w:rsidR="00445AB4">
          <w:rPr>
            <w:noProof/>
            <w:sz w:val="20"/>
          </w:rPr>
          <w:t>6</w:t>
        </w:r>
        <w:r w:rsidRPr="005B1D17">
          <w:rPr>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510"/>
    <w:rsid w:val="00031CB7"/>
    <w:rsid w:val="0012600C"/>
    <w:rsid w:val="0013260D"/>
    <w:rsid w:val="001B7A50"/>
    <w:rsid w:val="001C268A"/>
    <w:rsid w:val="002F4322"/>
    <w:rsid w:val="00331FC0"/>
    <w:rsid w:val="00375886"/>
    <w:rsid w:val="003F7545"/>
    <w:rsid w:val="00412D33"/>
    <w:rsid w:val="00445AB4"/>
    <w:rsid w:val="004873D9"/>
    <w:rsid w:val="0049351A"/>
    <w:rsid w:val="00494848"/>
    <w:rsid w:val="004E6CD6"/>
    <w:rsid w:val="004F5D53"/>
    <w:rsid w:val="0050183F"/>
    <w:rsid w:val="005A5EAF"/>
    <w:rsid w:val="005B1D17"/>
    <w:rsid w:val="00633835"/>
    <w:rsid w:val="006A71AB"/>
    <w:rsid w:val="006F25AF"/>
    <w:rsid w:val="006F2A31"/>
    <w:rsid w:val="007050F5"/>
    <w:rsid w:val="00772508"/>
    <w:rsid w:val="00780F63"/>
    <w:rsid w:val="0078160F"/>
    <w:rsid w:val="00811A64"/>
    <w:rsid w:val="00821732"/>
    <w:rsid w:val="009714A2"/>
    <w:rsid w:val="009957F6"/>
    <w:rsid w:val="009A5AAD"/>
    <w:rsid w:val="00A17BBD"/>
    <w:rsid w:val="00A47D56"/>
    <w:rsid w:val="00AC1A70"/>
    <w:rsid w:val="00AD7732"/>
    <w:rsid w:val="00B06C75"/>
    <w:rsid w:val="00B76888"/>
    <w:rsid w:val="00B87AFF"/>
    <w:rsid w:val="00CE4510"/>
    <w:rsid w:val="00D22D7D"/>
    <w:rsid w:val="00D93A5A"/>
    <w:rsid w:val="00E72C61"/>
    <w:rsid w:val="00E8797E"/>
    <w:rsid w:val="00E94894"/>
    <w:rsid w:val="00ED1E6C"/>
    <w:rsid w:val="00F546D6"/>
    <w:rsid w:val="00FB5172"/>
    <w:rsid w:val="00FC20DA"/>
    <w:rsid w:val="00FC6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8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4894"/>
    <w:pPr>
      <w:tabs>
        <w:tab w:val="center" w:pos="4677"/>
        <w:tab w:val="right" w:pos="9355"/>
      </w:tabs>
    </w:pPr>
  </w:style>
  <w:style w:type="character" w:customStyle="1" w:styleId="a4">
    <w:name w:val="Верхний колонтитул Знак"/>
    <w:basedOn w:val="a0"/>
    <w:link w:val="a3"/>
    <w:uiPriority w:val="99"/>
    <w:rsid w:val="00E9489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160F"/>
    <w:rPr>
      <w:rFonts w:ascii="Tahoma" w:hAnsi="Tahoma" w:cs="Tahoma"/>
      <w:sz w:val="16"/>
      <w:szCs w:val="16"/>
    </w:rPr>
  </w:style>
  <w:style w:type="character" w:customStyle="1" w:styleId="a6">
    <w:name w:val="Текст выноски Знак"/>
    <w:basedOn w:val="a0"/>
    <w:link w:val="a5"/>
    <w:uiPriority w:val="99"/>
    <w:semiHidden/>
    <w:rsid w:val="0078160F"/>
    <w:rPr>
      <w:rFonts w:ascii="Tahoma" w:eastAsia="Times New Roman" w:hAnsi="Tahoma" w:cs="Tahoma"/>
      <w:sz w:val="16"/>
      <w:szCs w:val="16"/>
      <w:lang w:eastAsia="ru-RU"/>
    </w:rPr>
  </w:style>
  <w:style w:type="paragraph" w:styleId="a7">
    <w:name w:val="footer"/>
    <w:basedOn w:val="a"/>
    <w:link w:val="a8"/>
    <w:uiPriority w:val="99"/>
    <w:unhideWhenUsed/>
    <w:rsid w:val="005B1D17"/>
    <w:pPr>
      <w:tabs>
        <w:tab w:val="center" w:pos="4677"/>
        <w:tab w:val="right" w:pos="9355"/>
      </w:tabs>
    </w:pPr>
  </w:style>
  <w:style w:type="character" w:customStyle="1" w:styleId="a8">
    <w:name w:val="Нижний колонтитул Знак"/>
    <w:basedOn w:val="a0"/>
    <w:link w:val="a7"/>
    <w:uiPriority w:val="99"/>
    <w:rsid w:val="005B1D17"/>
    <w:rPr>
      <w:rFonts w:ascii="Times New Roman" w:eastAsia="Times New Roman" w:hAnsi="Times New Roman" w:cs="Times New Roman"/>
      <w:sz w:val="24"/>
      <w:szCs w:val="24"/>
      <w:lang w:eastAsia="ru-RU"/>
    </w:rPr>
  </w:style>
  <w:style w:type="paragraph" w:customStyle="1" w:styleId="s1">
    <w:name w:val="s_1"/>
    <w:basedOn w:val="a"/>
    <w:rsid w:val="004873D9"/>
    <w:pPr>
      <w:spacing w:before="100" w:beforeAutospacing="1" w:after="100" w:afterAutospacing="1"/>
    </w:pPr>
  </w:style>
  <w:style w:type="character" w:styleId="a9">
    <w:name w:val="Hyperlink"/>
    <w:basedOn w:val="a0"/>
    <w:uiPriority w:val="99"/>
    <w:semiHidden/>
    <w:unhideWhenUsed/>
    <w:rsid w:val="001B7A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8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4894"/>
    <w:pPr>
      <w:tabs>
        <w:tab w:val="center" w:pos="4677"/>
        <w:tab w:val="right" w:pos="9355"/>
      </w:tabs>
    </w:pPr>
  </w:style>
  <w:style w:type="character" w:customStyle="1" w:styleId="a4">
    <w:name w:val="Верхний колонтитул Знак"/>
    <w:basedOn w:val="a0"/>
    <w:link w:val="a3"/>
    <w:uiPriority w:val="99"/>
    <w:rsid w:val="00E9489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160F"/>
    <w:rPr>
      <w:rFonts w:ascii="Tahoma" w:hAnsi="Tahoma" w:cs="Tahoma"/>
      <w:sz w:val="16"/>
      <w:szCs w:val="16"/>
    </w:rPr>
  </w:style>
  <w:style w:type="character" w:customStyle="1" w:styleId="a6">
    <w:name w:val="Текст выноски Знак"/>
    <w:basedOn w:val="a0"/>
    <w:link w:val="a5"/>
    <w:uiPriority w:val="99"/>
    <w:semiHidden/>
    <w:rsid w:val="0078160F"/>
    <w:rPr>
      <w:rFonts w:ascii="Tahoma" w:eastAsia="Times New Roman" w:hAnsi="Tahoma" w:cs="Tahoma"/>
      <w:sz w:val="16"/>
      <w:szCs w:val="16"/>
      <w:lang w:eastAsia="ru-RU"/>
    </w:rPr>
  </w:style>
  <w:style w:type="paragraph" w:styleId="a7">
    <w:name w:val="footer"/>
    <w:basedOn w:val="a"/>
    <w:link w:val="a8"/>
    <w:uiPriority w:val="99"/>
    <w:unhideWhenUsed/>
    <w:rsid w:val="005B1D17"/>
    <w:pPr>
      <w:tabs>
        <w:tab w:val="center" w:pos="4677"/>
        <w:tab w:val="right" w:pos="9355"/>
      </w:tabs>
    </w:pPr>
  </w:style>
  <w:style w:type="character" w:customStyle="1" w:styleId="a8">
    <w:name w:val="Нижний колонтитул Знак"/>
    <w:basedOn w:val="a0"/>
    <w:link w:val="a7"/>
    <w:uiPriority w:val="99"/>
    <w:rsid w:val="005B1D17"/>
    <w:rPr>
      <w:rFonts w:ascii="Times New Roman" w:eastAsia="Times New Roman" w:hAnsi="Times New Roman" w:cs="Times New Roman"/>
      <w:sz w:val="24"/>
      <w:szCs w:val="24"/>
      <w:lang w:eastAsia="ru-RU"/>
    </w:rPr>
  </w:style>
  <w:style w:type="paragraph" w:customStyle="1" w:styleId="s1">
    <w:name w:val="s_1"/>
    <w:basedOn w:val="a"/>
    <w:rsid w:val="004873D9"/>
    <w:pPr>
      <w:spacing w:before="100" w:beforeAutospacing="1" w:after="100" w:afterAutospacing="1"/>
    </w:pPr>
  </w:style>
  <w:style w:type="character" w:styleId="a9">
    <w:name w:val="Hyperlink"/>
    <w:basedOn w:val="a0"/>
    <w:uiPriority w:val="99"/>
    <w:semiHidden/>
    <w:unhideWhenUsed/>
    <w:rsid w:val="001B7A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FEF85F22D993E4FA3092AD2CBC08D9F7564AB0FC6D9DE3E4B91E0A154E5EA896CC5C6F603DA4AA662AEAE5AD7CM" TargetMode="External"/><Relationship Id="rId13" Type="http://schemas.openxmlformats.org/officeDocument/2006/relationships/hyperlink" Target="consultantplus://offline/ref=7DFEF85F22D993E4FA3092AD2CBC08D9FA5546B1F960C0E9ECE01208124101AD83DD04626320BAA97B36E8E7DCAE7AM" TargetMode="External"/><Relationship Id="rId18" Type="http://schemas.openxmlformats.org/officeDocument/2006/relationships/hyperlink" Target="consultantplus://offline/ref=7DFEF85F22D993E4FA3092AD2CBC08D9FD5244B8FE63C0E9ECE01208124101AD91DD5C6E6321ADA97B23BEB69ABD4E97CC11BFD37B84BDACA47DM"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7DFEF85F22D993E4FA3092AD2CBC08D9FA5546B1F96EC0E9ECE01208124101AD91DD5C6E6228F0F83C7DE7E7DDF64394D10DBFD2A677M" TargetMode="External"/><Relationship Id="rId17" Type="http://schemas.openxmlformats.org/officeDocument/2006/relationships/hyperlink" Target="consultantplus://offline/ref=7DFEF85F22D993E4FA3092AD2CBC08D9FD5347BBF565C0E9ECE01208124101AD91DD5C6E6323A4A97023BEB69ABD4E97CC11BFD37B84BDACA47DM" TargetMode="External"/><Relationship Id="rId25" Type="http://schemas.openxmlformats.org/officeDocument/2006/relationships/hyperlink" Target="consultantplus://offline/ref=7DFEF85F22D993E4FA3092AD2CBC08D9FD5747BBFB6FC0E9ECE01208124101AD83DD04626320BAA97B36E8E7DCAE7AM" TargetMode="External"/><Relationship Id="rId2" Type="http://schemas.openxmlformats.org/officeDocument/2006/relationships/styles" Target="styles.xml"/><Relationship Id="rId16" Type="http://schemas.openxmlformats.org/officeDocument/2006/relationships/hyperlink" Target="consultantplus://offline/ref=7DFEF85F22D993E4FA3092AD2CBC08D9FD5D4AB9F861C0E9ECE01208124101AD91DD5C6E6323A5AB7123BEB69ABD4E97CC11BFD37B84BDACA47DM" TargetMode="External"/><Relationship Id="rId20" Type="http://schemas.openxmlformats.org/officeDocument/2006/relationships/hyperlink" Target="consultantplus://offline/ref=7DFEF85F22D993E4FA3092AD2CBC08D9FD5D46B8FF64C0E9ECE01208124101AD91DD5C6E6323A4A87923BEB69ABD4E97CC11BFD37B84BDACA47D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FEF85F22D993E4FA3092AD2CBC08D9F75345B9F56D9DE3E4B91E0A154E5EBA9694506F6321A3A0737CBBA38BE54394D10FBCCE6786BFAA7CM" TargetMode="External"/><Relationship Id="rId24" Type="http://schemas.openxmlformats.org/officeDocument/2006/relationships/hyperlink" Target="consultantplus://offline/ref=7DFEF85F22D993E4FA3092AD2CBC08D9FF5541BFF565C0E9ECE01208124101AD91DD5C6E6323A4A97F23BEB69ABD4E97CC11BFD37B84BDACA47DM" TargetMode="External"/><Relationship Id="rId5" Type="http://schemas.openxmlformats.org/officeDocument/2006/relationships/webSettings" Target="webSettings.xml"/><Relationship Id="rId15" Type="http://schemas.openxmlformats.org/officeDocument/2006/relationships/hyperlink" Target="consultantplus://offline/ref=7DFEF85F22D993E4FA3092AD2CBC08D9FD5345B1F966C0E9ECE01208124101AD91DD5C6E6323A4AB7A23BEB69ABD4E97CC11BFD37B84BDACA47DM" TargetMode="External"/><Relationship Id="rId23" Type="http://schemas.openxmlformats.org/officeDocument/2006/relationships/hyperlink" Target="consultantplus://offline/ref=7DFEF85F22D993E4FA3092AD2CBC08D9FF5D41BFFF62C0E9ECE01208124101AD91DD5C6E6323A4A87923BEB69ABD4E97CC11BFD37B84BDACA47DM" TargetMode="External"/><Relationship Id="rId28" Type="http://schemas.openxmlformats.org/officeDocument/2006/relationships/fontTable" Target="fontTable.xml"/><Relationship Id="rId10" Type="http://schemas.openxmlformats.org/officeDocument/2006/relationships/hyperlink" Target="consultantplus://offline/ref=7DFEF85F22D993E4FA3092AD2CBC08D9F75345B9F56D9DE3E4B91E0A154E5EBA9694506F6321A2AD737CBBA38BE54394D10FBCCE6786BFAA7CM" TargetMode="External"/><Relationship Id="rId19" Type="http://schemas.openxmlformats.org/officeDocument/2006/relationships/hyperlink" Target="consultantplus://offline/ref=7DFEF85F22D993E4FA3092AD2CBC08D9FF5D41BFFF62C0E9ECE01208124101AD91DD5C6E6323A4A87923BEB69ABD4E97CC11BFD37B84BDACA47DM" TargetMode="External"/><Relationship Id="rId4" Type="http://schemas.openxmlformats.org/officeDocument/2006/relationships/settings" Target="settings.xml"/><Relationship Id="rId9" Type="http://schemas.openxmlformats.org/officeDocument/2006/relationships/hyperlink" Target="consultantplus://offline/ref=7DFEF85F22D993E4FA3092AD2CBC08D9F75345B9F56D9DE3E4B91E0A154E5EBA9694506F6323A5AB737CBBA38BE54394D10FBCCE6786BFAA7CM" TargetMode="External"/><Relationship Id="rId14" Type="http://schemas.openxmlformats.org/officeDocument/2006/relationships/hyperlink" Target="consultantplus://offline/ref=7DFEF85F22D993E4FA3092AD2CBC08D9FA5546BDF563C0E9ECE01208124101AD91DD5C6D6721AFFD296CBFEADEEB5D97CC11BDD067A874M" TargetMode="External"/><Relationship Id="rId22" Type="http://schemas.openxmlformats.org/officeDocument/2006/relationships/hyperlink" Target="consultantplus://offline/ref=7DFEF85F22D993E4FA3092AD2CBC08D9FD5244B8FE63C0E9ECE01208124101AD91DD5C6E6321A7AC7F23BEB69ABD4E97CC11BFD37B84BDACA47DM"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26E85-DA79-42BA-B9A6-193A1979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3385</Words>
  <Characters>19298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 Евгений</dc:creator>
  <cp:lastModifiedBy>Kadrovik</cp:lastModifiedBy>
  <cp:revision>7</cp:revision>
  <cp:lastPrinted>2024-08-20T13:06:00Z</cp:lastPrinted>
  <dcterms:created xsi:type="dcterms:W3CDTF">2024-07-16T12:33:00Z</dcterms:created>
  <dcterms:modified xsi:type="dcterms:W3CDTF">2024-08-20T13:06:00Z</dcterms:modified>
</cp:coreProperties>
</file>