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B82" w:rsidRPr="00BA6F37" w:rsidRDefault="003C3B82" w:rsidP="003C3B82">
      <w:pPr>
        <w:tabs>
          <w:tab w:val="left" w:pos="5220"/>
        </w:tabs>
        <w:rPr>
          <w:rFonts w:ascii="Times New Roman" w:hAnsi="Times New Roman" w:cs="Times New Roman"/>
          <w:sz w:val="24"/>
          <w:szCs w:val="24"/>
        </w:rPr>
      </w:pPr>
      <w:r w:rsidRPr="00BA6F37">
        <w:rPr>
          <w:rFonts w:ascii="Times New Roman" w:hAnsi="Times New Roman" w:cs="Times New Roman"/>
          <w:sz w:val="24"/>
          <w:szCs w:val="24"/>
        </w:rPr>
        <w:t xml:space="preserve">                                                                               УТВЕРЖДЕНО</w:t>
      </w:r>
    </w:p>
    <w:p w:rsidR="00897E0A" w:rsidRDefault="003C3B82" w:rsidP="00897E0A">
      <w:pPr>
        <w:tabs>
          <w:tab w:val="left" w:pos="5220"/>
        </w:tabs>
        <w:jc w:val="both"/>
        <w:rPr>
          <w:rFonts w:ascii="Times New Roman" w:hAnsi="Times New Roman" w:cs="Times New Roman"/>
          <w:sz w:val="24"/>
          <w:szCs w:val="24"/>
        </w:rPr>
      </w:pPr>
      <w:r w:rsidRPr="00BA6F37">
        <w:rPr>
          <w:rFonts w:ascii="Times New Roman" w:hAnsi="Times New Roman" w:cs="Times New Roman"/>
          <w:sz w:val="24"/>
          <w:szCs w:val="24"/>
        </w:rPr>
        <w:t xml:space="preserve">                                                                               Приказом </w:t>
      </w:r>
      <w:r w:rsidR="00BA6F37">
        <w:rPr>
          <w:rFonts w:ascii="Times New Roman" w:hAnsi="Times New Roman" w:cs="Times New Roman"/>
          <w:sz w:val="24"/>
          <w:szCs w:val="24"/>
        </w:rPr>
        <w:t>председателя Заволжс</w:t>
      </w:r>
      <w:r w:rsidR="00897E0A">
        <w:rPr>
          <w:rFonts w:ascii="Times New Roman" w:hAnsi="Times New Roman" w:cs="Times New Roman"/>
          <w:sz w:val="24"/>
          <w:szCs w:val="24"/>
        </w:rPr>
        <w:t>кого</w:t>
      </w:r>
    </w:p>
    <w:p w:rsidR="003C3B82" w:rsidRPr="00BA6F37" w:rsidRDefault="00897E0A" w:rsidP="00897E0A">
      <w:pPr>
        <w:tabs>
          <w:tab w:val="left" w:pos="5220"/>
        </w:tabs>
        <w:ind w:firstLine="4820"/>
        <w:jc w:val="both"/>
        <w:rPr>
          <w:rFonts w:ascii="Times New Roman" w:hAnsi="Times New Roman" w:cs="Times New Roman"/>
          <w:sz w:val="24"/>
          <w:szCs w:val="24"/>
        </w:rPr>
      </w:pPr>
      <w:r>
        <w:rPr>
          <w:rFonts w:ascii="Times New Roman" w:hAnsi="Times New Roman" w:cs="Times New Roman"/>
          <w:sz w:val="24"/>
          <w:szCs w:val="24"/>
        </w:rPr>
        <w:t>районного</w:t>
      </w:r>
      <w:r w:rsidR="003C3B82" w:rsidRPr="00BA6F37">
        <w:rPr>
          <w:rFonts w:ascii="Times New Roman" w:hAnsi="Times New Roman" w:cs="Times New Roman"/>
          <w:sz w:val="24"/>
          <w:szCs w:val="24"/>
        </w:rPr>
        <w:t xml:space="preserve"> суда г.</w:t>
      </w:r>
      <w:r>
        <w:rPr>
          <w:rFonts w:ascii="Times New Roman" w:hAnsi="Times New Roman" w:cs="Times New Roman"/>
          <w:sz w:val="24"/>
          <w:szCs w:val="24"/>
        </w:rPr>
        <w:t xml:space="preserve"> </w:t>
      </w:r>
      <w:r w:rsidR="003C3B82" w:rsidRPr="00BA6F37">
        <w:rPr>
          <w:rFonts w:ascii="Times New Roman" w:hAnsi="Times New Roman" w:cs="Times New Roman"/>
          <w:sz w:val="24"/>
          <w:szCs w:val="24"/>
        </w:rPr>
        <w:t>Ярославля</w:t>
      </w:r>
    </w:p>
    <w:p w:rsidR="003C3B82" w:rsidRPr="00FD5F05" w:rsidRDefault="003C3B82" w:rsidP="003C3B82">
      <w:pPr>
        <w:jc w:val="both"/>
        <w:rPr>
          <w:rFonts w:ascii="Times New Roman" w:hAnsi="Times New Roman" w:cs="Times New Roman"/>
          <w:color w:val="FF0000"/>
          <w:sz w:val="24"/>
          <w:szCs w:val="24"/>
        </w:rPr>
      </w:pPr>
      <w:r w:rsidRPr="00BA6F37">
        <w:rPr>
          <w:rFonts w:ascii="Times New Roman" w:hAnsi="Times New Roman" w:cs="Times New Roman"/>
          <w:sz w:val="24"/>
          <w:szCs w:val="24"/>
        </w:rPr>
        <w:t xml:space="preserve">                                                                               от « </w:t>
      </w:r>
      <w:r w:rsidRPr="002E5922">
        <w:rPr>
          <w:rFonts w:ascii="Times New Roman" w:hAnsi="Times New Roman" w:cs="Times New Roman"/>
          <w:sz w:val="24"/>
          <w:szCs w:val="24"/>
        </w:rPr>
        <w:t>1</w:t>
      </w:r>
      <w:r w:rsidR="002E5922">
        <w:rPr>
          <w:rFonts w:ascii="Times New Roman" w:hAnsi="Times New Roman" w:cs="Times New Roman"/>
          <w:sz w:val="24"/>
          <w:szCs w:val="24"/>
        </w:rPr>
        <w:t>9» февраля 2026 г. № 22</w:t>
      </w:r>
      <w:r w:rsidRPr="002E5922">
        <w:rPr>
          <w:rFonts w:ascii="Times New Roman" w:hAnsi="Times New Roman" w:cs="Times New Roman"/>
          <w:sz w:val="24"/>
          <w:szCs w:val="24"/>
        </w:rPr>
        <w:t>/</w:t>
      </w:r>
      <w:r w:rsidR="002E5922">
        <w:rPr>
          <w:rFonts w:ascii="Times New Roman" w:hAnsi="Times New Roman" w:cs="Times New Roman"/>
          <w:sz w:val="24"/>
          <w:szCs w:val="24"/>
        </w:rPr>
        <w:t>8</w:t>
      </w:r>
      <w:r w:rsidRPr="002E5922">
        <w:rPr>
          <w:rFonts w:ascii="Times New Roman" w:hAnsi="Times New Roman" w:cs="Times New Roman"/>
          <w:sz w:val="24"/>
          <w:szCs w:val="24"/>
        </w:rPr>
        <w:t>-</w:t>
      </w:r>
      <w:r w:rsidR="002E5922">
        <w:rPr>
          <w:rFonts w:ascii="Times New Roman" w:hAnsi="Times New Roman" w:cs="Times New Roman"/>
          <w:sz w:val="24"/>
          <w:szCs w:val="24"/>
        </w:rPr>
        <w:t>а</w:t>
      </w:r>
    </w:p>
    <w:p w:rsidR="003C3B82" w:rsidRPr="00BA6F37" w:rsidRDefault="003C3B82" w:rsidP="003C3B82">
      <w:pPr>
        <w:rPr>
          <w:rFonts w:ascii="Times New Roman" w:hAnsi="Times New Roman" w:cs="Times New Roman"/>
          <w:sz w:val="24"/>
          <w:szCs w:val="24"/>
        </w:rPr>
      </w:pPr>
    </w:p>
    <w:p w:rsidR="003C3B82" w:rsidRPr="00BA6F37" w:rsidRDefault="003C3B82" w:rsidP="003C3B82">
      <w:pPr>
        <w:tabs>
          <w:tab w:val="left" w:pos="4080"/>
        </w:tabs>
        <w:jc w:val="center"/>
        <w:rPr>
          <w:rFonts w:ascii="Times New Roman" w:hAnsi="Times New Roman" w:cs="Times New Roman"/>
          <w:b/>
          <w:sz w:val="24"/>
          <w:szCs w:val="24"/>
        </w:rPr>
      </w:pPr>
      <w:proofErr w:type="gramStart"/>
      <w:r w:rsidRPr="00BA6F37">
        <w:rPr>
          <w:rFonts w:ascii="Times New Roman" w:hAnsi="Times New Roman" w:cs="Times New Roman"/>
          <w:b/>
          <w:sz w:val="24"/>
          <w:szCs w:val="24"/>
        </w:rPr>
        <w:t>П</w:t>
      </w:r>
      <w:proofErr w:type="gramEnd"/>
      <w:r w:rsidRPr="00BA6F37">
        <w:rPr>
          <w:rFonts w:ascii="Times New Roman" w:hAnsi="Times New Roman" w:cs="Times New Roman"/>
          <w:b/>
          <w:sz w:val="24"/>
          <w:szCs w:val="24"/>
        </w:rPr>
        <w:t xml:space="preserve"> О Л О Ж Е Н И Е</w:t>
      </w:r>
    </w:p>
    <w:p w:rsidR="003C3B82" w:rsidRPr="00BA6F37" w:rsidRDefault="003C3B82" w:rsidP="00C27EDE">
      <w:pPr>
        <w:tabs>
          <w:tab w:val="left" w:pos="0"/>
        </w:tabs>
        <w:jc w:val="center"/>
        <w:rPr>
          <w:rFonts w:ascii="Times New Roman" w:hAnsi="Times New Roman" w:cs="Times New Roman"/>
          <w:b/>
          <w:sz w:val="24"/>
          <w:szCs w:val="24"/>
        </w:rPr>
      </w:pPr>
      <w:proofErr w:type="gramStart"/>
      <w:r w:rsidRPr="00BA6F37">
        <w:rPr>
          <w:rFonts w:ascii="Times New Roman" w:hAnsi="Times New Roman" w:cs="Times New Roman"/>
          <w:b/>
          <w:sz w:val="24"/>
          <w:szCs w:val="24"/>
        </w:rPr>
        <w:t xml:space="preserve">о предоставлении гражданами, претендующими на замещение должностей федеральной государственной гражданской службы в </w:t>
      </w:r>
      <w:r w:rsidR="00A7023E">
        <w:rPr>
          <w:rFonts w:ascii="Times New Roman" w:hAnsi="Times New Roman" w:cs="Times New Roman"/>
          <w:b/>
          <w:sz w:val="24"/>
          <w:szCs w:val="24"/>
        </w:rPr>
        <w:t>Заволж</w:t>
      </w:r>
      <w:r w:rsidRPr="00BA6F37">
        <w:rPr>
          <w:rFonts w:ascii="Times New Roman" w:hAnsi="Times New Roman" w:cs="Times New Roman"/>
          <w:b/>
          <w:sz w:val="24"/>
          <w:szCs w:val="24"/>
        </w:rPr>
        <w:t>ском районном суде г.</w:t>
      </w:r>
      <w:r w:rsidR="00A7023E">
        <w:rPr>
          <w:rFonts w:ascii="Times New Roman" w:hAnsi="Times New Roman" w:cs="Times New Roman"/>
          <w:b/>
          <w:sz w:val="24"/>
          <w:szCs w:val="24"/>
        </w:rPr>
        <w:t xml:space="preserve"> </w:t>
      </w:r>
      <w:r w:rsidRPr="00BA6F37">
        <w:rPr>
          <w:rFonts w:ascii="Times New Roman" w:hAnsi="Times New Roman" w:cs="Times New Roman"/>
          <w:b/>
          <w:sz w:val="24"/>
          <w:szCs w:val="24"/>
        </w:rPr>
        <w:t xml:space="preserve">Ярославля, и федеральными гражданскими служащими, замещающими должности федеральной государственной гражданской  службы в </w:t>
      </w:r>
      <w:r w:rsidR="00A7023E">
        <w:rPr>
          <w:rFonts w:ascii="Times New Roman" w:hAnsi="Times New Roman" w:cs="Times New Roman"/>
          <w:b/>
          <w:sz w:val="24"/>
          <w:szCs w:val="24"/>
        </w:rPr>
        <w:t>Заволж</w:t>
      </w:r>
      <w:r w:rsidRPr="00BA6F37">
        <w:rPr>
          <w:rFonts w:ascii="Times New Roman" w:hAnsi="Times New Roman" w:cs="Times New Roman"/>
          <w:b/>
          <w:sz w:val="24"/>
          <w:szCs w:val="24"/>
        </w:rPr>
        <w:t>ском районном суде г.</w:t>
      </w:r>
      <w:r w:rsidR="00A7023E">
        <w:rPr>
          <w:rFonts w:ascii="Times New Roman" w:hAnsi="Times New Roman" w:cs="Times New Roman"/>
          <w:b/>
          <w:sz w:val="24"/>
          <w:szCs w:val="24"/>
        </w:rPr>
        <w:t xml:space="preserve"> </w:t>
      </w:r>
      <w:r w:rsidRPr="00BA6F37">
        <w:rPr>
          <w:rFonts w:ascii="Times New Roman" w:hAnsi="Times New Roman" w:cs="Times New Roman"/>
          <w:b/>
          <w:sz w:val="24"/>
          <w:szCs w:val="24"/>
        </w:rPr>
        <w:t>Ярославля,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roofErr w:type="gramEnd"/>
    </w:p>
    <w:p w:rsidR="003C3B82" w:rsidRPr="00BA6F37" w:rsidRDefault="003C3B82" w:rsidP="003C3B82">
      <w:pPr>
        <w:tabs>
          <w:tab w:val="left" w:pos="4080"/>
        </w:tabs>
        <w:jc w:val="center"/>
        <w:rPr>
          <w:rFonts w:ascii="Times New Roman" w:hAnsi="Times New Roman" w:cs="Times New Roman"/>
          <w:b/>
          <w:sz w:val="24"/>
          <w:szCs w:val="24"/>
        </w:rPr>
      </w:pPr>
    </w:p>
    <w:p w:rsidR="003C3B82" w:rsidRPr="00BA6F37" w:rsidRDefault="00C34457" w:rsidP="00C34457">
      <w:pPr>
        <w:pStyle w:val="a3"/>
        <w:tabs>
          <w:tab w:val="left" w:pos="4080"/>
        </w:tabs>
        <w:ind w:left="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3C3B82" w:rsidRPr="00BA6F37">
        <w:rPr>
          <w:rFonts w:ascii="Times New Roman" w:hAnsi="Times New Roman" w:cs="Times New Roman"/>
          <w:sz w:val="24"/>
          <w:szCs w:val="24"/>
        </w:rPr>
        <w:t xml:space="preserve">Настоящее Положение о предоставлении гражданами, претендующими на замещение должностей федеральной государственной гражданской службы в </w:t>
      </w:r>
      <w:r>
        <w:rPr>
          <w:rFonts w:ascii="Times New Roman" w:hAnsi="Times New Roman" w:cs="Times New Roman"/>
          <w:sz w:val="24"/>
          <w:szCs w:val="24"/>
        </w:rPr>
        <w:t>Заволж</w:t>
      </w:r>
      <w:r w:rsidR="003C3B82" w:rsidRPr="00BA6F37">
        <w:rPr>
          <w:rFonts w:ascii="Times New Roman" w:hAnsi="Times New Roman" w:cs="Times New Roman"/>
          <w:sz w:val="24"/>
          <w:szCs w:val="24"/>
        </w:rPr>
        <w:t>ском районном суде г.</w:t>
      </w:r>
      <w:r w:rsidR="00EB2B5B">
        <w:rPr>
          <w:rFonts w:ascii="Times New Roman" w:hAnsi="Times New Roman" w:cs="Times New Roman"/>
          <w:sz w:val="24"/>
          <w:szCs w:val="24"/>
        </w:rPr>
        <w:t xml:space="preserve"> </w:t>
      </w:r>
      <w:r w:rsidR="003C3B82" w:rsidRPr="00BA6F37">
        <w:rPr>
          <w:rFonts w:ascii="Times New Roman" w:hAnsi="Times New Roman" w:cs="Times New Roman"/>
          <w:sz w:val="24"/>
          <w:szCs w:val="24"/>
        </w:rPr>
        <w:t xml:space="preserve">Ярославля, и федеральными гражданскими служащими, замещающими должности федеральной государственной гражданской  службы в </w:t>
      </w:r>
      <w:r w:rsidR="00EB2B5B">
        <w:rPr>
          <w:rFonts w:ascii="Times New Roman" w:hAnsi="Times New Roman" w:cs="Times New Roman"/>
          <w:sz w:val="24"/>
          <w:szCs w:val="24"/>
        </w:rPr>
        <w:t>Заволж</w:t>
      </w:r>
      <w:r w:rsidR="003C3B82" w:rsidRPr="00BA6F37">
        <w:rPr>
          <w:rFonts w:ascii="Times New Roman" w:hAnsi="Times New Roman" w:cs="Times New Roman"/>
          <w:sz w:val="24"/>
          <w:szCs w:val="24"/>
        </w:rPr>
        <w:t>ском районном суде г.</w:t>
      </w:r>
      <w:r w:rsidR="00EB2B5B">
        <w:rPr>
          <w:rFonts w:ascii="Times New Roman" w:hAnsi="Times New Roman" w:cs="Times New Roman"/>
          <w:sz w:val="24"/>
          <w:szCs w:val="24"/>
        </w:rPr>
        <w:t xml:space="preserve"> </w:t>
      </w:r>
      <w:r w:rsidR="003C3B82" w:rsidRPr="00BA6F37">
        <w:rPr>
          <w:rFonts w:ascii="Times New Roman" w:hAnsi="Times New Roman" w:cs="Times New Roman"/>
          <w:sz w:val="24"/>
          <w:szCs w:val="24"/>
        </w:rPr>
        <w:t>Ярославля,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w:t>
      </w:r>
      <w:proofErr w:type="gramEnd"/>
      <w:r w:rsidR="003C3B82" w:rsidRPr="00BA6F37">
        <w:rPr>
          <w:rFonts w:ascii="Times New Roman" w:hAnsi="Times New Roman" w:cs="Times New Roman"/>
          <w:sz w:val="24"/>
          <w:szCs w:val="24"/>
        </w:rPr>
        <w:t xml:space="preserve"> </w:t>
      </w:r>
      <w:proofErr w:type="gramStart"/>
      <w:r w:rsidR="003C3B82" w:rsidRPr="00BA6F37">
        <w:rPr>
          <w:rFonts w:ascii="Times New Roman" w:hAnsi="Times New Roman" w:cs="Times New Roman"/>
          <w:sz w:val="24"/>
          <w:szCs w:val="24"/>
        </w:rPr>
        <w:t xml:space="preserve">несовершеннолетних детей (далее-Положение)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w:t>
      </w:r>
      <w:r w:rsidR="00EB2B5B">
        <w:rPr>
          <w:rFonts w:ascii="Times New Roman" w:hAnsi="Times New Roman" w:cs="Times New Roman"/>
          <w:sz w:val="24"/>
          <w:szCs w:val="24"/>
        </w:rPr>
        <w:t>Заволж</w:t>
      </w:r>
      <w:r w:rsidR="00EB2B5B" w:rsidRPr="00BA6F37">
        <w:rPr>
          <w:rFonts w:ascii="Times New Roman" w:hAnsi="Times New Roman" w:cs="Times New Roman"/>
          <w:sz w:val="24"/>
          <w:szCs w:val="24"/>
        </w:rPr>
        <w:t>ском</w:t>
      </w:r>
      <w:r w:rsidR="003C3B82" w:rsidRPr="00BA6F37">
        <w:rPr>
          <w:rFonts w:ascii="Times New Roman" w:hAnsi="Times New Roman" w:cs="Times New Roman"/>
          <w:sz w:val="24"/>
          <w:szCs w:val="24"/>
        </w:rPr>
        <w:t xml:space="preserve"> районном суде г.</w:t>
      </w:r>
      <w:r w:rsidR="00EB2B5B">
        <w:rPr>
          <w:rFonts w:ascii="Times New Roman" w:hAnsi="Times New Roman" w:cs="Times New Roman"/>
          <w:sz w:val="24"/>
          <w:szCs w:val="24"/>
        </w:rPr>
        <w:t xml:space="preserve"> </w:t>
      </w:r>
      <w:r w:rsidR="003C3B82" w:rsidRPr="00BA6F37">
        <w:rPr>
          <w:rFonts w:ascii="Times New Roman" w:hAnsi="Times New Roman" w:cs="Times New Roman"/>
          <w:sz w:val="24"/>
          <w:szCs w:val="24"/>
        </w:rPr>
        <w:t xml:space="preserve">Ярославля и федеральными государственными гражданскими служащими, замещающими должности в </w:t>
      </w:r>
      <w:r w:rsidR="0007168F">
        <w:rPr>
          <w:rFonts w:ascii="Times New Roman" w:hAnsi="Times New Roman" w:cs="Times New Roman"/>
          <w:sz w:val="24"/>
          <w:szCs w:val="24"/>
        </w:rPr>
        <w:t>Заволж</w:t>
      </w:r>
      <w:r w:rsidR="0007168F" w:rsidRPr="00BA6F37">
        <w:rPr>
          <w:rFonts w:ascii="Times New Roman" w:hAnsi="Times New Roman" w:cs="Times New Roman"/>
          <w:sz w:val="24"/>
          <w:szCs w:val="24"/>
        </w:rPr>
        <w:t>ском</w:t>
      </w:r>
      <w:r w:rsidR="003C3B82" w:rsidRPr="00BA6F37">
        <w:rPr>
          <w:rFonts w:ascii="Times New Roman" w:hAnsi="Times New Roman" w:cs="Times New Roman"/>
          <w:sz w:val="24"/>
          <w:szCs w:val="24"/>
        </w:rPr>
        <w:t xml:space="preserve"> районном суде г.</w:t>
      </w:r>
      <w:r w:rsidR="0007168F">
        <w:rPr>
          <w:rFonts w:ascii="Times New Roman" w:hAnsi="Times New Roman" w:cs="Times New Roman"/>
          <w:sz w:val="24"/>
          <w:szCs w:val="24"/>
        </w:rPr>
        <w:t xml:space="preserve"> </w:t>
      </w:r>
      <w:r w:rsidR="003C3B82" w:rsidRPr="00BA6F37">
        <w:rPr>
          <w:rFonts w:ascii="Times New Roman" w:hAnsi="Times New Roman" w:cs="Times New Roman"/>
          <w:sz w:val="24"/>
          <w:szCs w:val="24"/>
        </w:rPr>
        <w:t>Ярославля,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w:t>
      </w:r>
      <w:proofErr w:type="gramEnd"/>
      <w:r w:rsidR="003C3B82" w:rsidRPr="00BA6F37">
        <w:rPr>
          <w:rFonts w:ascii="Times New Roman" w:hAnsi="Times New Roman" w:cs="Times New Roman"/>
          <w:sz w:val="24"/>
          <w:szCs w:val="24"/>
        </w:rPr>
        <w:t>, предусмотренных частью 1статьи 8 Федерального закона от 25 декабря 2008 г. № 273-ФЗ  «О противодействии коррупции»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A97A8D" w:rsidRDefault="00A97A8D" w:rsidP="00C34457">
      <w:pPr>
        <w:pStyle w:val="a3"/>
        <w:tabs>
          <w:tab w:val="left" w:pos="4080"/>
        </w:tabs>
        <w:ind w:left="0"/>
        <w:jc w:val="both"/>
        <w:rPr>
          <w:rFonts w:ascii="Times New Roman" w:hAnsi="Times New Roman" w:cs="Times New Roman"/>
          <w:sz w:val="24"/>
          <w:szCs w:val="24"/>
        </w:rPr>
      </w:pPr>
    </w:p>
    <w:p w:rsidR="003C3B82" w:rsidRPr="00BA6F37" w:rsidRDefault="00481C2F" w:rsidP="00C34457">
      <w:pPr>
        <w:pStyle w:val="a3"/>
        <w:tabs>
          <w:tab w:val="left" w:pos="4080"/>
        </w:tabs>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3C3B82" w:rsidRPr="00BA6F37">
        <w:rPr>
          <w:rFonts w:ascii="Times New Roman" w:hAnsi="Times New Roman" w:cs="Times New Roman"/>
          <w:sz w:val="24"/>
          <w:szCs w:val="24"/>
        </w:rPr>
        <w:t>Обязанность представлять сведения о доходах в соответствии с федеральным законом возлагается:</w:t>
      </w:r>
    </w:p>
    <w:p w:rsidR="003C3B82" w:rsidRPr="00BA6F37" w:rsidRDefault="003C3B82" w:rsidP="009A2DE4">
      <w:pPr>
        <w:pStyle w:val="a3"/>
        <w:tabs>
          <w:tab w:val="left" w:pos="4080"/>
        </w:tabs>
        <w:ind w:left="0"/>
        <w:jc w:val="both"/>
        <w:rPr>
          <w:rFonts w:ascii="Times New Roman" w:hAnsi="Times New Roman" w:cs="Times New Roman"/>
          <w:sz w:val="24"/>
          <w:szCs w:val="24"/>
        </w:rPr>
      </w:pPr>
      <w:r w:rsidRPr="00BA6F37">
        <w:rPr>
          <w:rFonts w:ascii="Times New Roman" w:hAnsi="Times New Roman" w:cs="Times New Roman"/>
          <w:sz w:val="24"/>
          <w:szCs w:val="24"/>
        </w:rPr>
        <w:t>а) на гражданина, претендующего на замещение должности государственной службы (далее – гражданин)</w:t>
      </w:r>
      <w:r w:rsidR="00481C2F">
        <w:rPr>
          <w:rFonts w:ascii="Times New Roman" w:hAnsi="Times New Roman" w:cs="Times New Roman"/>
          <w:sz w:val="24"/>
          <w:szCs w:val="24"/>
        </w:rPr>
        <w:t xml:space="preserve"> </w:t>
      </w:r>
      <w:r w:rsidRPr="00BA6F37">
        <w:rPr>
          <w:rFonts w:ascii="Times New Roman" w:hAnsi="Times New Roman" w:cs="Times New Roman"/>
          <w:sz w:val="24"/>
          <w:szCs w:val="24"/>
        </w:rPr>
        <w:t xml:space="preserve">в </w:t>
      </w:r>
      <w:r w:rsidR="00481C2F">
        <w:rPr>
          <w:rFonts w:ascii="Times New Roman" w:hAnsi="Times New Roman" w:cs="Times New Roman"/>
          <w:sz w:val="24"/>
          <w:szCs w:val="24"/>
        </w:rPr>
        <w:t>Заволж</w:t>
      </w:r>
      <w:r w:rsidRPr="00BA6F37">
        <w:rPr>
          <w:rFonts w:ascii="Times New Roman" w:hAnsi="Times New Roman" w:cs="Times New Roman"/>
          <w:sz w:val="24"/>
          <w:szCs w:val="24"/>
        </w:rPr>
        <w:t>ском районном суде г.</w:t>
      </w:r>
      <w:r w:rsidR="00481C2F">
        <w:rPr>
          <w:rFonts w:ascii="Times New Roman" w:hAnsi="Times New Roman" w:cs="Times New Roman"/>
          <w:sz w:val="24"/>
          <w:szCs w:val="24"/>
        </w:rPr>
        <w:t xml:space="preserve"> </w:t>
      </w:r>
      <w:r w:rsidRPr="00BA6F37">
        <w:rPr>
          <w:rFonts w:ascii="Times New Roman" w:hAnsi="Times New Roman" w:cs="Times New Roman"/>
          <w:sz w:val="24"/>
          <w:szCs w:val="24"/>
        </w:rPr>
        <w:t>Ярославля;</w:t>
      </w:r>
    </w:p>
    <w:p w:rsidR="009A2DE4" w:rsidRDefault="009A2DE4" w:rsidP="003C3B82">
      <w:pPr>
        <w:pStyle w:val="a3"/>
        <w:tabs>
          <w:tab w:val="left" w:pos="4080"/>
        </w:tabs>
        <w:ind w:left="360"/>
        <w:jc w:val="both"/>
        <w:rPr>
          <w:rFonts w:ascii="Times New Roman" w:hAnsi="Times New Roman" w:cs="Times New Roman"/>
          <w:sz w:val="24"/>
          <w:szCs w:val="24"/>
        </w:rPr>
      </w:pPr>
    </w:p>
    <w:p w:rsidR="003C3B82" w:rsidRPr="00BA6F37" w:rsidRDefault="003C3B82" w:rsidP="009A2DE4">
      <w:pPr>
        <w:pStyle w:val="a3"/>
        <w:tabs>
          <w:tab w:val="left" w:pos="4080"/>
        </w:tabs>
        <w:ind w:left="0"/>
        <w:jc w:val="both"/>
        <w:rPr>
          <w:rFonts w:ascii="Times New Roman" w:hAnsi="Times New Roman" w:cs="Times New Roman"/>
          <w:sz w:val="24"/>
          <w:szCs w:val="24"/>
        </w:rPr>
      </w:pPr>
      <w:r w:rsidRPr="00BA6F37">
        <w:rPr>
          <w:rFonts w:ascii="Times New Roman" w:hAnsi="Times New Roman" w:cs="Times New Roman"/>
          <w:sz w:val="24"/>
          <w:szCs w:val="24"/>
        </w:rPr>
        <w:lastRenderedPageBreak/>
        <w:t xml:space="preserve">б) на федерального государственного гражданского служащего, замещающего должность государственной службы, предусмотренную Перечнем должностей, при замещении которых федеральные государственные гражданские служащие федеральных районных судов </w:t>
      </w:r>
      <w:proofErr w:type="spellStart"/>
      <w:r w:rsidRPr="00BA6F37">
        <w:rPr>
          <w:rFonts w:ascii="Times New Roman" w:hAnsi="Times New Roman" w:cs="Times New Roman"/>
          <w:sz w:val="24"/>
          <w:szCs w:val="24"/>
        </w:rPr>
        <w:t>г</w:t>
      </w:r>
      <w:proofErr w:type="gramStart"/>
      <w:r w:rsidRPr="00BA6F37">
        <w:rPr>
          <w:rFonts w:ascii="Times New Roman" w:hAnsi="Times New Roman" w:cs="Times New Roman"/>
          <w:sz w:val="24"/>
          <w:szCs w:val="24"/>
        </w:rPr>
        <w:t>.Я</w:t>
      </w:r>
      <w:proofErr w:type="gramEnd"/>
      <w:r w:rsidRPr="00BA6F37">
        <w:rPr>
          <w:rFonts w:ascii="Times New Roman" w:hAnsi="Times New Roman" w:cs="Times New Roman"/>
          <w:sz w:val="24"/>
          <w:szCs w:val="24"/>
        </w:rPr>
        <w:t>рославля</w:t>
      </w:r>
      <w:proofErr w:type="spellEnd"/>
      <w:r w:rsidRPr="00BA6F37">
        <w:rPr>
          <w:rFonts w:ascii="Times New Roman" w:hAnsi="Times New Roman" w:cs="Times New Roman"/>
          <w:sz w:val="24"/>
          <w:szCs w:val="24"/>
        </w:rPr>
        <w:t xml:space="preserve"> и Ярославской области, Ярославского гарнизонного военного суда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
    <w:p w:rsidR="003C3B82" w:rsidRPr="00BA6F37" w:rsidRDefault="003C3B82" w:rsidP="00C13109">
      <w:pPr>
        <w:pStyle w:val="a3"/>
        <w:tabs>
          <w:tab w:val="left" w:pos="4080"/>
        </w:tabs>
        <w:ind w:left="0"/>
        <w:jc w:val="both"/>
        <w:rPr>
          <w:rFonts w:ascii="Times New Roman" w:hAnsi="Times New Roman" w:cs="Times New Roman"/>
          <w:sz w:val="24"/>
          <w:szCs w:val="24"/>
        </w:rPr>
      </w:pPr>
      <w:r w:rsidRPr="00BA6F37">
        <w:rPr>
          <w:rFonts w:ascii="Times New Roman" w:hAnsi="Times New Roman" w:cs="Times New Roman"/>
          <w:sz w:val="24"/>
          <w:szCs w:val="24"/>
        </w:rPr>
        <w:t xml:space="preserve">в) на федерального государственного гражданского служащего, претендующего на замещение в </w:t>
      </w:r>
      <w:r w:rsidR="00A97A8D">
        <w:rPr>
          <w:rFonts w:ascii="Times New Roman" w:hAnsi="Times New Roman" w:cs="Times New Roman"/>
          <w:sz w:val="24"/>
          <w:szCs w:val="24"/>
        </w:rPr>
        <w:t>Заволж</w:t>
      </w:r>
      <w:r w:rsidRPr="00BA6F37">
        <w:rPr>
          <w:rFonts w:ascii="Times New Roman" w:hAnsi="Times New Roman" w:cs="Times New Roman"/>
          <w:sz w:val="24"/>
          <w:szCs w:val="24"/>
        </w:rPr>
        <w:t>ском районном суде г.</w:t>
      </w:r>
      <w:r w:rsidR="00C13109">
        <w:rPr>
          <w:rFonts w:ascii="Times New Roman" w:hAnsi="Times New Roman" w:cs="Times New Roman"/>
          <w:sz w:val="24"/>
          <w:szCs w:val="24"/>
        </w:rPr>
        <w:t xml:space="preserve"> </w:t>
      </w:r>
      <w:r w:rsidRPr="00BA6F37">
        <w:rPr>
          <w:rFonts w:ascii="Times New Roman" w:hAnsi="Times New Roman" w:cs="Times New Roman"/>
          <w:sz w:val="24"/>
          <w:szCs w:val="24"/>
        </w:rPr>
        <w:t xml:space="preserve">Ярославля, </w:t>
      </w:r>
      <w:proofErr w:type="gramStart"/>
      <w:r w:rsidRPr="00BA6F37">
        <w:rPr>
          <w:rFonts w:ascii="Times New Roman" w:hAnsi="Times New Roman" w:cs="Times New Roman"/>
          <w:sz w:val="24"/>
          <w:szCs w:val="24"/>
        </w:rPr>
        <w:t>предусмотренной</w:t>
      </w:r>
      <w:proofErr w:type="gramEnd"/>
      <w:r w:rsidRPr="00BA6F37">
        <w:rPr>
          <w:rFonts w:ascii="Times New Roman" w:hAnsi="Times New Roman" w:cs="Times New Roman"/>
          <w:sz w:val="24"/>
          <w:szCs w:val="24"/>
        </w:rPr>
        <w:t xml:space="preserve"> перечнем должностей (далее – кандидат на должность, предусмотренную перечнем);</w:t>
      </w:r>
    </w:p>
    <w:p w:rsidR="003C3B82" w:rsidRPr="00BA6F37" w:rsidRDefault="003C3B82" w:rsidP="00C13109">
      <w:pPr>
        <w:pStyle w:val="a3"/>
        <w:tabs>
          <w:tab w:val="left" w:pos="4080"/>
        </w:tabs>
        <w:ind w:left="0"/>
        <w:jc w:val="both"/>
        <w:rPr>
          <w:rFonts w:ascii="Times New Roman" w:hAnsi="Times New Roman" w:cs="Times New Roman"/>
          <w:sz w:val="24"/>
          <w:szCs w:val="24"/>
        </w:rPr>
      </w:pPr>
      <w:r w:rsidRPr="00BA6F37">
        <w:rPr>
          <w:rFonts w:ascii="Times New Roman" w:hAnsi="Times New Roman" w:cs="Times New Roman"/>
          <w:sz w:val="24"/>
          <w:szCs w:val="24"/>
        </w:rPr>
        <w:t>г)   на федерального государственного гражданского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3.  Сведения о расходах представляют государственные служащие в соответствии с подпунктом  «б» пункта 2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4.  Переч</w:t>
      </w:r>
      <w:r w:rsidR="008351B3">
        <w:rPr>
          <w:rFonts w:ascii="Times New Roman" w:hAnsi="Times New Roman" w:cs="Times New Roman"/>
          <w:sz w:val="24"/>
          <w:szCs w:val="24"/>
        </w:rPr>
        <w:t>ень</w:t>
      </w:r>
      <w:r w:rsidRPr="00BA6F37">
        <w:rPr>
          <w:rFonts w:ascii="Times New Roman" w:hAnsi="Times New Roman" w:cs="Times New Roman"/>
          <w:sz w:val="24"/>
          <w:szCs w:val="24"/>
        </w:rPr>
        <w:t xml:space="preserve"> должностей, при замещении которых государственные служащие федеральных районных судов г.</w:t>
      </w:r>
      <w:r w:rsidR="008351B3">
        <w:rPr>
          <w:rFonts w:ascii="Times New Roman" w:hAnsi="Times New Roman" w:cs="Times New Roman"/>
          <w:sz w:val="24"/>
          <w:szCs w:val="24"/>
        </w:rPr>
        <w:t xml:space="preserve"> </w:t>
      </w:r>
      <w:r w:rsidRPr="00BA6F37">
        <w:rPr>
          <w:rFonts w:ascii="Times New Roman" w:hAnsi="Times New Roman" w:cs="Times New Roman"/>
          <w:sz w:val="24"/>
          <w:szCs w:val="24"/>
        </w:rPr>
        <w:t xml:space="preserve">Ярославля и Ярославской области, Ярославского гарнизонного военного суда обязаны представлять сведения </w:t>
      </w:r>
      <w:r w:rsidR="008351B3">
        <w:rPr>
          <w:rFonts w:ascii="Times New Roman" w:hAnsi="Times New Roman" w:cs="Times New Roman"/>
          <w:sz w:val="24"/>
          <w:szCs w:val="24"/>
        </w:rPr>
        <w:t>о доходах и расходах, утвержден</w:t>
      </w:r>
      <w:r w:rsidRPr="00BA6F37">
        <w:rPr>
          <w:rFonts w:ascii="Times New Roman" w:hAnsi="Times New Roman" w:cs="Times New Roman"/>
          <w:sz w:val="24"/>
          <w:szCs w:val="24"/>
        </w:rPr>
        <w:t xml:space="preserve"> приказом Управления Судебного департамента в Ярославс</w:t>
      </w:r>
      <w:r w:rsidR="009E4F9A">
        <w:rPr>
          <w:rFonts w:ascii="Times New Roman" w:hAnsi="Times New Roman" w:cs="Times New Roman"/>
          <w:sz w:val="24"/>
          <w:szCs w:val="24"/>
        </w:rPr>
        <w:t xml:space="preserve">кой области от 29 ноября 2023 года </w:t>
      </w:r>
      <w:r w:rsidRPr="00BA6F37">
        <w:rPr>
          <w:rFonts w:ascii="Times New Roman" w:hAnsi="Times New Roman" w:cs="Times New Roman"/>
          <w:sz w:val="24"/>
          <w:szCs w:val="24"/>
        </w:rPr>
        <w:t xml:space="preserve"> № 49.</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5.     Сведения о доходах представляются по утверждённой Президентом Российской Федерации форме справке,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C23008">
        <w:rPr>
          <w:rFonts w:ascii="Times New Roman" w:hAnsi="Times New Roman" w:cs="Times New Roman"/>
          <w:sz w:val="24"/>
          <w:szCs w:val="24"/>
        </w:rPr>
        <w:t xml:space="preserve"> </w:t>
      </w:r>
      <w:r w:rsidRPr="00BA6F37">
        <w:rPr>
          <w:rFonts w:ascii="Times New Roman" w:hAnsi="Times New Roman" w:cs="Times New Roman"/>
          <w:sz w:val="24"/>
          <w:szCs w:val="24"/>
        </w:rPr>
        <w:t>- телекоммуникационной сети  «Интернет»:</w:t>
      </w:r>
    </w:p>
    <w:p w:rsidR="009A2DE4" w:rsidRDefault="003C3B82" w:rsidP="009A2DE4">
      <w:pPr>
        <w:tabs>
          <w:tab w:val="left" w:pos="4080"/>
        </w:tabs>
        <w:spacing w:line="240" w:lineRule="auto"/>
        <w:jc w:val="both"/>
        <w:rPr>
          <w:rFonts w:ascii="Times New Roman" w:hAnsi="Times New Roman" w:cs="Times New Roman"/>
          <w:sz w:val="24"/>
          <w:szCs w:val="24"/>
        </w:rPr>
      </w:pPr>
      <w:r w:rsidRPr="00BA6F37">
        <w:rPr>
          <w:rFonts w:ascii="Times New Roman" w:hAnsi="Times New Roman" w:cs="Times New Roman"/>
          <w:sz w:val="24"/>
          <w:szCs w:val="24"/>
        </w:rPr>
        <w:t>а) гражданами – при поступлении на государственную службу;</w:t>
      </w:r>
    </w:p>
    <w:p w:rsidR="003C3B82" w:rsidRPr="00BA6F37" w:rsidRDefault="003C3B82" w:rsidP="009A2DE4">
      <w:pPr>
        <w:tabs>
          <w:tab w:val="left" w:pos="4080"/>
        </w:tabs>
        <w:spacing w:line="240" w:lineRule="auto"/>
        <w:jc w:val="both"/>
        <w:rPr>
          <w:rFonts w:ascii="Times New Roman" w:hAnsi="Times New Roman" w:cs="Times New Roman"/>
          <w:sz w:val="24"/>
          <w:szCs w:val="24"/>
        </w:rPr>
      </w:pPr>
      <w:r w:rsidRPr="00BA6F37">
        <w:rPr>
          <w:rFonts w:ascii="Times New Roman" w:hAnsi="Times New Roman" w:cs="Times New Roman"/>
          <w:sz w:val="24"/>
          <w:szCs w:val="24"/>
        </w:rPr>
        <w:t>б) кандидатами на должности, предусмотренные перечнем, - при назначении на должности государственной службы, предусмотренные перечнем должностей;</w:t>
      </w:r>
    </w:p>
    <w:p w:rsidR="003C3B82" w:rsidRPr="00BA6F37" w:rsidRDefault="003C3B82" w:rsidP="009A2DE4">
      <w:pPr>
        <w:tabs>
          <w:tab w:val="left" w:pos="4080"/>
        </w:tabs>
        <w:spacing w:line="240" w:lineRule="auto"/>
        <w:jc w:val="both"/>
        <w:rPr>
          <w:rFonts w:ascii="Times New Roman" w:hAnsi="Times New Roman" w:cs="Times New Roman"/>
          <w:sz w:val="24"/>
          <w:szCs w:val="24"/>
        </w:rPr>
      </w:pPr>
      <w:r w:rsidRPr="00BA6F37">
        <w:rPr>
          <w:rFonts w:ascii="Times New Roman" w:hAnsi="Times New Roman" w:cs="Times New Roman"/>
          <w:sz w:val="24"/>
          <w:szCs w:val="24"/>
        </w:rPr>
        <w:t xml:space="preserve">в) 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 № 230-ФЗЗ  «О </w:t>
      </w:r>
      <w:proofErr w:type="gramStart"/>
      <w:r w:rsidRPr="00BA6F37">
        <w:rPr>
          <w:rFonts w:ascii="Times New Roman" w:hAnsi="Times New Roman" w:cs="Times New Roman"/>
          <w:sz w:val="24"/>
          <w:szCs w:val="24"/>
        </w:rPr>
        <w:t>контроле за</w:t>
      </w:r>
      <w:proofErr w:type="gramEnd"/>
      <w:r w:rsidRPr="00BA6F37">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(далее – Федеральный закон  № 230-ФЗ) – не позднее 30 апреля года, следующего за годом, в котором возникли такие основания;</w:t>
      </w:r>
    </w:p>
    <w:p w:rsidR="003C3B82" w:rsidRPr="00BA6F37" w:rsidRDefault="003C3B82" w:rsidP="009A2DE4">
      <w:pPr>
        <w:tabs>
          <w:tab w:val="left" w:pos="4080"/>
        </w:tabs>
        <w:spacing w:line="240" w:lineRule="auto"/>
        <w:jc w:val="both"/>
        <w:rPr>
          <w:rFonts w:ascii="Times New Roman" w:hAnsi="Times New Roman" w:cs="Times New Roman"/>
          <w:sz w:val="24"/>
          <w:szCs w:val="24"/>
        </w:rPr>
      </w:pPr>
      <w:r w:rsidRPr="00BA6F37">
        <w:rPr>
          <w:rFonts w:ascii="Times New Roman" w:hAnsi="Times New Roman" w:cs="Times New Roman"/>
          <w:sz w:val="24"/>
          <w:szCs w:val="24"/>
        </w:rP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6.  Гражданин при назначении на должность государственной службы представляет:</w:t>
      </w:r>
    </w:p>
    <w:p w:rsidR="003C3B82" w:rsidRPr="00BA6F37" w:rsidRDefault="003C3B82" w:rsidP="003C3B82">
      <w:pPr>
        <w:tabs>
          <w:tab w:val="left" w:pos="4080"/>
        </w:tabs>
        <w:jc w:val="both"/>
        <w:rPr>
          <w:rFonts w:ascii="Times New Roman" w:hAnsi="Times New Roman" w:cs="Times New Roman"/>
          <w:sz w:val="24"/>
          <w:szCs w:val="24"/>
        </w:rPr>
      </w:pPr>
      <w:proofErr w:type="gramStart"/>
      <w:r w:rsidRPr="00BA6F37">
        <w:rPr>
          <w:rFonts w:ascii="Times New Roman" w:hAnsi="Times New Roman" w:cs="Times New Roman"/>
          <w:sz w:val="24"/>
          <w:szCs w:val="24"/>
        </w:rPr>
        <w:t xml:space="preserve">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w:t>
      </w:r>
      <w:r w:rsidRPr="00BA6F37">
        <w:rPr>
          <w:rFonts w:ascii="Times New Roman" w:hAnsi="Times New Roman" w:cs="Times New Roman"/>
          <w:sz w:val="24"/>
          <w:szCs w:val="24"/>
        </w:rPr>
        <w:lastRenderedPageBreak/>
        <w:t>принадлежащем ему на праве собственности, о вкладах по состоянию на первое число месяца, предшествующего</w:t>
      </w:r>
      <w:r w:rsidR="002F6C44">
        <w:rPr>
          <w:rFonts w:ascii="Times New Roman" w:hAnsi="Times New Roman" w:cs="Times New Roman"/>
          <w:sz w:val="24"/>
          <w:szCs w:val="24"/>
        </w:rPr>
        <w:t xml:space="preserve"> месяцу </w:t>
      </w:r>
      <w:r w:rsidRPr="00BA6F37">
        <w:rPr>
          <w:rFonts w:ascii="Times New Roman" w:hAnsi="Times New Roman" w:cs="Times New Roman"/>
          <w:sz w:val="24"/>
          <w:szCs w:val="24"/>
        </w:rPr>
        <w:t>подачи документов для замещения</w:t>
      </w:r>
      <w:proofErr w:type="gramEnd"/>
      <w:r w:rsidR="002F6C44">
        <w:rPr>
          <w:rFonts w:ascii="Times New Roman" w:hAnsi="Times New Roman" w:cs="Times New Roman"/>
          <w:sz w:val="24"/>
          <w:szCs w:val="24"/>
        </w:rPr>
        <w:t xml:space="preserve"> должности гражданской службы (</w:t>
      </w:r>
      <w:r w:rsidRPr="00BA6F37">
        <w:rPr>
          <w:rFonts w:ascii="Times New Roman" w:hAnsi="Times New Roman" w:cs="Times New Roman"/>
          <w:sz w:val="24"/>
          <w:szCs w:val="24"/>
        </w:rPr>
        <w:t>на отчётную дату);</w:t>
      </w:r>
    </w:p>
    <w:p w:rsidR="003C3B82" w:rsidRPr="00BA6F37" w:rsidRDefault="003C3B82" w:rsidP="003C3B82">
      <w:pPr>
        <w:tabs>
          <w:tab w:val="left" w:pos="4080"/>
        </w:tabs>
        <w:jc w:val="both"/>
        <w:rPr>
          <w:rFonts w:ascii="Times New Roman" w:hAnsi="Times New Roman" w:cs="Times New Roman"/>
          <w:sz w:val="24"/>
          <w:szCs w:val="24"/>
        </w:rPr>
      </w:pPr>
      <w:proofErr w:type="gramStart"/>
      <w:r w:rsidRPr="00BA6F37">
        <w:rPr>
          <w:rFonts w:ascii="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w:t>
      </w:r>
      <w:proofErr w:type="gramEnd"/>
      <w:r w:rsidRPr="00BA6F37">
        <w:rPr>
          <w:rFonts w:ascii="Times New Roman" w:hAnsi="Times New Roman" w:cs="Times New Roman"/>
          <w:sz w:val="24"/>
          <w:szCs w:val="24"/>
        </w:rPr>
        <w:t xml:space="preserve"> число месяца, предшествующего месяцу подачи гражданином документов для замещения</w:t>
      </w:r>
      <w:r w:rsidR="00810588">
        <w:rPr>
          <w:rFonts w:ascii="Times New Roman" w:hAnsi="Times New Roman" w:cs="Times New Roman"/>
          <w:sz w:val="24"/>
          <w:szCs w:val="24"/>
        </w:rPr>
        <w:t xml:space="preserve"> должности гражданской службы (</w:t>
      </w:r>
      <w:r w:rsidRPr="00BA6F37">
        <w:rPr>
          <w:rFonts w:ascii="Times New Roman" w:hAnsi="Times New Roman" w:cs="Times New Roman"/>
          <w:sz w:val="24"/>
          <w:szCs w:val="24"/>
        </w:rPr>
        <w:t>на отчётную дату).</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7.  Кандидат на должность, предусмотренную перечнем, кандидат на должность, назначаемый в порядке перевода, представляют сведения  о доходах в соответствии с пунктом 6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8.   Государственный служащий представляет:</w:t>
      </w:r>
    </w:p>
    <w:p w:rsidR="003C3B82" w:rsidRPr="00BA6F37" w:rsidRDefault="003C3B82" w:rsidP="003C3B82">
      <w:pPr>
        <w:tabs>
          <w:tab w:val="left" w:pos="4080"/>
        </w:tabs>
        <w:jc w:val="both"/>
        <w:rPr>
          <w:rFonts w:ascii="Times New Roman" w:hAnsi="Times New Roman" w:cs="Times New Roman"/>
          <w:sz w:val="24"/>
          <w:szCs w:val="24"/>
        </w:rPr>
      </w:pPr>
      <w:proofErr w:type="gramStart"/>
      <w:r w:rsidRPr="00BA6F37">
        <w:rPr>
          <w:rFonts w:ascii="Times New Roman" w:hAnsi="Times New Roman" w:cs="Times New Roman"/>
          <w:sz w:val="24"/>
          <w:szCs w:val="24"/>
        </w:rPr>
        <w:t>а) сведения о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(отчётный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w:t>
      </w:r>
      <w:proofErr w:type="gramEnd"/>
      <w:r w:rsidRPr="00BA6F37">
        <w:rPr>
          <w:rFonts w:ascii="Times New Roman" w:hAnsi="Times New Roman" w:cs="Times New Roman"/>
          <w:sz w:val="24"/>
          <w:szCs w:val="24"/>
        </w:rPr>
        <w:t xml:space="preserve"> характера по состоянию на конец отчётного периода;</w:t>
      </w:r>
    </w:p>
    <w:p w:rsidR="003C3B82" w:rsidRPr="00BA6F37" w:rsidRDefault="003C3B82" w:rsidP="003C3B82">
      <w:pPr>
        <w:tabs>
          <w:tab w:val="left" w:pos="4080"/>
        </w:tabs>
        <w:jc w:val="both"/>
        <w:rPr>
          <w:rFonts w:ascii="Times New Roman" w:hAnsi="Times New Roman" w:cs="Times New Roman"/>
          <w:sz w:val="24"/>
          <w:szCs w:val="24"/>
        </w:rPr>
      </w:pPr>
      <w:proofErr w:type="gramStart"/>
      <w:r w:rsidRPr="00BA6F37">
        <w:rPr>
          <w:rFonts w:ascii="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(отчётный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w:t>
      </w:r>
      <w:proofErr w:type="gramEnd"/>
      <w:r w:rsidRPr="00BA6F37">
        <w:rPr>
          <w:rFonts w:ascii="Times New Roman" w:hAnsi="Times New Roman" w:cs="Times New Roman"/>
          <w:sz w:val="24"/>
          <w:szCs w:val="24"/>
        </w:rPr>
        <w:t xml:space="preserve"> </w:t>
      </w:r>
      <w:proofErr w:type="gramStart"/>
      <w:r w:rsidRPr="00BA6F37">
        <w:rPr>
          <w:rFonts w:ascii="Times New Roman" w:hAnsi="Times New Roman" w:cs="Times New Roman"/>
          <w:sz w:val="24"/>
          <w:szCs w:val="24"/>
        </w:rPr>
        <w:t>бумагах</w:t>
      </w:r>
      <w:proofErr w:type="gramEnd"/>
      <w:r w:rsidRPr="00BA6F37">
        <w:rPr>
          <w:rFonts w:ascii="Times New Roman" w:hAnsi="Times New Roman" w:cs="Times New Roman"/>
          <w:sz w:val="24"/>
          <w:szCs w:val="24"/>
        </w:rPr>
        <w:t xml:space="preserve"> и об их обязательствах имущественного характера по состоянию на конец отчётного периода;</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в)  сведения о расходах с 1 января по 31 декабря года в случаях, установленных статьёй 3 Федерального закона № 230-ФЗ.</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9.</w:t>
      </w:r>
      <w:r w:rsidR="0021626C">
        <w:rPr>
          <w:rFonts w:ascii="Times New Roman" w:hAnsi="Times New Roman" w:cs="Times New Roman"/>
          <w:sz w:val="24"/>
          <w:szCs w:val="24"/>
        </w:rPr>
        <w:t xml:space="preserve"> </w:t>
      </w:r>
      <w:r w:rsidRPr="00BA6F37">
        <w:rPr>
          <w:rFonts w:ascii="Times New Roman" w:hAnsi="Times New Roman" w:cs="Times New Roman"/>
          <w:sz w:val="24"/>
          <w:szCs w:val="24"/>
        </w:rPr>
        <w:t xml:space="preserve">Сведения о доходах и расходах государственным служащим </w:t>
      </w:r>
      <w:r w:rsidR="00D627EC">
        <w:rPr>
          <w:rFonts w:ascii="Times New Roman" w:hAnsi="Times New Roman" w:cs="Times New Roman"/>
          <w:sz w:val="24"/>
          <w:szCs w:val="24"/>
        </w:rPr>
        <w:t>Заволжского районного</w:t>
      </w:r>
      <w:r w:rsidR="00D627EC" w:rsidRPr="00BA6F37">
        <w:rPr>
          <w:rFonts w:ascii="Times New Roman" w:hAnsi="Times New Roman" w:cs="Times New Roman"/>
          <w:sz w:val="24"/>
          <w:szCs w:val="24"/>
        </w:rPr>
        <w:t xml:space="preserve"> суда</w:t>
      </w:r>
      <w:r w:rsidR="00D627EC">
        <w:rPr>
          <w:rFonts w:ascii="Times New Roman" w:hAnsi="Times New Roman" w:cs="Times New Roman"/>
          <w:sz w:val="24"/>
          <w:szCs w:val="24"/>
        </w:rPr>
        <w:t xml:space="preserve"> г. Ярославля</w:t>
      </w:r>
      <w:r w:rsidRPr="00BA6F37">
        <w:rPr>
          <w:rFonts w:ascii="Times New Roman" w:hAnsi="Times New Roman" w:cs="Times New Roman"/>
          <w:sz w:val="24"/>
          <w:szCs w:val="24"/>
        </w:rPr>
        <w:t xml:space="preserve"> представляются работнику</w:t>
      </w:r>
      <w:r w:rsidR="00D627EC">
        <w:rPr>
          <w:rFonts w:ascii="Times New Roman" w:hAnsi="Times New Roman" w:cs="Times New Roman"/>
          <w:sz w:val="24"/>
          <w:szCs w:val="24"/>
        </w:rPr>
        <w:t xml:space="preserve"> суда</w:t>
      </w:r>
      <w:r w:rsidRPr="00BA6F37">
        <w:rPr>
          <w:rFonts w:ascii="Times New Roman" w:hAnsi="Times New Roman" w:cs="Times New Roman"/>
          <w:sz w:val="24"/>
          <w:szCs w:val="24"/>
        </w:rPr>
        <w:t>, в должностные обязанности которого входит осуществление полномочий по вопросам противодействия коррупции.</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9.1.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w:t>
      </w:r>
      <w:r w:rsidR="00D6299A">
        <w:rPr>
          <w:rFonts w:ascii="Times New Roman" w:hAnsi="Times New Roman" w:cs="Times New Roman"/>
          <w:sz w:val="24"/>
          <w:szCs w:val="24"/>
        </w:rPr>
        <w:t>работнику</w:t>
      </w:r>
      <w:r w:rsidRPr="00BA6F37">
        <w:rPr>
          <w:rFonts w:ascii="Times New Roman" w:hAnsi="Times New Roman" w:cs="Times New Roman"/>
          <w:sz w:val="24"/>
          <w:szCs w:val="24"/>
        </w:rPr>
        <w:t xml:space="preserve">, в </w:t>
      </w:r>
      <w:r w:rsidR="00D6299A">
        <w:rPr>
          <w:rFonts w:ascii="Times New Roman" w:hAnsi="Times New Roman" w:cs="Times New Roman"/>
          <w:sz w:val="24"/>
          <w:szCs w:val="24"/>
        </w:rPr>
        <w:t xml:space="preserve">должностные обязанности </w:t>
      </w:r>
      <w:r w:rsidRPr="00BA6F37">
        <w:rPr>
          <w:rFonts w:ascii="Times New Roman" w:hAnsi="Times New Roman" w:cs="Times New Roman"/>
          <w:sz w:val="24"/>
          <w:szCs w:val="24"/>
        </w:rPr>
        <w:t xml:space="preserve">которого входит осуществление кадровой работы в </w:t>
      </w:r>
      <w:r w:rsidR="004B3085">
        <w:rPr>
          <w:rFonts w:ascii="Times New Roman" w:hAnsi="Times New Roman" w:cs="Times New Roman"/>
          <w:sz w:val="24"/>
          <w:szCs w:val="24"/>
        </w:rPr>
        <w:t>Заволж</w:t>
      </w:r>
      <w:r w:rsidRPr="00BA6F37">
        <w:rPr>
          <w:rFonts w:ascii="Times New Roman" w:hAnsi="Times New Roman" w:cs="Times New Roman"/>
          <w:sz w:val="24"/>
          <w:szCs w:val="24"/>
        </w:rPr>
        <w:t>ском районном суде г.</w:t>
      </w:r>
      <w:r w:rsidR="004B3085">
        <w:rPr>
          <w:rFonts w:ascii="Times New Roman" w:hAnsi="Times New Roman" w:cs="Times New Roman"/>
          <w:sz w:val="24"/>
          <w:szCs w:val="24"/>
        </w:rPr>
        <w:t xml:space="preserve"> </w:t>
      </w:r>
      <w:r w:rsidRPr="00BA6F37">
        <w:rPr>
          <w:rFonts w:ascii="Times New Roman" w:hAnsi="Times New Roman" w:cs="Times New Roman"/>
          <w:sz w:val="24"/>
          <w:szCs w:val="24"/>
        </w:rPr>
        <w:t>Ярославля.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9.2. Сведения о доходах гражданином, кандидатом на должность, предусмотренную перечнем, и кандидатом на должность, назначаемым в порядке перевода, в течение пяти рабочих дней </w:t>
      </w:r>
      <w:r w:rsidR="00C114DA">
        <w:rPr>
          <w:rFonts w:ascii="Times New Roman" w:hAnsi="Times New Roman" w:cs="Times New Roman"/>
          <w:sz w:val="24"/>
          <w:szCs w:val="24"/>
        </w:rPr>
        <w:t>передаются работником суда</w:t>
      </w:r>
      <w:r w:rsidRPr="00BA6F37">
        <w:rPr>
          <w:rFonts w:ascii="Times New Roman" w:hAnsi="Times New Roman" w:cs="Times New Roman"/>
          <w:sz w:val="24"/>
          <w:szCs w:val="24"/>
        </w:rPr>
        <w:t xml:space="preserve">, в полномочия которого входит осуществление </w:t>
      </w:r>
      <w:r w:rsidRPr="00BA6F37">
        <w:rPr>
          <w:rFonts w:ascii="Times New Roman" w:hAnsi="Times New Roman" w:cs="Times New Roman"/>
          <w:sz w:val="24"/>
          <w:szCs w:val="24"/>
        </w:rPr>
        <w:lastRenderedPageBreak/>
        <w:t>кадровой работы, работнику суда, в должностные обязанности которого входит осуществление полномочий по вопросам противодействия коррупции.</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10.</w:t>
      </w:r>
      <w:r w:rsidR="00A308A5">
        <w:rPr>
          <w:rFonts w:ascii="Times New Roman" w:hAnsi="Times New Roman" w:cs="Times New Roman"/>
          <w:sz w:val="24"/>
          <w:szCs w:val="24"/>
        </w:rPr>
        <w:t xml:space="preserve"> </w:t>
      </w:r>
      <w:r w:rsidRPr="00BA6F37">
        <w:rPr>
          <w:rFonts w:ascii="Times New Roman" w:hAnsi="Times New Roman" w:cs="Times New Roman"/>
          <w:sz w:val="24"/>
          <w:szCs w:val="24"/>
        </w:rPr>
        <w:t xml:space="preserve">Сведения о доходах и расходах государственным служащим </w:t>
      </w:r>
      <w:r w:rsidR="00D627EC">
        <w:rPr>
          <w:rFonts w:ascii="Times New Roman" w:hAnsi="Times New Roman" w:cs="Times New Roman"/>
          <w:sz w:val="24"/>
          <w:szCs w:val="24"/>
        </w:rPr>
        <w:t>Заволж</w:t>
      </w:r>
      <w:r w:rsidRPr="00BA6F37">
        <w:rPr>
          <w:rFonts w:ascii="Times New Roman" w:hAnsi="Times New Roman" w:cs="Times New Roman"/>
          <w:sz w:val="24"/>
          <w:szCs w:val="24"/>
        </w:rPr>
        <w:t>ского районного суда г.</w:t>
      </w:r>
      <w:r w:rsidR="00D627EC">
        <w:rPr>
          <w:rFonts w:ascii="Times New Roman" w:hAnsi="Times New Roman" w:cs="Times New Roman"/>
          <w:sz w:val="24"/>
          <w:szCs w:val="24"/>
        </w:rPr>
        <w:t xml:space="preserve"> </w:t>
      </w:r>
      <w:r w:rsidRPr="00BA6F37">
        <w:rPr>
          <w:rFonts w:ascii="Times New Roman" w:hAnsi="Times New Roman" w:cs="Times New Roman"/>
          <w:sz w:val="24"/>
          <w:szCs w:val="24"/>
        </w:rPr>
        <w:t>Ярославля представляются работнику суда, в должностные обязанности которого входит осуществление полномочий по вопросам противодействия коррупции.</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10.1.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 кадровой работы в </w:t>
      </w:r>
      <w:r w:rsidR="00C114DA">
        <w:rPr>
          <w:rFonts w:ascii="Times New Roman" w:hAnsi="Times New Roman" w:cs="Times New Roman"/>
          <w:sz w:val="24"/>
          <w:szCs w:val="24"/>
        </w:rPr>
        <w:t>Заволж</w:t>
      </w:r>
      <w:r w:rsidRPr="00BA6F37">
        <w:rPr>
          <w:rFonts w:ascii="Times New Roman" w:hAnsi="Times New Roman" w:cs="Times New Roman"/>
          <w:sz w:val="24"/>
          <w:szCs w:val="24"/>
        </w:rPr>
        <w:t>ском районном суде г.</w:t>
      </w:r>
      <w:r w:rsidR="00C114DA">
        <w:rPr>
          <w:rFonts w:ascii="Times New Roman" w:hAnsi="Times New Roman" w:cs="Times New Roman"/>
          <w:sz w:val="24"/>
          <w:szCs w:val="24"/>
        </w:rPr>
        <w:t xml:space="preserve"> </w:t>
      </w:r>
      <w:r w:rsidRPr="00BA6F37">
        <w:rPr>
          <w:rFonts w:ascii="Times New Roman" w:hAnsi="Times New Roman" w:cs="Times New Roman"/>
          <w:sz w:val="24"/>
          <w:szCs w:val="24"/>
        </w:rPr>
        <w:t>Ярославля.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10.2. Сведения о доходах гражданином, кандидатом на должность, предусмотренную перечнем, и кандидатом на должность, назначаемым в порядке перевода, в течение пяти рабочих дней </w:t>
      </w:r>
      <w:r w:rsidR="001D46AF">
        <w:rPr>
          <w:rFonts w:ascii="Times New Roman" w:hAnsi="Times New Roman" w:cs="Times New Roman"/>
          <w:sz w:val="24"/>
          <w:szCs w:val="24"/>
        </w:rPr>
        <w:t>передаются работником суда</w:t>
      </w:r>
      <w:r w:rsidR="001D46AF" w:rsidRPr="00BA6F37">
        <w:rPr>
          <w:rFonts w:ascii="Times New Roman" w:hAnsi="Times New Roman" w:cs="Times New Roman"/>
          <w:sz w:val="24"/>
          <w:szCs w:val="24"/>
        </w:rPr>
        <w:t>,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r w:rsidRPr="00BA6F37">
        <w:rPr>
          <w:rFonts w:ascii="Times New Roman" w:hAnsi="Times New Roman" w:cs="Times New Roman"/>
          <w:sz w:val="24"/>
          <w:szCs w:val="24"/>
        </w:rPr>
        <w:t>.</w:t>
      </w:r>
    </w:p>
    <w:p w:rsidR="003C3B82" w:rsidRPr="00BA6F37" w:rsidRDefault="003C3B82" w:rsidP="003C3B82">
      <w:pPr>
        <w:tabs>
          <w:tab w:val="left" w:pos="4080"/>
        </w:tabs>
        <w:jc w:val="both"/>
        <w:rPr>
          <w:rFonts w:ascii="Times New Roman" w:hAnsi="Times New Roman" w:cs="Times New Roman"/>
          <w:sz w:val="24"/>
          <w:szCs w:val="24"/>
        </w:rPr>
      </w:pPr>
      <w:proofErr w:type="gramStart"/>
      <w:r w:rsidRPr="00BA6F37">
        <w:rPr>
          <w:rFonts w:ascii="Times New Roman" w:hAnsi="Times New Roman" w:cs="Times New Roman"/>
          <w:sz w:val="24"/>
          <w:szCs w:val="24"/>
        </w:rPr>
        <w:t>11.</w:t>
      </w:r>
      <w:r w:rsidR="005912EB">
        <w:rPr>
          <w:rFonts w:ascii="Times New Roman" w:hAnsi="Times New Roman" w:cs="Times New Roman"/>
          <w:sz w:val="24"/>
          <w:szCs w:val="24"/>
        </w:rPr>
        <w:t xml:space="preserve"> </w:t>
      </w:r>
      <w:proofErr w:type="gramEnd"/>
      <w:r w:rsidR="005912EB">
        <w:rPr>
          <w:rFonts w:ascii="Times New Roman" w:hAnsi="Times New Roman" w:cs="Times New Roman"/>
          <w:sz w:val="24"/>
          <w:szCs w:val="24"/>
        </w:rPr>
        <w:t>В</w:t>
      </w:r>
      <w:r w:rsidRPr="00BA6F37">
        <w:rPr>
          <w:rFonts w:ascii="Times New Roman" w:hAnsi="Times New Roman" w:cs="Times New Roman"/>
          <w:sz w:val="24"/>
          <w:szCs w:val="24"/>
        </w:rPr>
        <w:t xml:space="preserve"> случае</w:t>
      </w:r>
      <w:proofErr w:type="gramStart"/>
      <w:r w:rsidRPr="00BA6F37">
        <w:rPr>
          <w:rFonts w:ascii="Times New Roman" w:hAnsi="Times New Roman" w:cs="Times New Roman"/>
          <w:sz w:val="24"/>
          <w:szCs w:val="24"/>
        </w:rPr>
        <w:t>,</w:t>
      </w:r>
      <w:proofErr w:type="gramEnd"/>
      <w:r w:rsidRPr="00BA6F37">
        <w:rPr>
          <w:rFonts w:ascii="Times New Roman" w:hAnsi="Times New Roman" w:cs="Times New Roman"/>
          <w:sz w:val="24"/>
          <w:szCs w:val="24"/>
        </w:rPr>
        <w:t xml:space="preserve"> если гражданин,  кандидат на должность, предусмотренную перечнем, кандидат на должность, назначаемый в пор</w:t>
      </w:r>
      <w:r w:rsidR="00A04388">
        <w:rPr>
          <w:rFonts w:ascii="Times New Roman" w:hAnsi="Times New Roman" w:cs="Times New Roman"/>
          <w:sz w:val="24"/>
          <w:szCs w:val="24"/>
        </w:rPr>
        <w:t xml:space="preserve">ядке перевода, обнаружили, что </w:t>
      </w:r>
      <w:r w:rsidRPr="00BA6F37">
        <w:rPr>
          <w:rFonts w:ascii="Times New Roman" w:hAnsi="Times New Roman" w:cs="Times New Roman"/>
          <w:sz w:val="24"/>
          <w:szCs w:val="24"/>
        </w:rPr>
        <w:t>в представленных ими сведениях о доходах не отражены или не полностью отр</w:t>
      </w:r>
      <w:r w:rsidR="00A04388">
        <w:rPr>
          <w:rFonts w:ascii="Times New Roman" w:hAnsi="Times New Roman" w:cs="Times New Roman"/>
          <w:sz w:val="24"/>
          <w:szCs w:val="24"/>
        </w:rPr>
        <w:t xml:space="preserve">ажены какие-либо сведения либо </w:t>
      </w:r>
      <w:r w:rsidRPr="00BA6F37">
        <w:rPr>
          <w:rFonts w:ascii="Times New Roman" w:hAnsi="Times New Roman" w:cs="Times New Roman"/>
          <w:sz w:val="24"/>
          <w:szCs w:val="24"/>
        </w:rPr>
        <w:t>имеются ошибки, они вправе представить уточнённые сведени</w:t>
      </w:r>
      <w:r w:rsidR="00A04388">
        <w:rPr>
          <w:rFonts w:ascii="Times New Roman" w:hAnsi="Times New Roman" w:cs="Times New Roman"/>
          <w:sz w:val="24"/>
          <w:szCs w:val="24"/>
        </w:rPr>
        <w:t xml:space="preserve">я в соответствии с пунктами 9.1 и </w:t>
      </w:r>
      <w:r w:rsidRPr="00BA6F37">
        <w:rPr>
          <w:rFonts w:ascii="Times New Roman" w:hAnsi="Times New Roman" w:cs="Times New Roman"/>
          <w:sz w:val="24"/>
          <w:szCs w:val="24"/>
        </w:rPr>
        <w:t>10.1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В случае</w:t>
      </w:r>
      <w:proofErr w:type="gramStart"/>
      <w:r w:rsidRPr="00BA6F37">
        <w:rPr>
          <w:rFonts w:ascii="Times New Roman" w:hAnsi="Times New Roman" w:cs="Times New Roman"/>
          <w:sz w:val="24"/>
          <w:szCs w:val="24"/>
        </w:rPr>
        <w:t>,</w:t>
      </w:r>
      <w:proofErr w:type="gramEnd"/>
      <w:r w:rsidRPr="00BA6F37">
        <w:rPr>
          <w:rFonts w:ascii="Times New Roman" w:hAnsi="Times New Roman" w:cs="Times New Roman"/>
          <w:sz w:val="24"/>
          <w:szCs w:val="24"/>
        </w:rPr>
        <w:t xml:space="preserve"> если государственный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уточнённые сведения в соответствии с пунктами 9</w:t>
      </w:r>
      <w:r w:rsidR="00023B17">
        <w:rPr>
          <w:rFonts w:ascii="Times New Roman" w:hAnsi="Times New Roman" w:cs="Times New Roman"/>
          <w:sz w:val="24"/>
          <w:szCs w:val="24"/>
        </w:rPr>
        <w:t xml:space="preserve"> и</w:t>
      </w:r>
      <w:r w:rsidRPr="00BA6F37">
        <w:rPr>
          <w:rFonts w:ascii="Times New Roman" w:hAnsi="Times New Roman" w:cs="Times New Roman"/>
          <w:sz w:val="24"/>
          <w:szCs w:val="24"/>
        </w:rPr>
        <w:t xml:space="preserve"> 10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Гражданин может представить уточненные сведения в течение одного месяца со дня представления сведений в соответствии  с подпунктом «а» пункта 5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5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Государственный служащий может представить уточненные сведения в течение одного месяца после окончания срока, указанного в соответствии   подпункте  «в» пункта 5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5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Уточнённые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w:t>
      </w:r>
      <w:r w:rsidR="00803024">
        <w:rPr>
          <w:rFonts w:ascii="Times New Roman" w:hAnsi="Times New Roman" w:cs="Times New Roman"/>
          <w:sz w:val="24"/>
          <w:szCs w:val="24"/>
        </w:rPr>
        <w:t>передаются соответствующим сотрудникам</w:t>
      </w:r>
      <w:r w:rsidRPr="00BA6F37">
        <w:rPr>
          <w:rFonts w:ascii="Times New Roman" w:hAnsi="Times New Roman" w:cs="Times New Roman"/>
          <w:sz w:val="24"/>
          <w:szCs w:val="24"/>
        </w:rPr>
        <w:t>, перечисленны</w:t>
      </w:r>
      <w:r w:rsidR="00803024">
        <w:rPr>
          <w:rFonts w:ascii="Times New Roman" w:hAnsi="Times New Roman" w:cs="Times New Roman"/>
          <w:sz w:val="24"/>
          <w:szCs w:val="24"/>
        </w:rPr>
        <w:t>м в пунктах 9.2 и</w:t>
      </w:r>
      <w:r w:rsidRPr="00BA6F37">
        <w:rPr>
          <w:rFonts w:ascii="Times New Roman" w:hAnsi="Times New Roman" w:cs="Times New Roman"/>
          <w:sz w:val="24"/>
          <w:szCs w:val="24"/>
        </w:rPr>
        <w:t xml:space="preserve"> 10.2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lastRenderedPageBreak/>
        <w:t>12. Кандидату  на должность, предусмотренную перечнем, и кандидату на должность, назначаемую в порядке перевода, при невозможности по объективным причинам представить сведения о доходах своих супруги (супруга) и несовершеннолетних детей необходимо подать заявление (приложение №1</w:t>
      </w:r>
      <w:r w:rsidR="007B386F">
        <w:rPr>
          <w:rFonts w:ascii="Times New Roman" w:hAnsi="Times New Roman" w:cs="Times New Roman"/>
          <w:sz w:val="24"/>
          <w:szCs w:val="24"/>
        </w:rPr>
        <w:t>) в соответствии с пунктами 9.1 и</w:t>
      </w:r>
      <w:r w:rsidRPr="00BA6F37">
        <w:rPr>
          <w:rFonts w:ascii="Times New Roman" w:hAnsi="Times New Roman" w:cs="Times New Roman"/>
          <w:sz w:val="24"/>
          <w:szCs w:val="24"/>
        </w:rPr>
        <w:t xml:space="preserve"> 10.1 настоящего Положения до истечения срока, установленного пунктом 5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Соответствующие заявления в течение пяти рабочих дней направляются согласно пунк</w:t>
      </w:r>
      <w:r w:rsidR="004627DF">
        <w:rPr>
          <w:rFonts w:ascii="Times New Roman" w:hAnsi="Times New Roman" w:cs="Times New Roman"/>
          <w:sz w:val="24"/>
          <w:szCs w:val="24"/>
        </w:rPr>
        <w:t>там 9.2</w:t>
      </w:r>
      <w:r w:rsidRPr="00BA6F37">
        <w:rPr>
          <w:rFonts w:ascii="Times New Roman" w:hAnsi="Times New Roman" w:cs="Times New Roman"/>
          <w:sz w:val="24"/>
          <w:szCs w:val="24"/>
        </w:rPr>
        <w:t xml:space="preserve"> </w:t>
      </w:r>
      <w:r w:rsidR="004627DF">
        <w:rPr>
          <w:rFonts w:ascii="Times New Roman" w:hAnsi="Times New Roman" w:cs="Times New Roman"/>
          <w:sz w:val="24"/>
          <w:szCs w:val="24"/>
        </w:rPr>
        <w:t>и</w:t>
      </w:r>
      <w:r w:rsidRPr="00BA6F37">
        <w:rPr>
          <w:rFonts w:ascii="Times New Roman" w:hAnsi="Times New Roman" w:cs="Times New Roman"/>
          <w:sz w:val="24"/>
          <w:szCs w:val="24"/>
        </w:rPr>
        <w:t xml:space="preserve"> 10.2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Государственному служащему при невозможности по объективным причинам представить сведения о доходах своих супруги (супруга) и несовершеннолетних детей необходимо подать заявление (приложение №1) в соответствии с п</w:t>
      </w:r>
      <w:r w:rsidR="004627DF">
        <w:rPr>
          <w:rFonts w:ascii="Times New Roman" w:hAnsi="Times New Roman" w:cs="Times New Roman"/>
          <w:sz w:val="24"/>
          <w:szCs w:val="24"/>
        </w:rPr>
        <w:t>унктами 9 и</w:t>
      </w:r>
      <w:r w:rsidRPr="00BA6F37">
        <w:rPr>
          <w:rFonts w:ascii="Times New Roman" w:hAnsi="Times New Roman" w:cs="Times New Roman"/>
          <w:sz w:val="24"/>
          <w:szCs w:val="24"/>
        </w:rPr>
        <w:t xml:space="preserve"> 10 настоящего Положения до истечения срока, установленного пунктом 5 настоящего Положения.</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      </w:t>
      </w:r>
      <w:proofErr w:type="gramStart"/>
      <w:r w:rsidRPr="00BA6F37">
        <w:rPr>
          <w:rFonts w:ascii="Times New Roman" w:hAnsi="Times New Roman" w:cs="Times New Roman"/>
          <w:sz w:val="24"/>
          <w:szCs w:val="24"/>
        </w:rPr>
        <w:t>Заявление о невозможности по объективным причинам представить сведения о доходах и расходах своих супруги (супруга) и (или) несовершеннолетних детей не</w:t>
      </w:r>
      <w:r w:rsidR="0075488B">
        <w:rPr>
          <w:rFonts w:ascii="Times New Roman" w:hAnsi="Times New Roman" w:cs="Times New Roman"/>
          <w:sz w:val="24"/>
          <w:szCs w:val="24"/>
        </w:rPr>
        <w:t xml:space="preserve"> </w:t>
      </w:r>
      <w:r w:rsidRPr="00BA6F37">
        <w:rPr>
          <w:rFonts w:ascii="Times New Roman" w:hAnsi="Times New Roman" w:cs="Times New Roman"/>
          <w:sz w:val="24"/>
          <w:szCs w:val="24"/>
        </w:rPr>
        <w:t>позднее следующего рабочего дня после его поступления регистрируется работником,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w:t>
      </w:r>
      <w:proofErr w:type="gramEnd"/>
      <w:r w:rsidRPr="00BA6F37">
        <w:rPr>
          <w:rFonts w:ascii="Times New Roman" w:hAnsi="Times New Roman" w:cs="Times New Roman"/>
          <w:sz w:val="24"/>
          <w:szCs w:val="24"/>
        </w:rPr>
        <w:t xml:space="preserve"> своих супруги (супруга) и (или) несоверше</w:t>
      </w:r>
      <w:r w:rsidR="0075488B">
        <w:rPr>
          <w:rFonts w:ascii="Times New Roman" w:hAnsi="Times New Roman" w:cs="Times New Roman"/>
          <w:sz w:val="24"/>
          <w:szCs w:val="24"/>
        </w:rPr>
        <w:t>ннолетних детей (приложение № 2</w:t>
      </w:r>
      <w:r w:rsidRPr="00BA6F37">
        <w:rPr>
          <w:rFonts w:ascii="Times New Roman" w:hAnsi="Times New Roman" w:cs="Times New Roman"/>
          <w:sz w:val="24"/>
          <w:szCs w:val="24"/>
        </w:rPr>
        <w:t>).</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13.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w:t>
      </w:r>
      <w:r w:rsidR="00DA5C0C">
        <w:rPr>
          <w:rFonts w:ascii="Times New Roman" w:hAnsi="Times New Roman" w:cs="Times New Roman"/>
          <w:sz w:val="24"/>
          <w:szCs w:val="24"/>
        </w:rPr>
        <w:t>в Ярославской области</w:t>
      </w:r>
      <w:r w:rsidRPr="00BA6F37">
        <w:rPr>
          <w:rFonts w:ascii="Times New Roman" w:hAnsi="Times New Roman" w:cs="Times New Roman"/>
          <w:sz w:val="24"/>
          <w:szCs w:val="24"/>
        </w:rPr>
        <w:t>.</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14.  Проверка достоверности и полноты сведений о доходах  и расходах, представленных в соответствии с настоящим Положением, осуществляется в соответствии с законодательством Российской Федерации.</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15. Сведения о доходах и расходах,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3C3B82" w:rsidRPr="00BA6F37" w:rsidRDefault="0008350B" w:rsidP="003C3B82">
      <w:pPr>
        <w:tabs>
          <w:tab w:val="left" w:pos="4080"/>
        </w:tabs>
        <w:jc w:val="both"/>
        <w:rPr>
          <w:rFonts w:ascii="Times New Roman" w:hAnsi="Times New Roman" w:cs="Times New Roman"/>
          <w:sz w:val="24"/>
          <w:szCs w:val="24"/>
        </w:rPr>
      </w:pPr>
      <w:r>
        <w:rPr>
          <w:rFonts w:ascii="Times New Roman" w:hAnsi="Times New Roman" w:cs="Times New Roman"/>
          <w:sz w:val="24"/>
          <w:szCs w:val="24"/>
        </w:rPr>
        <w:t>16.  Государственные</w:t>
      </w:r>
      <w:r w:rsidR="003C3B82" w:rsidRPr="00BA6F37">
        <w:rPr>
          <w:rFonts w:ascii="Times New Roman" w:hAnsi="Times New Roman" w:cs="Times New Roman"/>
          <w:sz w:val="24"/>
          <w:szCs w:val="24"/>
        </w:rPr>
        <w:t xml:space="preserve">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17.  Сведения о доходах и расходах, представленные в соответствии с настоящим Положением, и  информация о результатах проверки достоверности и полноты сведений (решение соответствующей комиссии по соблюдению требований к служебному поведению федеральных государственных служащих и урегулированию конфликта </w:t>
      </w:r>
      <w:r w:rsidRPr="00BA6F37">
        <w:rPr>
          <w:rFonts w:ascii="Times New Roman" w:hAnsi="Times New Roman" w:cs="Times New Roman"/>
          <w:sz w:val="24"/>
          <w:szCs w:val="24"/>
        </w:rPr>
        <w:lastRenderedPageBreak/>
        <w:t>интересов) приобщаются к личному делу государственного служащего. Указанные сведения также могут храниться в электронном виде.</w:t>
      </w:r>
    </w:p>
    <w:p w:rsidR="003C3B82" w:rsidRPr="00BA6F37" w:rsidRDefault="0008350B" w:rsidP="003C3B82">
      <w:pPr>
        <w:tabs>
          <w:tab w:val="left" w:pos="4080"/>
        </w:tabs>
        <w:jc w:val="both"/>
        <w:rPr>
          <w:rFonts w:ascii="Times New Roman" w:hAnsi="Times New Roman" w:cs="Times New Roman"/>
          <w:sz w:val="24"/>
          <w:szCs w:val="24"/>
        </w:rPr>
      </w:pPr>
      <w:r>
        <w:rPr>
          <w:rFonts w:ascii="Times New Roman" w:hAnsi="Times New Roman" w:cs="Times New Roman"/>
          <w:sz w:val="24"/>
          <w:szCs w:val="24"/>
        </w:rPr>
        <w:t xml:space="preserve">     </w:t>
      </w:r>
      <w:r w:rsidR="003C3B82" w:rsidRPr="00BA6F37">
        <w:rPr>
          <w:rFonts w:ascii="Times New Roman" w:hAnsi="Times New Roman" w:cs="Times New Roman"/>
          <w:sz w:val="24"/>
          <w:szCs w:val="24"/>
        </w:rPr>
        <w:t>В случае</w:t>
      </w:r>
      <w:proofErr w:type="gramStart"/>
      <w:r w:rsidR="003C3B82" w:rsidRPr="00BA6F37">
        <w:rPr>
          <w:rFonts w:ascii="Times New Roman" w:hAnsi="Times New Roman" w:cs="Times New Roman"/>
          <w:sz w:val="24"/>
          <w:szCs w:val="24"/>
        </w:rPr>
        <w:t>,</w:t>
      </w:r>
      <w:proofErr w:type="gramEnd"/>
      <w:r w:rsidR="003C3B82" w:rsidRPr="00BA6F37">
        <w:rPr>
          <w:rFonts w:ascii="Times New Roman" w:hAnsi="Times New Roman" w:cs="Times New Roman"/>
          <w:sz w:val="24"/>
          <w:szCs w:val="24"/>
        </w:rPr>
        <w:t xml:space="preserve">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rsidR="003C3B82" w:rsidRPr="00BA6F37" w:rsidRDefault="003C3B82" w:rsidP="003C3B82">
      <w:pPr>
        <w:tabs>
          <w:tab w:val="left" w:pos="4080"/>
        </w:tabs>
        <w:jc w:val="both"/>
        <w:rPr>
          <w:rFonts w:ascii="Times New Roman" w:hAnsi="Times New Roman" w:cs="Times New Roman"/>
          <w:sz w:val="24"/>
          <w:szCs w:val="24"/>
        </w:rPr>
      </w:pPr>
      <w:r w:rsidRPr="00BA6F37">
        <w:rPr>
          <w:rFonts w:ascii="Times New Roman" w:hAnsi="Times New Roman" w:cs="Times New Roman"/>
          <w:sz w:val="24"/>
          <w:szCs w:val="24"/>
        </w:rPr>
        <w:t xml:space="preserve">18.  </w:t>
      </w:r>
      <w:proofErr w:type="gramStart"/>
      <w:r w:rsidRPr="00BA6F37">
        <w:rPr>
          <w:rFonts w:ascii="Times New Roman" w:hAnsi="Times New Roman" w:cs="Times New Roman"/>
          <w:sz w:val="24"/>
          <w:szCs w:val="24"/>
        </w:rPr>
        <w:t>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w:t>
      </w:r>
      <w:r w:rsidR="00951501">
        <w:rPr>
          <w:rFonts w:ascii="Times New Roman" w:hAnsi="Times New Roman" w:cs="Times New Roman"/>
          <w:sz w:val="24"/>
          <w:szCs w:val="24"/>
        </w:rPr>
        <w:t>ат на должность, предусмотренную</w:t>
      </w:r>
      <w:bookmarkStart w:id="0" w:name="_GoBack"/>
      <w:bookmarkEnd w:id="0"/>
      <w:r w:rsidRPr="00BA6F37">
        <w:rPr>
          <w:rFonts w:ascii="Times New Roman" w:hAnsi="Times New Roman" w:cs="Times New Roman"/>
          <w:sz w:val="24"/>
          <w:szCs w:val="24"/>
        </w:rPr>
        <w:t xml:space="preserve">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w:t>
      </w:r>
      <w:proofErr w:type="gramEnd"/>
      <w:r w:rsidRPr="00BA6F37">
        <w:rPr>
          <w:rFonts w:ascii="Times New Roman" w:hAnsi="Times New Roman" w:cs="Times New Roman"/>
          <w:sz w:val="24"/>
          <w:szCs w:val="24"/>
        </w:rPr>
        <w:t xml:space="preserve"> Российской Федерации.</w:t>
      </w:r>
    </w:p>
    <w:p w:rsidR="003C3B82" w:rsidRPr="00BA6F37" w:rsidRDefault="003C3B82" w:rsidP="003C3B82">
      <w:pPr>
        <w:tabs>
          <w:tab w:val="left" w:pos="4080"/>
        </w:tabs>
        <w:jc w:val="both"/>
        <w:rPr>
          <w:rFonts w:ascii="Times New Roman" w:hAnsi="Times New Roman" w:cs="Times New Roman"/>
          <w:sz w:val="24"/>
          <w:szCs w:val="24"/>
        </w:rPr>
      </w:pPr>
    </w:p>
    <w:p w:rsidR="003C3B82" w:rsidRPr="00BA6F37" w:rsidRDefault="003C3B82" w:rsidP="003C3B82">
      <w:pPr>
        <w:tabs>
          <w:tab w:val="left" w:pos="4080"/>
        </w:tabs>
        <w:jc w:val="both"/>
        <w:rPr>
          <w:rFonts w:ascii="Times New Roman" w:hAnsi="Times New Roman" w:cs="Times New Roman"/>
          <w:sz w:val="24"/>
          <w:szCs w:val="24"/>
        </w:rPr>
      </w:pPr>
    </w:p>
    <w:p w:rsidR="003C3B82" w:rsidRDefault="003C3B82" w:rsidP="003C3B82">
      <w:pPr>
        <w:tabs>
          <w:tab w:val="left" w:pos="4080"/>
        </w:tabs>
        <w:jc w:val="both"/>
        <w:rPr>
          <w:sz w:val="28"/>
          <w:szCs w:val="28"/>
        </w:rPr>
      </w:pPr>
    </w:p>
    <w:p w:rsidR="003C3B82" w:rsidRDefault="003C3B82" w:rsidP="003C3B82">
      <w:pPr>
        <w:tabs>
          <w:tab w:val="left" w:pos="4080"/>
        </w:tabs>
        <w:jc w:val="both"/>
        <w:rPr>
          <w:sz w:val="28"/>
          <w:szCs w:val="28"/>
        </w:rPr>
      </w:pPr>
    </w:p>
    <w:p w:rsidR="003C3B82" w:rsidRDefault="003C3B82" w:rsidP="003C3B82">
      <w:pPr>
        <w:tabs>
          <w:tab w:val="left" w:pos="4080"/>
        </w:tabs>
        <w:jc w:val="both"/>
        <w:rPr>
          <w:sz w:val="28"/>
          <w:szCs w:val="28"/>
        </w:rPr>
      </w:pPr>
    </w:p>
    <w:p w:rsidR="004A0E5F" w:rsidRDefault="004A0E5F"/>
    <w:sectPr w:rsidR="004A0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7AD3"/>
    <w:multiLevelType w:val="hybridMultilevel"/>
    <w:tmpl w:val="B1D6E82C"/>
    <w:lvl w:ilvl="0" w:tplc="7C600C36">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04033C2"/>
    <w:multiLevelType w:val="hybridMultilevel"/>
    <w:tmpl w:val="7924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D71698"/>
    <w:multiLevelType w:val="hybridMultilevel"/>
    <w:tmpl w:val="3FB8D1F6"/>
    <w:lvl w:ilvl="0" w:tplc="42BEDD30">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A41"/>
    <w:rsid w:val="00023B17"/>
    <w:rsid w:val="0006021B"/>
    <w:rsid w:val="0007168F"/>
    <w:rsid w:val="0008350B"/>
    <w:rsid w:val="001D46AF"/>
    <w:rsid w:val="0021626C"/>
    <w:rsid w:val="002E5922"/>
    <w:rsid w:val="002F6C44"/>
    <w:rsid w:val="00391A41"/>
    <w:rsid w:val="003C3B82"/>
    <w:rsid w:val="0042240D"/>
    <w:rsid w:val="004627DF"/>
    <w:rsid w:val="00481C2F"/>
    <w:rsid w:val="004A0E5F"/>
    <w:rsid w:val="004B3085"/>
    <w:rsid w:val="005912EB"/>
    <w:rsid w:val="0075488B"/>
    <w:rsid w:val="007B386F"/>
    <w:rsid w:val="00803024"/>
    <w:rsid w:val="00810588"/>
    <w:rsid w:val="008351B3"/>
    <w:rsid w:val="00897E0A"/>
    <w:rsid w:val="008F4C80"/>
    <w:rsid w:val="00951501"/>
    <w:rsid w:val="009A2DE4"/>
    <w:rsid w:val="009E4F9A"/>
    <w:rsid w:val="00A04388"/>
    <w:rsid w:val="00A308A5"/>
    <w:rsid w:val="00A46907"/>
    <w:rsid w:val="00A7023E"/>
    <w:rsid w:val="00A97A8D"/>
    <w:rsid w:val="00BA6F37"/>
    <w:rsid w:val="00C114DA"/>
    <w:rsid w:val="00C13109"/>
    <w:rsid w:val="00C23008"/>
    <w:rsid w:val="00C27EDE"/>
    <w:rsid w:val="00C34457"/>
    <w:rsid w:val="00D627EC"/>
    <w:rsid w:val="00D6299A"/>
    <w:rsid w:val="00DA5C0C"/>
    <w:rsid w:val="00EB2B5B"/>
    <w:rsid w:val="00ED63D7"/>
    <w:rsid w:val="00FB67D7"/>
    <w:rsid w:val="00FD5F05"/>
    <w:rsid w:val="00FF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B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2260</Words>
  <Characters>12886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USER-2025-14</dc:creator>
  <cp:keywords/>
  <dc:description/>
  <cp:lastModifiedBy>USER-2025-14</cp:lastModifiedBy>
  <cp:revision>10</cp:revision>
  <cp:lastPrinted>2026-02-25T11:13:00Z</cp:lastPrinted>
  <dcterms:created xsi:type="dcterms:W3CDTF">2026-02-16T14:10:00Z</dcterms:created>
  <dcterms:modified xsi:type="dcterms:W3CDTF">2026-02-25T11:30:00Z</dcterms:modified>
</cp:coreProperties>
</file>