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36479">
      <w:pPr>
        <w:pStyle w:val="ConsPlusNormal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000000" w:rsidRDefault="00436479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436479">
            <w:pPr>
              <w:pStyle w:val="ConsPlusNormal"/>
            </w:pPr>
            <w:r>
              <w:t>22 декабря 2008 года</w:t>
            </w:r>
          </w:p>
        </w:tc>
        <w:tc>
          <w:tcPr>
            <w:tcW w:w="5103" w:type="dxa"/>
          </w:tcPr>
          <w:p w:rsidR="00000000" w:rsidRDefault="00436479">
            <w:pPr>
              <w:pStyle w:val="ConsPlusNormal"/>
              <w:jc w:val="right"/>
            </w:pPr>
            <w:r>
              <w:t>N 262-ФЗ</w:t>
            </w:r>
          </w:p>
        </w:tc>
      </w:tr>
    </w:tbl>
    <w:p w:rsidR="00000000" w:rsidRDefault="004364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436479">
      <w:pPr>
        <w:pStyle w:val="ConsPlusNormal"/>
        <w:jc w:val="center"/>
      </w:pPr>
    </w:p>
    <w:p w:rsidR="00000000" w:rsidRDefault="00436479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000000" w:rsidRDefault="00436479">
      <w:pPr>
        <w:pStyle w:val="ConsPlusNormal"/>
        <w:jc w:val="center"/>
        <w:rPr>
          <w:b/>
          <w:bCs/>
        </w:rPr>
      </w:pPr>
    </w:p>
    <w:p w:rsidR="00000000" w:rsidRDefault="00436479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ФЕДЕРАЛЬНЫЙ ЗАКОН</w:t>
      </w:r>
    </w:p>
    <w:p w:rsidR="00000000" w:rsidRDefault="00436479">
      <w:pPr>
        <w:pStyle w:val="ConsPlusNormal"/>
        <w:jc w:val="center"/>
        <w:rPr>
          <w:b/>
          <w:bCs/>
        </w:rPr>
      </w:pPr>
    </w:p>
    <w:p w:rsidR="00000000" w:rsidRDefault="00436479">
      <w:pPr>
        <w:pStyle w:val="ConsPlusNormal"/>
        <w:jc w:val="center"/>
        <w:rPr>
          <w:b/>
          <w:bCs/>
        </w:rPr>
      </w:pPr>
      <w:r>
        <w:rPr>
          <w:b/>
          <w:bCs/>
        </w:rPr>
        <w:t>ОБ ОБЕСПЕЧЕНИИ ДОСТУПА</w:t>
      </w:r>
    </w:p>
    <w:p w:rsidR="00000000" w:rsidRDefault="00436479">
      <w:pPr>
        <w:pStyle w:val="ConsPlusNormal"/>
        <w:jc w:val="center"/>
        <w:rPr>
          <w:b/>
          <w:bCs/>
        </w:rPr>
      </w:pPr>
      <w:r>
        <w:rPr>
          <w:b/>
          <w:bCs/>
        </w:rPr>
        <w:t>К ИНФОРМАЦИИ О ДЕЯТЕЛЬНОСТИ СУДОВ В РОССИЙСКОЙ ФЕДЕРАЦИИ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jc w:val="right"/>
      </w:pPr>
      <w:r>
        <w:t>Принят</w:t>
      </w:r>
    </w:p>
    <w:p w:rsidR="00000000" w:rsidRDefault="00436479">
      <w:pPr>
        <w:pStyle w:val="ConsPlusNormal"/>
        <w:jc w:val="right"/>
      </w:pPr>
      <w:r>
        <w:t>Государственной Думой</w:t>
      </w:r>
    </w:p>
    <w:p w:rsidR="00000000" w:rsidRDefault="00436479">
      <w:pPr>
        <w:pStyle w:val="ConsPlusNormal"/>
        <w:jc w:val="right"/>
      </w:pPr>
      <w:r>
        <w:t>10 декабря 2008 года</w:t>
      </w:r>
    </w:p>
    <w:p w:rsidR="00000000" w:rsidRDefault="00436479">
      <w:pPr>
        <w:pStyle w:val="ConsPlusNormal"/>
        <w:jc w:val="right"/>
      </w:pPr>
    </w:p>
    <w:p w:rsidR="00000000" w:rsidRDefault="00436479">
      <w:pPr>
        <w:pStyle w:val="ConsPlusNormal"/>
        <w:jc w:val="right"/>
      </w:pPr>
      <w:r>
        <w:t>Одобрен</w:t>
      </w:r>
    </w:p>
    <w:p w:rsidR="00000000" w:rsidRDefault="00436479">
      <w:pPr>
        <w:pStyle w:val="ConsPlusNormal"/>
        <w:jc w:val="right"/>
      </w:pPr>
      <w:r>
        <w:t>Советом Федерации</w:t>
      </w:r>
    </w:p>
    <w:p w:rsidR="00000000" w:rsidRDefault="00436479">
      <w:pPr>
        <w:pStyle w:val="ConsPlusNormal"/>
        <w:jc w:val="right"/>
      </w:pPr>
      <w:r>
        <w:t>17 декабря 2008 года</w:t>
      </w:r>
    </w:p>
    <w:p w:rsidR="00000000" w:rsidRDefault="00436479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3647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3647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364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4364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Федеральных законов от 28.06.2010 </w:t>
            </w:r>
            <w:hyperlink r:id="rId6" w:history="1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364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11.07.2011 </w:t>
            </w:r>
            <w:hyperlink r:id="rId7" w:history="1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8" w:history="1">
              <w:r>
                <w:rPr>
                  <w:color w:val="0000FF"/>
                </w:rPr>
                <w:t>N 240-ФЗ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history="1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364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21.12.2013 </w:t>
            </w:r>
            <w:hyperlink r:id="rId10" w:history="1">
              <w:r>
                <w:rPr>
                  <w:color w:val="0000FF"/>
                </w:rPr>
                <w:t>N 366-ФЗ</w:t>
              </w:r>
            </w:hyperlink>
            <w:r>
              <w:rPr>
                <w:color w:val="392C69"/>
              </w:rPr>
              <w:t xml:space="preserve">, от 12.03.2014 </w:t>
            </w:r>
            <w:hyperlink r:id="rId11" w:history="1">
              <w:r>
                <w:rPr>
                  <w:color w:val="0000FF"/>
                </w:rPr>
                <w:t>N 29-ФЗ</w:t>
              </w:r>
            </w:hyperlink>
            <w:r>
              <w:rPr>
                <w:color w:val="392C69"/>
              </w:rPr>
              <w:t xml:space="preserve">, от 05.04.2016 </w:t>
            </w:r>
            <w:hyperlink r:id="rId12" w:history="1">
              <w:r>
                <w:rPr>
                  <w:color w:val="0000FF"/>
                </w:rPr>
                <w:t>N 103-ФЗ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364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23.06.2016 </w:t>
            </w:r>
            <w:hyperlink r:id="rId13" w:history="1">
              <w:r>
                <w:rPr>
                  <w:color w:val="0000FF"/>
                </w:rPr>
                <w:t>N 220-ФЗ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14" w:history="1">
              <w:r>
                <w:rPr>
                  <w:color w:val="0000FF"/>
                </w:rPr>
                <w:t>N 223-ФЗ</w:t>
              </w:r>
            </w:hyperlink>
            <w:r>
              <w:rPr>
                <w:color w:val="392C69"/>
              </w:rPr>
              <w:t xml:space="preserve">, от 28.12.2017 </w:t>
            </w:r>
            <w:hyperlink r:id="rId15" w:history="1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364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08.12.2020 </w:t>
            </w:r>
            <w:hyperlink r:id="rId16" w:history="1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7" w:history="1">
              <w:r>
                <w:rPr>
                  <w:color w:val="0000FF"/>
                </w:rPr>
                <w:t>N 270-ФЗ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8" w:history="1">
              <w:r>
                <w:rPr>
                  <w:color w:val="0000FF"/>
                </w:rPr>
                <w:t>N 337-ФЗ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3647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436479">
      <w:pPr>
        <w:pStyle w:val="ConsPlusNormal"/>
        <w:jc w:val="center"/>
      </w:pPr>
    </w:p>
    <w:p w:rsidR="00000000" w:rsidRDefault="00436479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1. ОБЩИЕ ПОЛОЖЕНИЯ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1. Основные понятия, используемые в настоящем Федеральном законе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1) запрос - обращение пользователя информацией в устной или п</w:t>
      </w:r>
      <w:r>
        <w:t>исьменной форме, в том числе в виде электронного документа, в суды, Судебный департамент при Верховном Суде Российской Федерации (далее - Судебный департамент), управления Судебного департамента в субъектах Российской Федерации (далее - органы Судебного де</w:t>
      </w:r>
      <w:r>
        <w:t>партамента), органы судейского сообщества о предоставлении информации о деятельности судов в Российской Федерации (далее - информация о деятельности судов);</w:t>
      </w:r>
    </w:p>
    <w:p w:rsidR="00000000" w:rsidRDefault="00436479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2) информация о деятельности судов - информация, подготовленная в пределах своих полномочий судами, Судебным департаментом, органами Судебного департамента, органами судейского сообщества либо поступившая в суды, Судебны</w:t>
      </w:r>
      <w:r>
        <w:t>й департамент, органы Судебного департамента, органы судейского сообщества и относящаяся к деятельности судов. Законодательство Российской Федерации, устанавливающее порядок судопроизводства, полномочия и порядок деятельности судов, Судебного департамента,</w:t>
      </w:r>
      <w:r>
        <w:t xml:space="preserve"> органов Судебного департамента, органов судейского сообщества, судебные акты по конкретным делам и иные акты, регулирующие вопросы деятельности судов, также относятся к информации о деятельности судов;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3) пользователь информацией - гражданин (физическое л</w:t>
      </w:r>
      <w:r>
        <w:t>ицо), организация (юридическое лицо), общественное объединение, орган государственной власти или орган местного самоуправления, осуществляющие поиск информации о деятельности судов;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4) судебный акт - решение, вынесенное в установленной соответствующим зако</w:t>
      </w:r>
      <w:r>
        <w:t>ном форме по существу дела, рассмотренного в порядке осуществления конституционного, гражданского, административного или уголовного судопроизводства либо судопроизводства в арбитражном суде. К судебным актам относятся также решения судов апелляционной, кас</w:t>
      </w:r>
      <w:r>
        <w:t>сационной и надзорной инстанций, вынесенные в установленной соответствующим законом форме по результатам рассмотрения апелляционных или кассационных жалоб (представлений) либо пересмотра решений суда в порядке надзора;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5) суды - федеральные суды и мировые </w:t>
      </w:r>
      <w:r>
        <w:t>судьи субъектов Российской Федерации (далее - мировые судьи), составляющие судебную систему Российской Федерации;</w:t>
      </w:r>
    </w:p>
    <w:p w:rsidR="00000000" w:rsidRDefault="00436479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14.07.2022 N 337-ФЗ)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6) еди</w:t>
      </w:r>
      <w:r>
        <w:t>ное информационное пространство федеральных судов и мировых судей - совокупность обеспечивающих информационное взаимодействие Верховного Суда Российской Федерации, федеральных судов, мировых судей, органов судейского сообщества и системы Судебного департам</w:t>
      </w:r>
      <w:r>
        <w:t>ента баз данных и банков данных, технологий их ведения и использования, информационных систем и информационно-телекоммуникационных сетей, функционирующих на основе единых принципов и общих правил;</w:t>
      </w:r>
    </w:p>
    <w:p w:rsidR="00000000" w:rsidRDefault="00436479">
      <w:pPr>
        <w:pStyle w:val="ConsPlusNormal"/>
        <w:jc w:val="both"/>
      </w:pPr>
      <w:r>
        <w:t xml:space="preserve">(п. 6 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7) отсроченная трансляция судебного заседания - трансляция судебного заседания по радио, телевидению или в информационно-телекоммуникационной сети "Интернет" (далее - сеть "Ин</w:t>
      </w:r>
      <w:r>
        <w:t>тернет"), осуществляемая после проведения судебного заседания в записи;</w:t>
      </w:r>
    </w:p>
    <w:p w:rsidR="00000000" w:rsidRDefault="00436479">
      <w:pPr>
        <w:pStyle w:val="ConsPlusNormal"/>
        <w:jc w:val="both"/>
      </w:pPr>
      <w:r>
        <w:t xml:space="preserve">(п. 7 введен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8) прямая трансляция судебного заседания - трансляция судебного заседания по радио, телевидению или в сети "Интернет", </w:t>
      </w:r>
      <w:r>
        <w:lastRenderedPageBreak/>
        <w:t>осуществляемая непосредственно в ходе проведения открытого судебного заседания в режиме реального времени;</w:t>
      </w:r>
    </w:p>
    <w:p w:rsidR="00000000" w:rsidRDefault="00436479">
      <w:pPr>
        <w:pStyle w:val="ConsPlusNormal"/>
        <w:jc w:val="both"/>
      </w:pPr>
      <w:r>
        <w:t xml:space="preserve">(п. 8 введен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9) частичная трансляция судебного заседания - трансляция части судебного заседания по радио, телевидению или в сети "Интернет", осуществляемая по</w:t>
      </w:r>
      <w:r>
        <w:t>сле проведения судебного заседания в записи.</w:t>
      </w:r>
    </w:p>
    <w:p w:rsidR="00000000" w:rsidRDefault="00436479">
      <w:pPr>
        <w:pStyle w:val="ConsPlusNormal"/>
        <w:jc w:val="both"/>
      </w:pPr>
      <w:r>
        <w:t xml:space="preserve">(п. 9 введен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2. Сфера действия настоящего Федерального закона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 xml:space="preserve">1. Действие </w:t>
      </w:r>
      <w:r>
        <w:t>настоящего Федерального закона распространяется на отношения, связанные с обеспечением доступа пользователей информацией к информации о деятельности судов.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2. Если законодательством Российской Федерации, устанавливающим порядок судопроизводства, полномочия и порядок деятельности судов, Судебного департамента, органов Судебного департамента, органов судейского сообщества, или законодательством субъектов Россий</w:t>
      </w:r>
      <w:r>
        <w:t>ской Федерации, устанавливающим полномочия и порядок деятельности мировых судей, предусматриваются иные требования к предоставлению информации о деятельности судов, чем те, которые определены настоящим Федеральным законом, то положения настоящего Федеральн</w:t>
      </w:r>
      <w:r>
        <w:t>ого закона применяются с учетом требований законодательства Российской Федерации, а в отношении информации о деятельности мировых судей - также законодательством субъектов Российской Федерации.</w:t>
      </w:r>
    </w:p>
    <w:p w:rsidR="00000000" w:rsidRDefault="00436479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14.07.2022 N 337-ФЗ)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3. Действие настоящего Федерального закона распространяется на отношения, связанные с предоставлением информации о деятельности судов редакциям средств массовой информации, в части, </w:t>
      </w:r>
      <w:r>
        <w:t>не урегулированной законодательством Российской Федерации о средствах массовой информации.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4. Действие настоящего Федерального закона не распространяется на: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1) порядок осуществления конституционного, гражданского, административного и уголовного судопроизв</w:t>
      </w:r>
      <w:r>
        <w:t>одства, судопроизводства в арбитражном суде, порядок производства в квалификационных коллегиях судей;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2) порядок исполнения судебных актов;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3) отношения, связанные с обеспечением доступа к персональным данным, обработка которых осуществляется судами, Судеб</w:t>
      </w:r>
      <w:r>
        <w:t>ным департаментом, органами Судебного департамента, органами судейского сообщества;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4) порядок информационного взаимодействия, осуществляемого судами, Судебным департаментом, органами Судебного департамента, органами судейского сообщества.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3. Право</w:t>
      </w:r>
      <w:r>
        <w:rPr>
          <w:b/>
          <w:bCs/>
        </w:rPr>
        <w:t>вое регулирование отношений, связанных с обеспечением доступа к информации о деятельности судов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 xml:space="preserve">1. Правовое регулирование отношений, связанных с обеспечением доступа к информации о деятельности судов, осуществляется в соответствии с </w:t>
      </w:r>
      <w:hyperlink r:id="rId2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устанавливающими порядок судопроизводства, полномочия и порядок деятельности судов, Судебного департамента, о</w:t>
      </w:r>
      <w:r>
        <w:t xml:space="preserve">рганов Судебного департамента, органов судейского сообщества, настоящим Федеральным законом, другими федеральными законами, а в отношении мировых судей - также законодательством субъектов Российской Федерации. Правовое регулирование отношений, связанных с </w:t>
      </w:r>
      <w:r>
        <w:t>обеспечением доступа к информации о деятельности судов, осуществляется также регламентами судов и (или) иными актами, регулирующими вопросы внутренней деятельности судов, актами Судебного департамента, актами органов судейского сообщества.</w:t>
      </w:r>
    </w:p>
    <w:p w:rsidR="00000000" w:rsidRDefault="00436479">
      <w:pPr>
        <w:pStyle w:val="ConsPlusNormal"/>
        <w:jc w:val="both"/>
      </w:pPr>
      <w:r>
        <w:t>(в ред. Федераль</w:t>
      </w:r>
      <w:r>
        <w:t xml:space="preserve">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14.07.2022 N 337-ФЗ)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2. Если международным договором Российской Федерации установлены иные правила, чем предусмотренные настоящим Федеральным законом, то при</w:t>
      </w:r>
      <w:r>
        <w:t>меняются правила международного договора.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8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29" w:history="1">
        <w:r>
          <w:rPr>
            <w:color w:val="0000FF"/>
          </w:rPr>
          <w:t>порядке</w:t>
        </w:r>
      </w:hyperlink>
      <w:r>
        <w:t>, определенном федеральным консти</w:t>
      </w:r>
      <w:r>
        <w:t>туционным законом.</w:t>
      </w:r>
    </w:p>
    <w:p w:rsidR="00000000" w:rsidRDefault="00436479">
      <w:pPr>
        <w:pStyle w:val="ConsPlusNormal"/>
        <w:jc w:val="both"/>
      </w:pPr>
      <w:r>
        <w:t xml:space="preserve">(часть 3 введена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4. Основные принципы обеспечения доступа к информации о деятельности судов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Основным</w:t>
      </w:r>
      <w:r>
        <w:t>и принципами обеспечения доступа к информации о деятельности судов являются: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1) открытость и доступность информации о деятельности судов, за исключением случаев, предусмотренных законодательством Российской Федерации;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2) достоверность информации о деятельн</w:t>
      </w:r>
      <w:r>
        <w:t>ости судов и своевременность ее предоставления;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3) свобода поиска, получения, передачи и распространения информации о деятельности судов любым законным способом;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4) соблюдение прав граждан на неприкосновенность частной жизни, личную и семейную тайну, защит</w:t>
      </w:r>
      <w:r>
        <w:t>у их чести и деловой репутации, права организаций на защиту их деловой репутации; соблюдение прав и законных интересов участников судебного процесса при предоставлении информации о деятельности судов;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5) невмешательство в осуществление правосудия при предо</w:t>
      </w:r>
      <w:r>
        <w:t>ставлении информации о деятельности судов.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5. Информация о деятельности судов, доступ к которой ограничен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 xml:space="preserve">1. Доступ к информации о деятельности судов ограничивается, если указанная информация отнесена в установленном федеральным законом порядке к </w:t>
      </w:r>
      <w:hyperlink r:id="rId31" w:history="1">
        <w:r>
          <w:rPr>
            <w:color w:val="0000FF"/>
          </w:rPr>
          <w:t>сведениям</w:t>
        </w:r>
      </w:hyperlink>
      <w:r>
        <w:t>, составляющим государственную или иную охраняемую законом тайну.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2. Перечень сведений, относящихся к информации ограниченного доступа, а также порядок отнесения ук</w:t>
      </w:r>
      <w:r>
        <w:t xml:space="preserve">азанных сведений к информации ограниченного доступа устанавливаются федеральным </w:t>
      </w:r>
      <w:hyperlink r:id="rId32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6. Способы обеспечения доступа к информации о деятельности судов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Доступ к информации о</w:t>
      </w:r>
      <w:r>
        <w:t xml:space="preserve"> деятельности судов обеспечивается следующими способами: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1) присутствие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в открыт</w:t>
      </w:r>
      <w:r>
        <w:t>ом судебном заседании;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2) обнародование (опубликование) информации о деятельности судов в средствах массовой информации;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3) размещение информации о деятельности судов в сети "Интернет";</w:t>
      </w:r>
    </w:p>
    <w:p w:rsidR="00000000" w:rsidRDefault="00436479">
      <w:pPr>
        <w:pStyle w:val="ConsPlusNormal"/>
        <w:jc w:val="both"/>
      </w:pPr>
      <w:r>
        <w:t xml:space="preserve">(п. 3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29.07.2017 N 223-ФЗ)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4) размещение </w:t>
      </w:r>
      <w:hyperlink r:id="rId34" w:history="1">
        <w:r>
          <w:rPr>
            <w:color w:val="0000FF"/>
          </w:rPr>
          <w:t>информации</w:t>
        </w:r>
      </w:hyperlink>
      <w:r>
        <w:t xml:space="preserve"> о деятельности судов в занимаемых судами, Судебным департаментом, органами С</w:t>
      </w:r>
      <w:r>
        <w:t>удебного департамента, органами судейского сообщества помещениях;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5) ознакомление пользователей информацией с информацией о деятельности судов, находящейся в архивных фондах;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6) предоставление пользователям информацией по их запросу информации о деятельнос</w:t>
      </w:r>
      <w:r>
        <w:t>ти судов;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7) трансляция открытых судебных заседаний в сети "Интернет" в соответствии с настоящим Федеральным законом, другими федеральными законами.</w:t>
      </w:r>
    </w:p>
    <w:p w:rsidR="00000000" w:rsidRDefault="00436479">
      <w:pPr>
        <w:pStyle w:val="ConsPlusNormal"/>
        <w:jc w:val="both"/>
      </w:pPr>
      <w:r>
        <w:t xml:space="preserve">(п. 7 введен Федеральным </w:t>
      </w:r>
      <w:hyperlink r:id="rId35" w:history="1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29.07.2017 N 223-ФЗ)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7. Форма предоставления информации о деятельности судов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1. Информация о деятельности судов может предоставляться в устной форме и в виде документированной информации, в том числе в виде электронного документа.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2. </w:t>
      </w:r>
      <w:r>
        <w:t>Форма предоставления информации о деятельности судов предусматривается законодательством Российской Федерации, устанавливающим порядок судопроизводства, полномочия и порядок деятельности судов, Судебного департамента, органов Судебного департамента, органо</w:t>
      </w:r>
      <w:r>
        <w:t>в судейского сообщества, настоящим Федеральным законом, другими федеральными законами, а в отношении мировых судей - также законодательством субъектов Российской Федерации. Форма предоставления указанной информации может предусматриваться регламентами судо</w:t>
      </w:r>
      <w:r>
        <w:t>в и (или) иными актами, регулирующими вопросы внутренней деятельности судов, актами Судебного департамента, актами органов судейского сообщества. В случае, если форма предоставления информации о деятельности судов не предусмотрена, она может определяться з</w:t>
      </w:r>
      <w:r>
        <w:t>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суде, Судебном департаменте, органах Судебного департамента, органах судейского сообщ</w:t>
      </w:r>
      <w:r>
        <w:t>ества.</w:t>
      </w:r>
    </w:p>
    <w:p w:rsidR="00000000" w:rsidRDefault="00436479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14.07.2022 N 337-ФЗ)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3. Информация о деятельности судов в устной форме предоставляется гражданам (физическим лицам), в том числе предс</w:t>
      </w:r>
      <w:r>
        <w:t>тавителям организаций (юридических лиц), общественных объединений, органов государственной власти и органов местного самоуправления, во время приема. Указанная информация предоставляется также по телефонам соответствующих структурных подразделений аппарато</w:t>
      </w:r>
      <w:r>
        <w:t>в судов, Судебного департамента, органов Судебного департамента, аппаратов органов судейского сообщества (при наличии) либо по телефонам уполномоченных должностных лиц.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4. Информация о деятельности судов может быть передана по сетям связи общего пользования.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8. Права пользователей информацией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Пользователь информацией имеет право: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1) получать достоверную информацию о деятельности судов;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2) не обосновывать необходи</w:t>
      </w:r>
      <w:r>
        <w:t>мость получения запрашиваемой информации о деятельности судов, доступ к которой не ограничен;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3) обжаловать в установленном законом порядке действия (бездействие) должностных лиц, нарушающие право на доступ к информации о деятельности судов и установленный</w:t>
      </w:r>
      <w:r>
        <w:t xml:space="preserve"> порядок его реализации;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4) требовать в установленном законом порядке возмещения вреда, причиненного нарушением его права на доступ к информации о деятельности судов.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2. ОРГАНИЗАЦИЯ ДОСТУПА К ИНФОРМАЦИИ</w:t>
      </w:r>
    </w:p>
    <w:p w:rsidR="00000000" w:rsidRDefault="00436479">
      <w:pPr>
        <w:pStyle w:val="ConsPlusNormal"/>
        <w:jc w:val="center"/>
        <w:rPr>
          <w:b/>
          <w:bCs/>
        </w:rPr>
      </w:pPr>
      <w:r>
        <w:rPr>
          <w:b/>
          <w:bCs/>
        </w:rPr>
        <w:t>О ДЕЯТЕЛЬНОСТИ СУДОВ И ОСНОВНЫЕ ТРЕБОВАНИЯ ПРИ</w:t>
      </w:r>
      <w:r>
        <w:rPr>
          <w:b/>
          <w:bCs/>
        </w:rPr>
        <w:t xml:space="preserve"> ОБЕСПЕЧЕНИИ</w:t>
      </w:r>
    </w:p>
    <w:p w:rsidR="00000000" w:rsidRDefault="00436479">
      <w:pPr>
        <w:pStyle w:val="ConsPlusNormal"/>
        <w:jc w:val="center"/>
        <w:rPr>
          <w:b/>
          <w:bCs/>
        </w:rPr>
      </w:pPr>
      <w:r>
        <w:rPr>
          <w:b/>
          <w:bCs/>
        </w:rPr>
        <w:t>ДОСТУПА К ЭТОЙ ИНФОРМАЦИИ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9. Организация доступа к информации о деятельности судов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1. Доступ к информации о деятельности судов обеспечивается в пределах своих полномочий судами, Судебным департаментом, органами Судебного департамента,</w:t>
      </w:r>
      <w:r>
        <w:t xml:space="preserve"> органами судейского сообщества. В случаях, предусмотренных настоящим </w:t>
      </w:r>
      <w:r>
        <w:lastRenderedPageBreak/>
        <w:t xml:space="preserve">Федеральным законом, другими федеральными законами, доступ к информации о деятельности судов, имеющейся в органах судейского сообщества, обеспечивается Судебным департаментом и органами </w:t>
      </w:r>
      <w:r>
        <w:t>Судебного департамента.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2. Суды, Судебный департамент, органы Судебного департамента,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</w:t>
      </w:r>
      <w:r>
        <w:t>моченных должностных лиц. Права и обязанности указанных подразделений и должностных лиц устанавливаются соответственно регламентами судов и (или) иными актами, регулирующими вопросы внутренней деятельности судов, актами Судебного департамента, актами орган</w:t>
      </w:r>
      <w:r>
        <w:t>ов судейского сообщества.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3. Организация доступа к информации о деятельности судов осуществляется с учетом требований настоящего Федерального закона в </w:t>
      </w:r>
      <w:hyperlink r:id="rId37" w:history="1">
        <w:r>
          <w:rPr>
            <w:color w:val="0000FF"/>
          </w:rPr>
          <w:t>порядке</w:t>
        </w:r>
      </w:hyperlink>
      <w:r>
        <w:t>, установленном в предела</w:t>
      </w:r>
      <w:r>
        <w:t>х своих полномочий Конституционным Судом Российской Федерации, Верховным Судом Российской Федерации, Судебным департаментом, органами судейского сообщества.</w:t>
      </w:r>
    </w:p>
    <w:p w:rsidR="00000000" w:rsidRDefault="00436479">
      <w:pPr>
        <w:pStyle w:val="ConsPlusNormal"/>
        <w:jc w:val="both"/>
      </w:pPr>
      <w:r>
        <w:t xml:space="preserve">(в ред. Федеральных законов от 12.03.2014 </w:t>
      </w:r>
      <w:hyperlink r:id="rId38" w:history="1">
        <w:r>
          <w:rPr>
            <w:color w:val="0000FF"/>
          </w:rPr>
          <w:t>N 29-ФЗ</w:t>
        </w:r>
      </w:hyperlink>
      <w:r>
        <w:t xml:space="preserve">, от 14.07.2022 </w:t>
      </w:r>
      <w:hyperlink r:id="rId39" w:history="1">
        <w:r>
          <w:rPr>
            <w:color w:val="0000FF"/>
          </w:rPr>
          <w:t>N 337-ФЗ</w:t>
        </w:r>
      </w:hyperlink>
      <w:r>
        <w:t>)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10. Организация доступа к информации о деятельности судов, размещаемой в сети "Интернет"</w:t>
      </w:r>
    </w:p>
    <w:p w:rsidR="00000000" w:rsidRDefault="00436479">
      <w:pPr>
        <w:pStyle w:val="ConsPlusNormal"/>
        <w:jc w:val="both"/>
      </w:pPr>
      <w:r>
        <w:t>(в ред. Федерал</w:t>
      </w:r>
      <w:r>
        <w:t xml:space="preserve">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bookmarkStart w:id="1" w:name="Par123"/>
      <w:bookmarkEnd w:id="1"/>
      <w:r>
        <w:t xml:space="preserve">1. Суды, Судебный департамент, органы Судебного департамента для размещения информации о деятельности судов используют сеть "Интернет", в которой создают свои официальные сайты с указанием адресов электронной почты, по которым может быть направлен запрос, </w:t>
      </w:r>
      <w:r>
        <w:t xml:space="preserve">а также создают официальные страницы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</w:t>
      </w:r>
      <w:hyperlink r:id="rId41" w:history="1">
        <w:r>
          <w:rPr>
            <w:color w:val="0000FF"/>
          </w:rPr>
          <w:t>статьей 10.6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информации". В случае, если суд не имеет официального сайта и (или) официальной страницы и возможнос</w:t>
      </w:r>
      <w:r>
        <w:t>ти размещать информацию о своей деятельности в сети "Интернет", указанная информация может размещаться на официальном сайте и (или) официальной странице органа Судебного департамента в субъекте Российской Федерации, на территории которого находится этот су</w:t>
      </w:r>
      <w:r>
        <w:t>д.</w:t>
      </w:r>
    </w:p>
    <w:p w:rsidR="00000000" w:rsidRDefault="00436479">
      <w:pPr>
        <w:pStyle w:val="ConsPlusNormal"/>
        <w:jc w:val="both"/>
      </w:pPr>
      <w:r>
        <w:t xml:space="preserve">(в ред. Федеральных законов от 12.03.2014 </w:t>
      </w:r>
      <w:hyperlink r:id="rId42" w:history="1">
        <w:r>
          <w:rPr>
            <w:color w:val="0000FF"/>
          </w:rPr>
          <w:t>N 29-ФЗ</w:t>
        </w:r>
      </w:hyperlink>
      <w:r>
        <w:t xml:space="preserve">, от 14.07.2022 </w:t>
      </w:r>
      <w:hyperlink r:id="rId43" w:history="1">
        <w:r>
          <w:rPr>
            <w:color w:val="0000FF"/>
          </w:rPr>
          <w:t>N 270-ФЗ</w:t>
        </w:r>
      </w:hyperlink>
      <w:r>
        <w:t>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1.1. Мероп</w:t>
      </w:r>
      <w:r>
        <w:t>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департамента.</w:t>
      </w:r>
    </w:p>
    <w:p w:rsidR="00000000" w:rsidRDefault="00436479">
      <w:pPr>
        <w:pStyle w:val="ConsPlusNormal"/>
        <w:jc w:val="both"/>
      </w:pPr>
      <w:r>
        <w:t xml:space="preserve">(часть 1.1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18.07.2011 N 240-ФЗ, в ред.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2. Порядок создания официальных сайтов, официальных страниц, раз</w:t>
      </w:r>
      <w:r>
        <w:t>мещения на них информации о деятельности судов,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Федерации, Верховным Судом Российской Феде</w:t>
      </w:r>
      <w:r>
        <w:t>рации, Судебным департаментом.</w:t>
      </w:r>
    </w:p>
    <w:p w:rsidR="00000000" w:rsidRDefault="00436479">
      <w:pPr>
        <w:pStyle w:val="ConsPlusNormal"/>
        <w:jc w:val="both"/>
      </w:pPr>
      <w:r>
        <w:t xml:space="preserve">(в ред. Федеральных законов от 12.03.2014 </w:t>
      </w:r>
      <w:hyperlink r:id="rId46" w:history="1">
        <w:r>
          <w:rPr>
            <w:color w:val="0000FF"/>
          </w:rPr>
          <w:t>N 29-ФЗ</w:t>
        </w:r>
      </w:hyperlink>
      <w:r>
        <w:t xml:space="preserve">, от 14.07.2022 </w:t>
      </w:r>
      <w:hyperlink r:id="rId47" w:history="1">
        <w:r>
          <w:rPr>
            <w:color w:val="0000FF"/>
          </w:rPr>
          <w:t>N 270-ФЗ</w:t>
        </w:r>
      </w:hyperlink>
      <w:r>
        <w:t xml:space="preserve">, от 14.07.2022 </w:t>
      </w:r>
      <w:hyperlink r:id="rId48" w:history="1">
        <w:r>
          <w:rPr>
            <w:color w:val="0000FF"/>
          </w:rPr>
          <w:t>N 337-ФЗ</w:t>
        </w:r>
      </w:hyperlink>
      <w:r>
        <w:t>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3. В целях обеспечения права неограниченного круга лиц на доступ к информации, указанной в </w:t>
      </w:r>
      <w:hyperlink w:anchor="Par123" w:history="1">
        <w:r>
          <w:rPr>
            <w:color w:val="0000FF"/>
          </w:rPr>
          <w:t>части 1</w:t>
        </w:r>
      </w:hyperlink>
      <w:r>
        <w:t xml:space="preserve"> настоящей статьи, в местах, доступных для пользователей информацией (в помещениях органов государственной власти, органов местного самоуправления, государственных и муниципальных библиотек, других доступных для посещения местах), могут создаваться пункты </w:t>
      </w:r>
      <w:r>
        <w:t>подключения к сети "Интернет".</w:t>
      </w:r>
    </w:p>
    <w:p w:rsidR="00000000" w:rsidRDefault="00436479">
      <w:pPr>
        <w:pStyle w:val="ConsPlusNormal"/>
        <w:jc w:val="both"/>
      </w:pPr>
      <w:r>
        <w:t xml:space="preserve">(в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4. В целях обеспечения права пользователей информацией на доступ к информации, указанной </w:t>
      </w:r>
      <w:r>
        <w:t xml:space="preserve">в </w:t>
      </w:r>
      <w:hyperlink w:anchor="Par123" w:history="1">
        <w:r>
          <w:rPr>
            <w:color w:val="0000FF"/>
          </w:rPr>
          <w:t>части 1</w:t>
        </w:r>
      </w:hyperlink>
      <w:r>
        <w:t xml:space="preserve"> настоящей статьи, суды, Судебный департамент, органы Судебного департамента принимают меры по ее защите в соответствии с </w:t>
      </w:r>
      <w:hyperlink r:id="rId5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5. Требования к технологическим,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Федерации, Верховным Судом Российской </w:t>
      </w:r>
      <w:r>
        <w:t>Федерации, Судебным департаментом. Для мировых судей указанные требования устанавливаются Судебным департаментом.</w:t>
      </w:r>
    </w:p>
    <w:p w:rsidR="00000000" w:rsidRDefault="00436479">
      <w:pPr>
        <w:pStyle w:val="ConsPlusNormal"/>
        <w:jc w:val="both"/>
      </w:pPr>
      <w:r>
        <w:t xml:space="preserve">(в ред. Федеральных законов от 12.03.2014 </w:t>
      </w:r>
      <w:hyperlink r:id="rId51" w:history="1">
        <w:r>
          <w:rPr>
            <w:color w:val="0000FF"/>
          </w:rPr>
          <w:t>N 29-ФЗ</w:t>
        </w:r>
      </w:hyperlink>
      <w:r>
        <w:t>, от 14.0</w:t>
      </w:r>
      <w:r>
        <w:t xml:space="preserve">7.2022 </w:t>
      </w:r>
      <w:hyperlink r:id="rId52" w:history="1">
        <w:r>
          <w:rPr>
            <w:color w:val="0000FF"/>
          </w:rPr>
          <w:t>N 337-ФЗ</w:t>
        </w:r>
      </w:hyperlink>
      <w:r>
        <w:t>)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11. Основные требования при обеспечении доступа к информации о деятельности судов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Основными требованиями при обеспечении доступа к информации о де</w:t>
      </w:r>
      <w:r>
        <w:t>ятельности судов являются: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1) достоверность предоставляемой информации о деятельности судов;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2) соблюдение сроков и порядка предоставления информации о деятельности судов;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3) изъятие из предоставляемой информации о деятельности судов сведений, доступ к кот</w:t>
      </w:r>
      <w:r>
        <w:t>орым ограничен;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4) создание организационно-технических и других условий, необходимых для реализации права на доступ к информации о деятельности судов, а также создание государственных информационных систем;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5) учет расходов, связанных с обеспечением доступ</w:t>
      </w:r>
      <w:r>
        <w:t>а к информации о деятельности судов, при планировании бюджетного финансирования судов, Судебного департамента, органов Судебного департамента.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3. ПРЕДОСТАВЛЕНИЕ ИНФОРМАЦИИ О ДЕЯТЕЛЬНОСТИ СУДОВ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12. Присутствие в судебных заседаниях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bookmarkStart w:id="2" w:name="Par148"/>
      <w:bookmarkEnd w:id="2"/>
      <w:r>
        <w:t>1. Граждане (физические лица), в том числе представители организаций (юридических лиц), общественных объединений, органов государственной власти и органов местного самоуправления, имеют право присутствовать в открытом судебном заседании, а также фикс</w:t>
      </w:r>
      <w:r>
        <w:t>ировать ход судебного разбирательства в порядке и формах, которые предусмотрены законодательством Российской Федерации.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lastRenderedPageBreak/>
        <w:t xml:space="preserve">2. Порядок доступа лиц, указанных в </w:t>
      </w:r>
      <w:hyperlink w:anchor="Par148" w:history="1">
        <w:r>
          <w:rPr>
            <w:color w:val="0000FF"/>
          </w:rPr>
          <w:t>части 1</w:t>
        </w:r>
      </w:hyperlink>
      <w:r>
        <w:t xml:space="preserve"> настоящей статьи, в залы судебных заседаний, занимаемые судами помещ</w:t>
      </w:r>
      <w:r>
        <w:t>ения устанавливается регламентами судов и (или) иными актами, регулирующими вопросы внутренней деятельности судов.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13. Обнародование (опубликование) информации о деятельности судов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1. Обнародование (опубликование) информации о деятельности судов в</w:t>
      </w:r>
      <w:r>
        <w:t xml:space="preserve"> средствах массовой информации осуществляется в соответствии с </w:t>
      </w:r>
      <w:hyperlink r:id="rId5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средствах массовой информации, за исключением случаев, предусмотренн</w:t>
      </w:r>
      <w:r>
        <w:t xml:space="preserve">ых </w:t>
      </w:r>
      <w:hyperlink w:anchor="Par154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000000" w:rsidRDefault="00436479">
      <w:pPr>
        <w:pStyle w:val="ConsPlusNormal"/>
        <w:spacing w:before="160"/>
        <w:ind w:firstLine="540"/>
        <w:jc w:val="both"/>
      </w:pPr>
      <w:bookmarkStart w:id="3" w:name="Par154"/>
      <w:bookmarkEnd w:id="3"/>
      <w:r>
        <w:t>2. Если законодательством Российской Федерации, устанавливающим порядок судопроизводства, полномочия и порядок деятельности судов, Судебного департамента, органов Судебного департамента, орг</w:t>
      </w:r>
      <w:r>
        <w:t>анов судейского сообщества предусматриваются требования к опубликованию судебных актов и иной информации о деятельности судов, то опубликование судебных актов и указанной информации осуществляется в соответствии с законодательством Российской Федерации.</w:t>
      </w:r>
    </w:p>
    <w:p w:rsidR="00000000" w:rsidRDefault="00436479">
      <w:pPr>
        <w:pStyle w:val="ConsPlusNormal"/>
        <w:jc w:val="both"/>
      </w:pPr>
      <w:r>
        <w:t>(в</w:t>
      </w:r>
      <w:r>
        <w:t xml:space="preserve"> ред.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от 14.07.2022 N 337-ФЗ)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14. Информация о деятельности судов, размещаемая в сети "Интернет"</w:t>
      </w:r>
    </w:p>
    <w:p w:rsidR="00000000" w:rsidRDefault="00436479">
      <w:pPr>
        <w:pStyle w:val="ConsPlusNormal"/>
        <w:jc w:val="both"/>
      </w:pPr>
      <w:r>
        <w:t xml:space="preserve">(в ред.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bookmarkStart w:id="4" w:name="Par160"/>
      <w:bookmarkEnd w:id="4"/>
      <w:r>
        <w:t>1. В сети "Интернет" размещается:</w:t>
      </w:r>
    </w:p>
    <w:p w:rsidR="00000000" w:rsidRDefault="00436479">
      <w:pPr>
        <w:pStyle w:val="ConsPlusNormal"/>
        <w:jc w:val="both"/>
      </w:pPr>
      <w:r>
        <w:t xml:space="preserve">(в ред. Федерального </w:t>
      </w:r>
      <w:hyperlink r:id="rId56" w:history="1">
        <w:r>
          <w:rPr>
            <w:color w:val="0000FF"/>
          </w:rPr>
          <w:t>закона</w:t>
        </w:r>
      </w:hyperlink>
      <w:r>
        <w:t xml:space="preserve"> от 11.07</w:t>
      </w:r>
      <w:r>
        <w:t>.2011 N 200-ФЗ)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1) общая информация о суде: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а) наименование суда, наименование судебного района, на территорию которого распространяется юрисдикция суда, почтовый адрес, адрес электронной почты (при наличии), номер телефона, по которому можно получить инфо</w:t>
      </w:r>
      <w:r>
        <w:t>рмацию справочного характера;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б) организационная структура суда - пленум суда, президиум суда, палаты суда, судебные коллегии, постоянные судебные присутствия, консультативные и (или) совещательные органы (при наличии), а также структурные подразделения ап</w:t>
      </w:r>
      <w:r>
        <w:t>парата суда;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в) полномочия суда;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г) перечень законов, регламентирующих деятельность суда;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д) регламент суда, инструкция по делопроизводству в суде и иные акты, регулирующие вопросы внутренней деятельности суда;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е) фамилии, имена и отчества председателя суд</w:t>
      </w:r>
      <w:r>
        <w:t>а, заместителей председателя суда, судей, руководителя аппарата суда, а при согласии указанных лиц - иные сведения о них; основания наделения полномочиями председателя суда, заместителей председателя суда, судей;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ж) перечни информационных систем и банков д</w:t>
      </w:r>
      <w:r>
        <w:t>анных, находящихся в ведении суда (при наличии);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з) наименование учрежденного судом средства массовой информации (при наличии);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2) информация, связанная с рассмотрением дел в суде: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а) требования, предъявляемые к форме и содержанию документов, используемых при обращении в суд, и (или) образцы этих документов, порядок представления указанных документов в суд;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б) сведения о размере и порядке уплаты государственной пошлины по категориям </w:t>
      </w:r>
      <w:r>
        <w:t>дел, подлежащих рассмотрению в суде;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в) сведения о находящихся в суде делах: регистрационные номера дел, их наименования или предмет спора, информация об участниках судебного процесса, информация о прохождении дел в суде, а также сведения о вынесении судеб</w:t>
      </w:r>
      <w:r>
        <w:t xml:space="preserve">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 с </w:t>
      </w:r>
      <w:r>
        <w:t xml:space="preserve">учетом особенностей соответствующего судопроизводства). Информация об участниках судебного процесса размещается в сети "Интернет" с учетом требований, предусмотренных </w:t>
      </w:r>
      <w:hyperlink w:anchor="Par235" w:history="1">
        <w:r>
          <w:rPr>
            <w:color w:val="0000FF"/>
          </w:rPr>
          <w:t>статьей 15</w:t>
        </w:r>
      </w:hyperlink>
      <w:r>
        <w:t xml:space="preserve"> настоящего Федерального закона;</w:t>
      </w:r>
    </w:p>
    <w:p w:rsidR="00000000" w:rsidRDefault="00436479">
      <w:pPr>
        <w:pStyle w:val="ConsPlusNormal"/>
        <w:jc w:val="both"/>
      </w:pPr>
      <w:r>
        <w:t>(пп. "в" в ред. Федера</w:t>
      </w:r>
      <w:r>
        <w:t xml:space="preserve">льного </w:t>
      </w:r>
      <w:hyperlink r:id="rId57" w:history="1">
        <w:r>
          <w:rPr>
            <w:color w:val="0000FF"/>
          </w:rPr>
          <w:t>закона</w:t>
        </w:r>
      </w:hyperlink>
      <w:r>
        <w:t xml:space="preserve"> от 29.07.2017 N 223-ФЗ)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г) тексты судебных актов, размещаемые с учетом требований, предусмотренных </w:t>
      </w:r>
      <w:hyperlink w:anchor="Par235" w:history="1">
        <w:r>
          <w:rPr>
            <w:color w:val="0000FF"/>
          </w:rPr>
          <w:t>статьей 15</w:t>
        </w:r>
      </w:hyperlink>
      <w:r>
        <w:t xml:space="preserve"> настоящего Федерального </w:t>
      </w:r>
      <w:r>
        <w:t>закона, сведения об их обжаловании и о результатах такого обжалования, а при опубликовании судебных актов - сведения об источниках их опубликования;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д) порядок обжалования судебных актов;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е) разъяснения, обобщения и обзоры по вопросам судебной практики рас</w:t>
      </w:r>
      <w:r>
        <w:t>смотрения судами дел;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ж) порядок ознакомления с материалами дела лиц, участвующих в деле;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з) номера телефонов, по которым можно получить информацию справочного характера, в том числе о прохождении находящихся в суде дел;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и) информация о внепроцессуальных о</w:t>
      </w:r>
      <w:r>
        <w:t>бращениях, поступивших судьям по делам, находящимся в их производстве, либо председателю суда, его заместителю, председателю судебного состава или председателю судебной коллегии по делам, находящимся в производстве суда, включая содержание внепроцессуальны</w:t>
      </w:r>
      <w:r>
        <w:t>х обращений и сведения об их субъектах;</w:t>
      </w:r>
    </w:p>
    <w:p w:rsidR="00000000" w:rsidRDefault="00436479">
      <w:pPr>
        <w:pStyle w:val="ConsPlusNormal"/>
        <w:jc w:val="both"/>
      </w:pPr>
      <w:r>
        <w:t xml:space="preserve">(пп. "и" введен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02.07.2013 N 166-ФЗ)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к) информация о проведении трансляции судебных заседаний в сети "Интерне</w:t>
      </w:r>
      <w:r>
        <w:t>т" со ссылками на наименование средства массовой информации или сайта в сети "Интернет", посредством которых осуществлялась трансляция;</w:t>
      </w:r>
    </w:p>
    <w:p w:rsidR="00000000" w:rsidRDefault="00436479">
      <w:pPr>
        <w:pStyle w:val="ConsPlusNormal"/>
        <w:jc w:val="both"/>
      </w:pPr>
      <w:r>
        <w:lastRenderedPageBreak/>
        <w:t xml:space="preserve">(пп. "к" введен 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</w:t>
      </w:r>
      <w:r>
        <w:t>от 29.07.2017 N 223-ФЗ)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3) тексты проектов нормативных правовых актов, внесенных судами в законодательные (представительные) органы государственной власти (для судов, являющихся субъектами права законодательной инициативы);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4) данные судебной статистики, п</w:t>
      </w:r>
      <w:r>
        <w:t>редоставляемые в объеме, установленном в пределах своих полномочий Конституционным Судом Российской Федерации, Верховным Судом Российской Федерации, Судебным департаментом;</w:t>
      </w:r>
    </w:p>
    <w:p w:rsidR="00000000" w:rsidRDefault="00436479">
      <w:pPr>
        <w:pStyle w:val="ConsPlusNormal"/>
        <w:jc w:val="both"/>
      </w:pPr>
      <w:r>
        <w:t xml:space="preserve">(в ред.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5) информация о кадровом обеспечении суда: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а) порядок наделения судей полномочиями, требования к кандидатам на должность судьи и порядок их отбора;</w:t>
      </w:r>
    </w:p>
    <w:p w:rsidR="00000000" w:rsidRDefault="00436479">
      <w:pPr>
        <w:pStyle w:val="ConsPlusNormal"/>
        <w:spacing w:before="160"/>
        <w:ind w:firstLine="540"/>
        <w:jc w:val="both"/>
      </w:pPr>
      <w:bookmarkStart w:id="5" w:name="Par190"/>
      <w:bookmarkEnd w:id="5"/>
      <w:r>
        <w:t>б) сведения о вакантной должности судьи, вак</w:t>
      </w:r>
      <w:r>
        <w:t>антных должностях государственной службы в аппарате суда;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в) порядок поступления граждан на государственную службу в аппарат суда, квалификационные требования к кандидатам на замещение вакантных должностей государственной службы в аппарате суда;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г) условия</w:t>
      </w:r>
      <w:r>
        <w:t xml:space="preserve"> проведения и результаты конкурсов на замещение вакантных должностей государственной службы в аппарате суда;</w:t>
      </w:r>
    </w:p>
    <w:p w:rsidR="00000000" w:rsidRDefault="00436479">
      <w:pPr>
        <w:pStyle w:val="ConsPlusNormal"/>
        <w:spacing w:before="160"/>
        <w:ind w:firstLine="540"/>
        <w:jc w:val="both"/>
      </w:pPr>
      <w:bookmarkStart w:id="6" w:name="Par193"/>
      <w:bookmarkEnd w:id="6"/>
      <w:r>
        <w:t>д) номера телефонов, по которым можно получить информацию по вопросам замещения вакантной должности судьи, вакантных должностей государ</w:t>
      </w:r>
      <w:r>
        <w:t>ственной службы в аппарате суда;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6) информация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порядк</w:t>
      </w:r>
      <w:r>
        <w:t>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судей, а также ном</w:t>
      </w:r>
      <w:r>
        <w:t>ер телефона, по которому можно получить информацию справочного характера;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7) сведения о закупках товаров, работ, услуг для нужд судов в соответствии с </w:t>
      </w:r>
      <w:hyperlink r:id="rId61" w:history="1">
        <w:r>
          <w:rPr>
            <w:color w:val="0000FF"/>
          </w:rPr>
          <w:t>законодательством</w:t>
        </w:r>
      </w:hyperlink>
      <w:r>
        <w:t xml:space="preserve"> Российской Фед</w:t>
      </w:r>
      <w:r>
        <w:t>ерации о контрактной системе в сфере закупок товаров, работ, услуг для обеспечения государственных и муниципальных нужд.</w:t>
      </w:r>
    </w:p>
    <w:p w:rsidR="00000000" w:rsidRDefault="00436479">
      <w:pPr>
        <w:pStyle w:val="ConsPlusNormal"/>
        <w:jc w:val="both"/>
      </w:pPr>
      <w:r>
        <w:t xml:space="preserve">(п. 7 в ред. Федерального </w:t>
      </w:r>
      <w:hyperlink r:id="rId62" w:history="1">
        <w:r>
          <w:rPr>
            <w:color w:val="0000FF"/>
          </w:rPr>
          <w:t>закона</w:t>
        </w:r>
      </w:hyperlink>
      <w:r>
        <w:t xml:space="preserve"> от 12.03.2014 N 29</w:t>
      </w:r>
      <w:r>
        <w:t>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1.1. Информация о кадровом обеспечении аппарата суда, указанная в </w:t>
      </w:r>
      <w:hyperlink w:anchor="Par190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ar193" w:history="1">
        <w:r>
          <w:rPr>
            <w:color w:val="0000FF"/>
          </w:rPr>
          <w:t>"д" пункта 5 части 1</w:t>
        </w:r>
      </w:hyperlink>
      <w:r>
        <w:t xml:space="preserve"> настоящей статьи, размещается также на официальном сайте федеральной государственной информационной</w:t>
      </w:r>
      <w:r>
        <w:t xml:space="preserve"> системы в области государственной службы в сети "Интернет" в </w:t>
      </w:r>
      <w:hyperlink r:id="rId63" w:history="1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000000" w:rsidRDefault="00436479">
      <w:pPr>
        <w:pStyle w:val="ConsPlusNormal"/>
        <w:jc w:val="both"/>
      </w:pPr>
      <w:r>
        <w:t xml:space="preserve">(часть 1.1 введена Федеральным </w:t>
      </w:r>
      <w:hyperlink r:id="rId64" w:history="1">
        <w:r>
          <w:rPr>
            <w:color w:val="0000FF"/>
          </w:rPr>
          <w:t>законом</w:t>
        </w:r>
      </w:hyperlink>
      <w:r>
        <w:t xml:space="preserve"> от 21.12.2013 N 366-ФЗ; в ред.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от 28.12.2017 N 423-ФЗ)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2. Конституционный Суд Российской Федерации наряду с информацией, указанной в </w:t>
      </w:r>
      <w:hyperlink w:anchor="Par160" w:history="1">
        <w:r>
          <w:rPr>
            <w:color w:val="0000FF"/>
          </w:rPr>
          <w:t>части 1</w:t>
        </w:r>
      </w:hyperlink>
      <w:r>
        <w:t xml:space="preserve"> настоящей статьи, размещает на своем официальном сайте послание Конституционного Суда Российской Федерации Федеральному Собранию Российской Федера</w:t>
      </w:r>
      <w:r>
        <w:t>ции о состоянии конституционной законности в Российской Федерации.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3. Верховный Суд Российской Федерации наряду с информацией, указанной в </w:t>
      </w:r>
      <w:hyperlink w:anchor="Par160" w:history="1">
        <w:r>
          <w:rPr>
            <w:color w:val="0000FF"/>
          </w:rPr>
          <w:t>части 1</w:t>
        </w:r>
      </w:hyperlink>
      <w:r>
        <w:t xml:space="preserve"> настоящей статьи, размещает на своем официальном сайте сведения о судебной системе Российской Федерации.</w:t>
      </w:r>
    </w:p>
    <w:p w:rsidR="00000000" w:rsidRDefault="00436479">
      <w:pPr>
        <w:pStyle w:val="ConsPlusNormal"/>
        <w:jc w:val="both"/>
      </w:pPr>
      <w:r>
        <w:t xml:space="preserve">(часть 3 в ред.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000000" w:rsidRDefault="00436479">
      <w:pPr>
        <w:pStyle w:val="ConsPlusNormal"/>
        <w:spacing w:before="160"/>
        <w:ind w:firstLine="540"/>
        <w:jc w:val="both"/>
      </w:pPr>
      <w:bookmarkStart w:id="7" w:name="Par202"/>
      <w:bookmarkEnd w:id="7"/>
      <w:r>
        <w:t>4. Судебный департамент размещает в сети "Интернет":</w:t>
      </w:r>
    </w:p>
    <w:p w:rsidR="00000000" w:rsidRDefault="00436479">
      <w:pPr>
        <w:pStyle w:val="ConsPlusNormal"/>
        <w:jc w:val="both"/>
      </w:pPr>
      <w:r>
        <w:t xml:space="preserve">(в ред. Федерального </w:t>
      </w:r>
      <w:hyperlink r:id="rId67" w:history="1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1) общую информацию о Судебном департаменте: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а) полномочия и с</w:t>
      </w:r>
      <w:r>
        <w:t>труктура Судебного департамента, почтовый адрес, адрес электронной почты, номер телефона, по которому можно получить информацию справочного характера;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б) перечень нормативных правовых актов, регулирующих деятельность Судебного департамента;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в) перечень орг</w:t>
      </w:r>
      <w:r>
        <w:t>анов Судебного департамента, их полномочия, а также почтовые адреса, адреса электронной почты, номера телефонов справочных служб органов Судебного департамента;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г) фамилии, имена и отчества Генерального директора Судебного департамента при Верховном Суде Р</w:t>
      </w:r>
      <w:r>
        <w:t>оссийской Федерации, заместителей Генерального директора Судебного департамента при Верховном Суде Российской Федерации и руководителей органов Судебного департамента, а при согласии указанных лиц - иные сведения о них;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д) федеральные целевые программы и и</w:t>
      </w:r>
      <w:r>
        <w:t>ные программы по вопросам развития судебной системы Российской Федерации (при наличии);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е) перечни информационных систем и банков данных, находящихся в ведении Судебного департамента;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2) информацию об органах судейского сообщества: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а) перечень органов суде</w:t>
      </w:r>
      <w:r>
        <w:t>йского сообщества, действующих на территории Российской Федерации, и их полномочия;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б) перечень нормативных правовых актов, регулирующих деятельность органов судейского сообщества;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в) решения Высшей квалификационной коллегии судей Российской Федерации о пр</w:t>
      </w:r>
      <w:r>
        <w:t>иостановлении, возобновлении или прекращении полномочий судей соответствующих судов, квалификационной аттестации судей, а также сведения о наложении на них дисциплинарных взысканий.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5. Судебный департамент наряду с информацией, указанной в </w:t>
      </w:r>
      <w:hyperlink w:anchor="Par202" w:history="1">
        <w:r>
          <w:rPr>
            <w:color w:val="0000FF"/>
          </w:rPr>
          <w:t>части 4</w:t>
        </w:r>
      </w:hyperlink>
      <w:r>
        <w:t xml:space="preserve"> настоящей статьи, размещает в сети "Интернет":</w:t>
      </w:r>
    </w:p>
    <w:p w:rsidR="00000000" w:rsidRDefault="00436479">
      <w:pPr>
        <w:pStyle w:val="ConsPlusNormal"/>
        <w:jc w:val="both"/>
      </w:pPr>
      <w:r>
        <w:lastRenderedPageBreak/>
        <w:t xml:space="preserve">(в ред. Федерального </w:t>
      </w:r>
      <w:hyperlink r:id="rId68" w:history="1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1) годовые отчеты Генерального директора Судебного департ</w:t>
      </w:r>
      <w:r>
        <w:t>амента при Верховном Суде Российской Федерации о деятельности Судебного департамента, представляемые Председателю Верховного Суда Российской Федерации, Совету судей Российской Федерации и Всероссийскому съезду судей;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2) обзоры о деятельности судов, данные </w:t>
      </w:r>
      <w:r>
        <w:t>судебной статистики, публикуемые в средствах массовой информации в соответствии с актами, регулирующими деятельность Судебного департамента по ведению судебной статистики;</w:t>
      </w:r>
    </w:p>
    <w:p w:rsidR="00000000" w:rsidRDefault="00436479">
      <w:pPr>
        <w:pStyle w:val="ConsPlusNormal"/>
        <w:jc w:val="both"/>
      </w:pPr>
      <w:r>
        <w:t xml:space="preserve">(в ред. Федерального </w:t>
      </w:r>
      <w:hyperlink r:id="rId69" w:history="1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3) сведения о закупках товаров, работ, услуг для нужд судов в соответствии с </w:t>
      </w:r>
      <w:hyperlink r:id="rId7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контрактной си</w:t>
      </w:r>
      <w:r>
        <w:t>стеме в сфере закупок товаров, работ, услуг для обеспечения государственных и муниципальных нужд.</w:t>
      </w:r>
    </w:p>
    <w:p w:rsidR="00000000" w:rsidRDefault="00436479">
      <w:pPr>
        <w:pStyle w:val="ConsPlusNormal"/>
        <w:jc w:val="both"/>
      </w:pPr>
      <w:r>
        <w:t xml:space="preserve">(п. 3 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6. Орган Судебного</w:t>
      </w:r>
      <w:r>
        <w:t xml:space="preserve"> департамента размещает в сети "Интернет":</w:t>
      </w:r>
    </w:p>
    <w:p w:rsidR="00000000" w:rsidRDefault="00436479">
      <w:pPr>
        <w:pStyle w:val="ConsPlusNormal"/>
        <w:jc w:val="both"/>
      </w:pPr>
      <w:r>
        <w:t xml:space="preserve">(в ред.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1) общую информацию об органе Судебного департамента: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а) наименование, полном</w:t>
      </w:r>
      <w:r>
        <w:t>очия и структура органа Судебного департамента, почтовый адрес, адрес электронной почты, номер телефона справочной службы органа Судебного департамента;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б) перечень нормативных правовых актов, регулирующих деятельность органа Судебного департамента;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в) фамилии, имена и отчества руководителя органа Судебного департамента, заместителей руководителя органа Судебного департамента, а при согласии указанных лиц - иные сведения о них;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2) информацию об органах судейского сообщества, действующих на территории </w:t>
      </w:r>
      <w:r>
        <w:t>соответствующего субъекта Российской Федерации: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а) перечень органов судейского сообщества и их полномочия;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б) перечень нормативных правовых актов, регулирующих деятельность органов судейского сообщества;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в) решения квалификационной коллегии судей соответст</w:t>
      </w:r>
      <w:r>
        <w:t>вующего субъекта Российской Федерации о приостановлении, возобновлении или прекращении полномочий судей соответствующих судов, квалификационной аттестации судей, а также сведения о наложении на них дисциплинарных взысканий.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7. Размещение в сети "Интернет" </w:t>
      </w:r>
      <w:r>
        <w:t>информации, предусмотренной настоящей статьей, должно осуществляться в сроки, обеспечивающие своевременность реализации и защиты пользователями информацией своих прав и законных интересов.</w:t>
      </w:r>
    </w:p>
    <w:p w:rsidR="00000000" w:rsidRDefault="00436479">
      <w:pPr>
        <w:pStyle w:val="ConsPlusNormal"/>
        <w:jc w:val="both"/>
      </w:pPr>
      <w:r>
        <w:t xml:space="preserve">(в ред.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bookmarkStart w:id="8" w:name="Par235"/>
      <w:bookmarkEnd w:id="8"/>
      <w:r>
        <w:rPr>
          <w:b/>
          <w:bCs/>
        </w:rPr>
        <w:t>Статья 15. Особенности размещения в сети "Интернет" текстов судебных актов</w:t>
      </w:r>
    </w:p>
    <w:p w:rsidR="00000000" w:rsidRDefault="00436479">
      <w:pPr>
        <w:pStyle w:val="ConsPlusNormal"/>
        <w:jc w:val="both"/>
      </w:pPr>
      <w:r>
        <w:t xml:space="preserve">(в ред.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1. Тексты судебных актов, за исключением приговоров и судебных актов арбитражных судов, размещаются в сети "Интернет" в разумный срок, но не позднее одного месяца после дня их принятия в окончательной форме. Тексты при</w:t>
      </w:r>
      <w:r>
        <w:t>говоров размещаются не позднее одного месяца после дня их вступления в законную силу. Тексты судебных актов арбитражных судов размещаются в сети "Интернет" не позднее следующего дня после дня их принятия.</w:t>
      </w:r>
    </w:p>
    <w:p w:rsidR="00000000" w:rsidRDefault="00436479">
      <w:pPr>
        <w:pStyle w:val="ConsPlusNormal"/>
        <w:jc w:val="both"/>
      </w:pPr>
      <w:r>
        <w:t xml:space="preserve">(часть 1 в ред. Федерального </w:t>
      </w:r>
      <w:hyperlink r:id="rId75" w:history="1">
        <w:r>
          <w:rPr>
            <w:color w:val="0000FF"/>
          </w:rPr>
          <w:t>закона</w:t>
        </w:r>
      </w:hyperlink>
      <w:r>
        <w:t xml:space="preserve"> от 29.07.2017 N 223-ФЗ)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2. Тексты судебных актов, подлежащих в соответствии с законом опубликованию, а также тексты иных судебных актов, вынесенных Конституционным Судом Российской Федера</w:t>
      </w:r>
      <w:r>
        <w:t xml:space="preserve">ции, Верховным Судом Российской Федерации по делам, рассматриваемым в соответствии с арбитражным процессуальным законодательством, арбитражными судами, за исключением текстов судебных актов, указанных в </w:t>
      </w:r>
      <w:hyperlink w:anchor="Par259" w:history="1">
        <w:r>
          <w:rPr>
            <w:color w:val="0000FF"/>
          </w:rPr>
          <w:t>части 6</w:t>
        </w:r>
      </w:hyperlink>
      <w:r>
        <w:t xml:space="preserve"> настоящей статьи, раз</w:t>
      </w:r>
      <w:r>
        <w:t>мещаются в сети "Интернет" в полном объеме.</w:t>
      </w:r>
    </w:p>
    <w:p w:rsidR="00000000" w:rsidRDefault="00436479">
      <w:pPr>
        <w:pStyle w:val="ConsPlusNormal"/>
        <w:jc w:val="both"/>
      </w:pPr>
      <w:r>
        <w:t xml:space="preserve">(в ред. Федеральных законов от 29.07.2017 </w:t>
      </w:r>
      <w:hyperlink r:id="rId76" w:history="1">
        <w:r>
          <w:rPr>
            <w:color w:val="0000FF"/>
          </w:rPr>
          <w:t>N 223-ФЗ</w:t>
        </w:r>
      </w:hyperlink>
      <w:r>
        <w:t xml:space="preserve">, от 14.07.2022 </w:t>
      </w:r>
      <w:hyperlink r:id="rId77" w:history="1">
        <w:r>
          <w:rPr>
            <w:color w:val="0000FF"/>
          </w:rPr>
          <w:t>N 337-ФЗ</w:t>
        </w:r>
      </w:hyperlink>
      <w:r>
        <w:t>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3. При размещении в сети "Интернет" текстов судебных актов, принятых судами общей юрисдикции, Верховным Судом Российской Федерации, за исключением текстов судебных актов, принятых Верховным Судом Российской Федерации в соотв</w:t>
      </w:r>
      <w:r>
        <w:t xml:space="preserve">етствии с арбитражным процессуальным законодательством, в целях обеспечения безопасности участников судебного процесса и защиты государственной и иной охраняемой </w:t>
      </w:r>
      <w:hyperlink r:id="rId78" w:history="1">
        <w:r>
          <w:rPr>
            <w:color w:val="0000FF"/>
          </w:rPr>
          <w:t>законом</w:t>
        </w:r>
      </w:hyperlink>
      <w:r>
        <w:t xml:space="preserve"> тай</w:t>
      </w:r>
      <w:r>
        <w:t xml:space="preserve">ны из этих актов исключаются персональные данные, указанные в </w:t>
      </w:r>
      <w:hyperlink w:anchor="Par244" w:history="1">
        <w:r>
          <w:rPr>
            <w:color w:val="0000FF"/>
          </w:rPr>
          <w:t>части 4</w:t>
        </w:r>
      </w:hyperlink>
      <w:r>
        <w:t xml:space="preserve"> настоящей статьи. Вместо исключенных персональных данных используются инициалы, псевдонимы и другие обозначения, не позволяющие идентифицировать участников судебн</w:t>
      </w:r>
      <w:r>
        <w:t>ого процесса. Не подлежат исключению идентификационный номер налогоплательщика - индивидуального предпринимателя, основной государственный регистрационный номер индивидуального предпринимателя, фамилии, имена и отчества истца, ответчика, третьего лица, гра</w:t>
      </w:r>
      <w:r>
        <w:t>жданского истца, гражданского ответчика, административного истца, административного ответчика, заинтересованного лица, лица, в отношении которого ведется производство по делу об административном правонарушении, фамилии, имена и отчества осужденного, оправд</w:t>
      </w:r>
      <w:r>
        <w:t>анного, секретаря судебного заседания, судьи (судей), рассматривавшего дело, а также прокурора, адвоката и представителя. При размещении в сети "Интернет" текстов судебных актов, принятых Конституционным Судом Российской Федерации, из них исключаются персо</w:t>
      </w:r>
      <w:r>
        <w:t xml:space="preserve">нальные данные, указанные в </w:t>
      </w:r>
      <w:hyperlink w:anchor="Par244" w:history="1">
        <w:r>
          <w:rPr>
            <w:color w:val="0000FF"/>
          </w:rPr>
          <w:t>части 4</w:t>
        </w:r>
      </w:hyperlink>
      <w:r>
        <w:t xml:space="preserve"> настоящей статьи, кроме фамилий, имен и отчеств заявителей, представителей сторон, приглашенных в заседание представителей государственных органов, экспертов и специалистов. В исключительных случа</w:t>
      </w:r>
      <w:r>
        <w:t>ях в целях обеспечения безопасности заявителя и (или)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</w:t>
      </w:r>
      <w:r>
        <w:t xml:space="preserve"> и использовании вместо исключенных персональных данных инициалов, псевдонимов или других обозначений, не позволяющих идентифицировать заявителя и (или) его представителя.</w:t>
      </w:r>
    </w:p>
    <w:p w:rsidR="00000000" w:rsidRDefault="00436479">
      <w:pPr>
        <w:pStyle w:val="ConsPlusNormal"/>
        <w:jc w:val="both"/>
      </w:pPr>
      <w:r>
        <w:t xml:space="preserve">(в ред. Федеральных законов от 29.07.2017 </w:t>
      </w:r>
      <w:hyperlink r:id="rId79" w:history="1">
        <w:r>
          <w:rPr>
            <w:color w:val="0000FF"/>
          </w:rPr>
          <w:t>N 223-ФЗ</w:t>
        </w:r>
      </w:hyperlink>
      <w:r>
        <w:t xml:space="preserve">, от 14.07.2022 </w:t>
      </w:r>
      <w:hyperlink r:id="rId80" w:history="1">
        <w:r>
          <w:rPr>
            <w:color w:val="0000FF"/>
          </w:rPr>
          <w:t>N 337-ФЗ</w:t>
        </w:r>
      </w:hyperlink>
      <w:r>
        <w:t>)</w:t>
      </w:r>
    </w:p>
    <w:p w:rsidR="00000000" w:rsidRDefault="00436479">
      <w:pPr>
        <w:pStyle w:val="ConsPlusNormal"/>
        <w:spacing w:before="160"/>
        <w:ind w:firstLine="540"/>
        <w:jc w:val="both"/>
      </w:pPr>
      <w:bookmarkStart w:id="9" w:name="Par244"/>
      <w:bookmarkEnd w:id="9"/>
      <w:r>
        <w:lastRenderedPageBreak/>
        <w:t>4. Персональными данными применительно к судебным актам являются: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1) фамилии, имена </w:t>
      </w:r>
      <w:r>
        <w:t>и отчества участников судебного процесса, дата и место рождения, место жительства или пребывания, номера телефонов, реквизиты паспорта или иного документа, удостоверяющего личность, идентификационный номер налогоплательщика - физического лица, основной гос</w:t>
      </w:r>
      <w:r>
        <w:t>ударственный регистрационный номер индивидуального предпринимателя, страховой номер индивидуального лицевого счета;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2) сведения о месте нахождения земельного участка, здания, сооружения, жилого дома, квартиры, транспортного средства, иные сведения об имуще</w:t>
      </w:r>
      <w:r>
        <w:t>стве и о находящихся в банках или иных кредитных организациях денежных средствах участников судебного процесса, если эти сведения относятся к существу дела.</w:t>
      </w:r>
    </w:p>
    <w:p w:rsidR="00000000" w:rsidRDefault="00436479">
      <w:pPr>
        <w:pStyle w:val="ConsPlusNormal"/>
        <w:jc w:val="both"/>
      </w:pPr>
      <w:r>
        <w:t xml:space="preserve">(часть 4 в ред. Федерального </w:t>
      </w:r>
      <w:hyperlink r:id="rId81" w:history="1">
        <w:r>
          <w:rPr>
            <w:color w:val="0000FF"/>
          </w:rPr>
          <w:t>закона</w:t>
        </w:r>
      </w:hyperlink>
      <w:r>
        <w:t xml:space="preserve"> от 29.07.2017 N 223-ФЗ)</w:t>
      </w:r>
    </w:p>
    <w:p w:rsidR="00000000" w:rsidRDefault="00436479">
      <w:pPr>
        <w:pStyle w:val="ConsPlusNormal"/>
        <w:spacing w:before="160"/>
        <w:ind w:firstLine="540"/>
        <w:jc w:val="both"/>
      </w:pPr>
      <w:bookmarkStart w:id="10" w:name="Par248"/>
      <w:bookmarkEnd w:id="10"/>
      <w:r>
        <w:t>5. Не подлежат размещению в сети "Интернет" тексты судебных актов, вынесенных по делам:</w:t>
      </w:r>
    </w:p>
    <w:p w:rsidR="00000000" w:rsidRDefault="00436479">
      <w:pPr>
        <w:pStyle w:val="ConsPlusNormal"/>
        <w:jc w:val="both"/>
      </w:pPr>
      <w:r>
        <w:t xml:space="preserve">(в ред. Федерального </w:t>
      </w:r>
      <w:hyperlink r:id="rId82" w:history="1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1) затрагивающим безопасность государства;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2) 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3) о преступлениях против половой неприкосновенности и половой свободы личности;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4) об ограничении дееспособности гражданина или о признании его недееспособным;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5) о принудительной госпитализации гражданина в психиатрический стационар и принудительном псих</w:t>
      </w:r>
      <w:r>
        <w:t>иатрическом освидетельствовании;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6) о внесении исправлений или изменений в запись актов гражданского состояния;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7) об установлении фактов, имеющих юридическое значение, рассматриваемых судами общей юрисдикции;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8) разрешаемым в порядке </w:t>
      </w:r>
      <w:hyperlink r:id="rId83" w:history="1">
        <w:r>
          <w:rPr>
            <w:color w:val="0000FF"/>
          </w:rPr>
          <w:t>статьи 126</w:t>
        </w:r>
      </w:hyperlink>
      <w:r>
        <w:t xml:space="preserve"> Гражданского процессуального кодекса Российской Федерации, </w:t>
      </w:r>
      <w:hyperlink r:id="rId84" w:history="1">
        <w:r>
          <w:rPr>
            <w:color w:val="0000FF"/>
          </w:rPr>
          <w:t>статьи 123.5</w:t>
        </w:r>
      </w:hyperlink>
      <w:r>
        <w:t xml:space="preserve"> Кодекса административного судо</w:t>
      </w:r>
      <w:r>
        <w:t>производства Российской Федерации.</w:t>
      </w:r>
    </w:p>
    <w:p w:rsidR="00000000" w:rsidRDefault="00436479">
      <w:pPr>
        <w:pStyle w:val="ConsPlusNormal"/>
        <w:jc w:val="both"/>
      </w:pPr>
      <w:r>
        <w:t xml:space="preserve">(п. 8 в ред. Федерального </w:t>
      </w:r>
      <w:hyperlink r:id="rId85" w:history="1">
        <w:r>
          <w:rPr>
            <w:color w:val="0000FF"/>
          </w:rPr>
          <w:t>закона</w:t>
        </w:r>
      </w:hyperlink>
      <w:r>
        <w:t xml:space="preserve"> от 05.04.2016 N 103-ФЗ)</w:t>
      </w:r>
    </w:p>
    <w:p w:rsidR="00000000" w:rsidRDefault="00436479">
      <w:pPr>
        <w:pStyle w:val="ConsPlusNormal"/>
        <w:spacing w:before="160"/>
        <w:ind w:firstLine="540"/>
        <w:jc w:val="both"/>
      </w:pPr>
      <w:bookmarkStart w:id="11" w:name="Par259"/>
      <w:bookmarkEnd w:id="11"/>
      <w:r>
        <w:t>6. При размещении в сети "Интернет" текстов судебных актов, предусма</w:t>
      </w:r>
      <w:r>
        <w:t xml:space="preserve">тривающих положения, которые содержат сведения, составляющие государственную или иную охраняемую </w:t>
      </w:r>
      <w:hyperlink r:id="rId86" w:history="1">
        <w:r>
          <w:rPr>
            <w:color w:val="0000FF"/>
          </w:rPr>
          <w:t>законом</w:t>
        </w:r>
      </w:hyperlink>
      <w:r>
        <w:t xml:space="preserve"> тайну, эти положения исключаются из текстов судебных актов.</w:t>
      </w:r>
    </w:p>
    <w:p w:rsidR="00000000" w:rsidRDefault="00436479">
      <w:pPr>
        <w:pStyle w:val="ConsPlusNormal"/>
        <w:jc w:val="both"/>
      </w:pPr>
      <w:r>
        <w:t>(часть 6 введена Фе</w:t>
      </w:r>
      <w:r>
        <w:t xml:space="preserve">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7. </w:t>
      </w:r>
      <w:hyperlink r:id="rId88" w:history="1">
        <w:r>
          <w:rPr>
            <w:color w:val="0000FF"/>
          </w:rPr>
          <w:t>Порядок</w:t>
        </w:r>
      </w:hyperlink>
      <w:r>
        <w:t xml:space="preserve"> размещения судебных актов в сети "И</w:t>
      </w:r>
      <w:r>
        <w:t>нтернет",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Федерации, Верховный Суд Российской Федерации и Судебный департамент.</w:t>
      </w:r>
    </w:p>
    <w:p w:rsidR="00000000" w:rsidRDefault="00436479">
      <w:pPr>
        <w:pStyle w:val="ConsPlusNormal"/>
        <w:jc w:val="both"/>
      </w:pPr>
      <w:r>
        <w:t xml:space="preserve">(часть 7 введена Федеральным </w:t>
      </w:r>
      <w:hyperlink r:id="rId89" w:history="1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15.1. Особенности трансляции судебных заседаний по радио, телевидению и в сети "Интернет"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 xml:space="preserve">(введена Федеральным </w:t>
      </w:r>
      <w:hyperlink r:id="rId90" w:history="1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1. Трансляция открытого судебного заседания по радио, телевидению и в сети "Интернет" допускается с разрешения суда в соответствии с процессуальным законодательством</w:t>
      </w:r>
      <w:r>
        <w:t xml:space="preserve"> Российской Федерации. Трансляция открытого судебного заседания Конституционного Суда Российской Федерации по радио, телевидению и в сети "Интернет" допускается в соответствии с Федеральным конституционным </w:t>
      </w:r>
      <w:hyperlink r:id="rId91" w:history="1">
        <w:r>
          <w:rPr>
            <w:color w:val="0000FF"/>
          </w:rPr>
          <w:t>законом</w:t>
        </w:r>
      </w:hyperlink>
      <w:r>
        <w:t xml:space="preserve"> от 21 июля 1994 года N 1-ФКЗ "О Конституционном Суде Российской Федерации".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2. Решение о допустимости трансляции судебного заседания определяется судом с учетом соблюдения интересов правосудия, обеспечения безопасност</w:t>
      </w:r>
      <w:r>
        <w:t>и участников судопроизводства, предотвращения разглашения информации, отнесенной в установленном федеральным законом порядке к сведениям, составляющим государственную или иную охраняемую законом тайну.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3. По радио, телевидению и в сети "Интернет" могут осу</w:t>
      </w:r>
      <w:r>
        <w:t>ществляться прямые трансляции судебного заседания, отсроченные трансляции судебного заседания и частичные трансляции судебного заседания.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4. </w:t>
      </w:r>
      <w:hyperlink r:id="rId92" w:history="1">
        <w:r>
          <w:rPr>
            <w:color w:val="0000FF"/>
          </w:rPr>
          <w:t>Порядок</w:t>
        </w:r>
      </w:hyperlink>
      <w:r>
        <w:t xml:space="preserve"> организации и проведения в суде трансляции судебных заседаний по радио, телевидению и в сети "Интернет" устанавливается Конституционным Судом Российской Федерации, Верховным Судом Российской Федерации и Судебным департаментом.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5. Не подлежат трансляции по</w:t>
      </w:r>
      <w:r>
        <w:t xml:space="preserve"> радио, телевидению и в сети "Интернет" судебные заседания, связанные с рассмотрением дел, указанных в </w:t>
      </w:r>
      <w:hyperlink w:anchor="Par248" w:history="1">
        <w:r>
          <w:rPr>
            <w:color w:val="0000FF"/>
          </w:rPr>
          <w:t>части 5 статьи 15</w:t>
        </w:r>
      </w:hyperlink>
      <w:r>
        <w:t xml:space="preserve"> настоящего Федерального закона, а также закрытые судебные заседания.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16. Размещение информации о деятел</w:t>
      </w:r>
      <w:r>
        <w:rPr>
          <w:b/>
          <w:bCs/>
        </w:rPr>
        <w:t>ьности судов в занимаемых судами, Судебным департаментом, органами Судебного департамента, органами судейского сообщества помещениях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1. В занимаемых судами помещениях размещаются в доступных для посетителей местах информационные стенды и (или) технические средства аналогичного назначения для ознакомления пользователей информацией с текущей информацией о деятельности соответствующего суд</w:t>
      </w:r>
      <w:r>
        <w:t>а, которая должна содержать: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1) порядок работы суда, включая порядок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по в</w:t>
      </w:r>
      <w:r>
        <w:t>опросам, связанным с рассмотрением дел в суде, и иным вопросам, касающимся деятельности суда;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lastRenderedPageBreak/>
        <w:t>2) сведения о дате, времени, месте проведения и предмете судебного заседания по делам, назначенным к слушанию;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3) порядок присутствия в судебном заседании и меры,</w:t>
      </w:r>
      <w:r>
        <w:t xml:space="preserve"> принимаемые к его нарушителям, порядок пропуска в залы судебного заседания и помещения, занимаемые судами;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4) условия и порядок получения информации о деятельности суда;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5) иные сведения, необходимые для оперативного информирования пользователей информаци</w:t>
      </w:r>
      <w:r>
        <w:t>ей.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2. В занимаемых Судебным департаментом, органами Судебного департамента, органами судейского сообщества помещениях размещаются в доступных для посетителей местах информационные стенды и (или) технические средства аналогичного назначения для ознакомлени</w:t>
      </w:r>
      <w:r>
        <w:t>я пользователей информацией со сведениями об условиях и о порядке получения информации о деятельности судов, а также иные сведения, необходимые для оперативного информирования пользователей информацией.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17. Ознакомление с информацией о деятельности</w:t>
      </w:r>
      <w:r>
        <w:rPr>
          <w:b/>
          <w:bCs/>
        </w:rPr>
        <w:t xml:space="preserve"> судов, находящейся в архивных фондах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 xml:space="preserve">Ознакомление пользователей информацией с информацией о деятельности судов, находящейся в архивных фондах, осуществляется в порядке, установленном </w:t>
      </w:r>
      <w:hyperlink r:id="rId9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архивном деле и принимаемыми в соответствии с ним иными нормативными правовыми актами, а с информацией о деятельности конституционных (уставных) судов субъектов Российской Федерации и мировых судей - т</w:t>
      </w:r>
      <w:r>
        <w:t>акже в порядке, установленном законодательством субъектов Российской Федерации и принимаемыми в соответствии с ним иными нормативными правовыми актами субъектов Российской Федерации.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18. Запрос информации о деятельности судов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1. Пользователь инфор</w:t>
      </w:r>
      <w:r>
        <w:t>мацией имеет право обратиться в суд, Судебный департамент, органы Судебного департамента, органы судейского сообщества с запросом, который может быть направлен им непосредственно или его представителем, чьи полномочия оформляются в порядке, установленном з</w:t>
      </w:r>
      <w:r>
        <w:t>аконодательством Российской Федерации.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2. 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</w:t>
      </w:r>
      <w:r>
        <w:t>кого лица) либо наименование организации (юридического лица), общественного объединения, органа государственной власти, органа местного самоуправления, запрашивающих информацию о деятельности судов. Анонимные запросы не рассматриваются. В запросе, составле</w:t>
      </w:r>
      <w:r>
        <w:t>нном в письменной форме, указывается также наименование соответствующего суда, Судебный департамент, наименование соответствующего органа Судебного департамента или органа судейского сообщества, в которые направляется запрос, либо фамилия и инициалы или до</w:t>
      </w:r>
      <w:r>
        <w:t>лжность соответствующего должностного лица.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3. Запрос регистрируется в судах, Судебном департаменте, органах Судебного департамента, органах судейского сообщества в порядке и сроки, которые установлены актами, регулирующими вопросы делопроизводства соответ</w:t>
      </w:r>
      <w:r>
        <w:t>ственно в судах, Судебном департаменте, органах Судебного департамента, органах судейского сообщества.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4. Запрос подлежит рассмотрению в тридцатидневный срок со дня его регистрации, если иное не предусмотрено </w:t>
      </w:r>
      <w:hyperlink r:id="rId9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 В случае,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</w:t>
      </w:r>
      <w:r>
        <w:t>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Федеральным законом срока для ответа на запрос.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5. Если запрос не относится к деятельности </w:t>
      </w:r>
      <w:r>
        <w:t>суда, Судебного департамента, органа Судебного департамента или органа судейского сообщества, в который направляется запрос, то об этом в течение семи дней со дня регистрации запроса сообщается пользователю информацией, направившему запрос. Возможность пер</w:t>
      </w:r>
      <w:r>
        <w:t>еадресации запроса устанавливается актами, регулирующими вопросы делопроизводства соответственно в судах, Судебном департаменте, органах Судебного департамента, органах судейского сообщества.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6. Суды, Судебный департамент, органы Судебного департамента, ор</w:t>
      </w:r>
      <w:r>
        <w:t>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7. Требования настоящего Федерального закона к запросу в письменной форме и ответу на него приме</w:t>
      </w:r>
      <w:r>
        <w:t>няются к запросу, поступившему в суд, Судебный департамент, орган Судебного департамента по сети "Интернет", а также к ответу на такой запрос.</w:t>
      </w:r>
    </w:p>
    <w:p w:rsidR="00000000" w:rsidRDefault="00436479">
      <w:pPr>
        <w:pStyle w:val="ConsPlusNormal"/>
        <w:jc w:val="both"/>
      </w:pPr>
      <w:r>
        <w:t xml:space="preserve">(в ред. Федерального </w:t>
      </w:r>
      <w:hyperlink r:id="rId95" w:history="1">
        <w:r>
          <w:rPr>
            <w:color w:val="0000FF"/>
          </w:rPr>
          <w:t>закона</w:t>
        </w:r>
      </w:hyperlink>
      <w:r>
        <w:t xml:space="preserve"> о</w:t>
      </w:r>
      <w:r>
        <w:t>т 11.07.2011 N 200-ФЗ)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19. Порядок предоставления информации о деятельности судов по запросу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1. Ответ на запрос должен содержать запрашиваемую информацию либо мотивированный отказ в предоставлении такой информации. В ответе на запрос указываются наименование, почтовый адрес суда, Судебного департамента, органа Судебного департамента, органа судейс</w:t>
      </w:r>
      <w:r>
        <w:t>кого сообщества, должность лица, подписавшего ответ, а также реквизиты ответа на запрос (регистрационный номер и дата). Ответ на запрос, поданный в электронном виде, может быть направлен в электронном виде, в том числе в форме электронного документа, подпи</w:t>
      </w:r>
      <w:r>
        <w:t>санного должностными лицами, уполномоченными подписывать указанные документы, исполненные на бумажном носителе, электронной подписью в соответствии с законодательством Российской Федерации, если в запросе не указан иной способ получения ответа.</w:t>
      </w:r>
    </w:p>
    <w:p w:rsidR="00000000" w:rsidRDefault="00436479">
      <w:pPr>
        <w:pStyle w:val="ConsPlusNormal"/>
        <w:jc w:val="both"/>
      </w:pPr>
      <w:r>
        <w:t>(в ред. Фед</w:t>
      </w:r>
      <w:r>
        <w:t xml:space="preserve">ерального </w:t>
      </w:r>
      <w:hyperlink r:id="rId96" w:history="1">
        <w:r>
          <w:rPr>
            <w:color w:val="0000FF"/>
          </w:rPr>
          <w:t>закона</w:t>
        </w:r>
      </w:hyperlink>
      <w:r>
        <w:t xml:space="preserve"> от 23.06.2016 N 220-ФЗ)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2. При запросе информации о деятельности судов, опубликованной в средствах массовой информации либо размещенной в сети "Интернет", </w:t>
      </w:r>
      <w:r>
        <w:t>в ответе на запрос суд, Судебный департамент, орган Судебного департамента, орган судейского сообщества могут ограничиться указанием названия, даты выхода и номера средства массовой информации, в котором опубликована запрашиваемая информация, и (или) элект</w:t>
      </w:r>
      <w:r>
        <w:t>ронного адреса официального сайта, на котором размещена запрашиваемая информация.</w:t>
      </w:r>
    </w:p>
    <w:p w:rsidR="00000000" w:rsidRDefault="00436479">
      <w:pPr>
        <w:pStyle w:val="ConsPlusNormal"/>
        <w:jc w:val="both"/>
      </w:pPr>
      <w:r>
        <w:t xml:space="preserve">(в ред. Федерального </w:t>
      </w:r>
      <w:hyperlink r:id="rId97" w:history="1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3. В случае, если запрашиваемая информ</w:t>
      </w:r>
      <w:r>
        <w:t xml:space="preserve">ация о деятельности судов относится к информации ограниченного доступа, в ответе </w:t>
      </w:r>
      <w:r>
        <w:lastRenderedPageBreak/>
        <w:t>на запрос указываются вид, наименование, номер и дата принятия акта, в соответствии с которым доступ к этой информации ограничен. В случае, если часть запрашиваемой информации</w:t>
      </w:r>
      <w:r>
        <w:t xml:space="preserve">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4. Ответы на запросы подлежат обязательной регистрации в судах, Судебно</w:t>
      </w:r>
      <w:r>
        <w:t>м департаменте, органах Судебного департамента, органах судейского сообщества.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5. Информация о деятельности судов предоставляется бесплатно, если иное не установлено законодательством Российской Федерации.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20. Основания, исключающие возможность пре</w:t>
      </w:r>
      <w:r>
        <w:rPr>
          <w:b/>
          <w:bCs/>
        </w:rPr>
        <w:t>доставления информации о деятельности судов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1. Информация о деятельности судов не предоставляется в случаях, если: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1) содержание запроса не позволяет установить запрашиваемую информацию о деятельности судов;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2) в запросе не указаны почтовый адрес, адрес э</w:t>
      </w:r>
      <w:r>
        <w:t>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3) запрашиваемая информация не относится к деятельности суда, Судебного департамента, органа </w:t>
      </w:r>
      <w:r>
        <w:t>Судебного департамента, органа судейского сообщества, в которые поступил запрос;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4) запрашиваемая информация относится к информации ограниченного доступа;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5) запрашиваемая информация является вмешательством в осуществление правосудия;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6) предоставление зап</w:t>
      </w:r>
      <w:r>
        <w:t>рашиваемой информации не позволяет обеспечивать безопасность участников судебного разбирательства;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7) запрашиваемая информация ранее предоставлялась пользователю информацией;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8) в запросе ставится вопрос о толковании нормы права, разъяснении ее применения </w:t>
      </w:r>
      <w:r>
        <w:t>или правовой оценке судебных актов, выработке правовой позиции по запросу, проведении анализа судебной практики или выполнении по запросу иной аналитической работы, непосредственно не связанной с защитой прав направившего запрос пользователя информацией.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</w:t>
      </w:r>
      <w:r>
        <w:t>. Суды, Судебный департамент, органы Судебного департамента, органы судейского сообщества имеют право не предоставлять информацию о деятельности судов по запросу, если эта информация опубликована в средствах массовой информации или размещена на официальных</w:t>
      </w:r>
      <w:r>
        <w:t xml:space="preserve"> сайтах судов, Судебного департамента, органов Судебного департамента.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4. ВЗАИМОДЕЙСТВИЕ СУДОВ, СУДЕБНОГО</w:t>
      </w:r>
    </w:p>
    <w:p w:rsidR="00000000" w:rsidRDefault="00436479">
      <w:pPr>
        <w:pStyle w:val="ConsPlusNormal"/>
        <w:jc w:val="center"/>
        <w:rPr>
          <w:b/>
          <w:bCs/>
        </w:rPr>
      </w:pPr>
      <w:r>
        <w:rPr>
          <w:b/>
          <w:bCs/>
        </w:rPr>
        <w:t>ДЕПАРТАМЕНТА, ОРГАНОВ СУДЕБНОГО ДЕПАРТАМЕНТА, ОРГАНОВ</w:t>
      </w:r>
    </w:p>
    <w:p w:rsidR="00000000" w:rsidRDefault="00436479">
      <w:pPr>
        <w:pStyle w:val="ConsPlusNormal"/>
        <w:jc w:val="center"/>
        <w:rPr>
          <w:b/>
          <w:bCs/>
        </w:rPr>
      </w:pPr>
      <w:r>
        <w:rPr>
          <w:b/>
          <w:bCs/>
        </w:rPr>
        <w:t>СУДЕЙСКОГО СООБЩЕСТВА С РЕДАКЦИЯМИ СРЕДСТВ</w:t>
      </w:r>
    </w:p>
    <w:p w:rsidR="00000000" w:rsidRDefault="00436479">
      <w:pPr>
        <w:pStyle w:val="ConsPlusNormal"/>
        <w:jc w:val="center"/>
        <w:rPr>
          <w:b/>
          <w:bCs/>
        </w:rPr>
      </w:pPr>
      <w:r>
        <w:rPr>
          <w:b/>
          <w:bCs/>
        </w:rPr>
        <w:t>МАССОВОЙ ИНФОРМАЦИИ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21. Цели и формы взаимодействия судов, Судебного департамента, органов Судебного департамента, органов судейского сообщества с редакциями средств массовой информации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1. Взаимодействие судов, Судебного департамента, органов Судебного департамента, о</w:t>
      </w:r>
      <w:r>
        <w:t>рганов судейского сообщества с редакциями средств массовой информации осуществляется в целях объективного, достоверного и оперативного информирования пользователей информацией о деятельности судов.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2. Взаимодействие судов, Судебного департамента, органов С</w:t>
      </w:r>
      <w:r>
        <w:t>удебного департамента, органов судейского сообщества с редакциями средств массовой информации может предусматривать: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1) свободный доступ представителей редакций средств массовой информации в помещения судов, где размещена информация о деятельности судов, а</w:t>
      </w:r>
      <w:r>
        <w:t xml:space="preserve"> также их присутствие в открытых судебных заседаниях;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2) присутствие представителей редакций средств массовой информации на заседаниях органов судейского сообщества в </w:t>
      </w:r>
      <w:hyperlink r:id="rId98" w:history="1">
        <w:r>
          <w:rPr>
            <w:color w:val="0000FF"/>
          </w:rPr>
          <w:t>порядке</w:t>
        </w:r>
      </w:hyperlink>
      <w:r>
        <w:t>, установленном актами, регламентирующими деятельность указанных органов;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3) предоставление информации о деятельности судов по запросам редакций средств массовой информации;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4) информационное освещение деятельности судов, в том числе вопросов совершенств</w:t>
      </w:r>
      <w:r>
        <w:t>ования законодательства, регулирующего указанную деятельность;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 xml:space="preserve">5) участие представителей судов, Судебного департамента, органов Судебного департамента, органов судейского сообщества в пресс-конференциях и иных совместных с представителями редакций средств </w:t>
      </w:r>
      <w:r>
        <w:t>массовой информации мероприятиях;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6) аккредитацию в судах, Судебном департаменте, органах Судебного департамента, органах судейского сообщества представителей редакций средств массовой информации;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7) иные формы взаимодействия, обеспечивающие информирование</w:t>
      </w:r>
      <w:r>
        <w:t xml:space="preserve"> пользователей информацией о деятельности судов.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22. Официальные представители судов, Судебного департамента, органов Судебного департамента, органов судейского сообщества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1. Официальным представителем суда, осуществляющим взаимодействие с редакци</w:t>
      </w:r>
      <w:r>
        <w:t xml:space="preserve">ями средств массовой информации, </w:t>
      </w:r>
      <w:r>
        <w:lastRenderedPageBreak/>
        <w:t>является председатель суда или должностное лицо, уполномоченное председателем суда.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2. Официальными представителями Судебного департамента, органов Судебного департамента, осуществляющими взаимодействие с редакциями средств</w:t>
      </w:r>
      <w:r>
        <w:t xml:space="preserve"> массовой информации, являются соответственно Генеральный директор Судебного департамента при Верховном Суде Российской Федерации, руководители органов Судебного департамента или должностные лица, уполномоченные соответственно Генеральным директором Судебн</w:t>
      </w:r>
      <w:r>
        <w:t>ого департамента при Верховном Суде Российской Федерации, руководителями органов Судебного департамента.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3. Суды (за исключением районных судов, гарнизонных военных судов, мировых судей), Судебный департамент, органы Судебного департамента в целях организа</w:t>
      </w:r>
      <w:r>
        <w:t>ции взаимодействия с редакциями средств массовой информации могут определить в своих аппаратах соответствующие структурные подразделения, права и обязанности которых по осуществлению указанного взаимодействия устанавливаются соответственно регламентами суд</w:t>
      </w:r>
      <w:r>
        <w:t>ов и (или) иными актами, регулирующими вопросы внутренней деятельности судов, актами Судебного департамента.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4. Официальными представителями органов судейского сообщества, осуществляющими взаимодействие с редакциями средств массовой информации, являются чл</w:t>
      </w:r>
      <w:r>
        <w:t>ены соответствующих органов судейского сообщества, которые уполномочены на осуществление такого взаимодействия федеральными законами, регулирующими деятельность органов судейского сообщества, и (или) актами органов судейского сообщества.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23. Разреш</w:t>
      </w:r>
      <w:r>
        <w:rPr>
          <w:b/>
          <w:bCs/>
        </w:rPr>
        <w:t>ение споров, связанных с освещением деятельности судов в средствах массовой информации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Споры, связанные с освещением деятельности судов в средствах массовой информации, разрешаются судом в установленном законом порядке. Споры, связанные с освещением деяте</w:t>
      </w:r>
      <w:r>
        <w:t>льности судов в средствах массовой информации, могут также разрешаться во внесудебном порядке органами или организациями, к компетенции которых относится рассмотрение информационных споров.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5. ЗАЩИТА ПРАВА НА ДОСТУП К ИНФОРМАЦИИ</w:t>
      </w:r>
    </w:p>
    <w:p w:rsidR="00000000" w:rsidRDefault="00436479">
      <w:pPr>
        <w:pStyle w:val="ConsPlusNormal"/>
        <w:jc w:val="center"/>
        <w:rPr>
          <w:b/>
          <w:bCs/>
        </w:rPr>
      </w:pPr>
      <w:r>
        <w:rPr>
          <w:b/>
          <w:bCs/>
        </w:rPr>
        <w:t>О ДЕЯТЕЛЬНОСТИ СУДОВ, КОНТРОЛЬ ЗА ОБЕСПЕЧЕНИЕМ ДОСТУПА</w:t>
      </w:r>
    </w:p>
    <w:p w:rsidR="00000000" w:rsidRDefault="00436479">
      <w:pPr>
        <w:pStyle w:val="ConsPlusNormal"/>
        <w:jc w:val="center"/>
        <w:rPr>
          <w:b/>
          <w:bCs/>
        </w:rPr>
      </w:pPr>
      <w:r>
        <w:rPr>
          <w:b/>
          <w:bCs/>
        </w:rPr>
        <w:t>К ИНФОРМАЦИИ О ДЕЯТЕЛЬНОСТИ СУДОВ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24. Защита права на доступ к информации о деятельности судов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Решения и действия (бездействие) должностных лиц, нарушающие право на доступ к информации о деяте</w:t>
      </w:r>
      <w:r>
        <w:t>льности судов, могут быть обжалованы в порядке, установленном законодательством Российской Федерации.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25. Контроль за обеспечением доступа к информации о деятельности судов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1. Контроль за обеспечением доступа к информации о деятельности судов осущ</w:t>
      </w:r>
      <w:r>
        <w:t>ествляют в пределах своих полномочий председатели судов, Генеральный директор Судебного департамента при Верховном Суде Российской Федерации, руководители органов Судебного департамента, уполномоченные на осуществление указанного контроля члены органов суд</w:t>
      </w:r>
      <w:r>
        <w:t>ейского сообщества.</w:t>
      </w:r>
    </w:p>
    <w:p w:rsidR="00000000" w:rsidRDefault="00436479">
      <w:pPr>
        <w:pStyle w:val="ConsPlusNormal"/>
        <w:spacing w:before="160"/>
        <w:ind w:firstLine="540"/>
        <w:jc w:val="both"/>
      </w:pPr>
      <w:r>
        <w:t>2. Порядок осуществления контроля за обеспечением доступа к информации о деятельности судов устанавливается регламентами и (или) иными актами, регулирующими вопросы внутренней деятельности судов, актами Судебного департамента, актами ор</w:t>
      </w:r>
      <w:r>
        <w:t>ганов судейского сообщества.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6. ЗАКЛЮЧИТЕЛЬНЫЕ ПОЛОЖЕНИЯ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26. Вступление в силу настоящего Федерального закона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ind w:firstLine="540"/>
        <w:jc w:val="both"/>
      </w:pPr>
      <w:r>
        <w:t>Настоящий Федеральный закон вступает в силу с 1 июля 2010 года.</w:t>
      </w:r>
    </w:p>
    <w:p w:rsidR="00000000" w:rsidRDefault="00436479">
      <w:pPr>
        <w:pStyle w:val="ConsPlusNormal"/>
        <w:ind w:firstLine="540"/>
        <w:jc w:val="both"/>
      </w:pPr>
    </w:p>
    <w:p w:rsidR="00000000" w:rsidRDefault="00436479">
      <w:pPr>
        <w:pStyle w:val="ConsPlusNormal"/>
        <w:jc w:val="right"/>
      </w:pPr>
      <w:r>
        <w:t>Президент</w:t>
      </w:r>
    </w:p>
    <w:p w:rsidR="00000000" w:rsidRDefault="00436479">
      <w:pPr>
        <w:pStyle w:val="ConsPlusNormal"/>
        <w:jc w:val="right"/>
      </w:pPr>
      <w:r>
        <w:t>Российской Федерации</w:t>
      </w:r>
    </w:p>
    <w:p w:rsidR="00000000" w:rsidRDefault="00436479">
      <w:pPr>
        <w:pStyle w:val="ConsPlusNormal"/>
        <w:jc w:val="right"/>
      </w:pPr>
      <w:r>
        <w:t>Д.МЕДВЕДЕВ</w:t>
      </w:r>
    </w:p>
    <w:p w:rsidR="00000000" w:rsidRDefault="00436479">
      <w:pPr>
        <w:pStyle w:val="ConsPlusNormal"/>
      </w:pPr>
      <w:r>
        <w:t>Москва, Кремль</w:t>
      </w:r>
    </w:p>
    <w:p w:rsidR="00000000" w:rsidRDefault="00436479">
      <w:pPr>
        <w:pStyle w:val="ConsPlusNormal"/>
        <w:spacing w:before="160"/>
      </w:pPr>
      <w:r>
        <w:t>22 декаб</w:t>
      </w:r>
      <w:r>
        <w:t>ря 2008 года</w:t>
      </w:r>
    </w:p>
    <w:p w:rsidR="00000000" w:rsidRDefault="00436479">
      <w:pPr>
        <w:pStyle w:val="ConsPlusNormal"/>
        <w:spacing w:before="160"/>
      </w:pPr>
      <w:r>
        <w:t>N 262-ФЗ</w:t>
      </w:r>
    </w:p>
    <w:p w:rsidR="00000000" w:rsidRDefault="00436479">
      <w:pPr>
        <w:pStyle w:val="ConsPlusNormal"/>
      </w:pPr>
    </w:p>
    <w:p w:rsidR="00000000" w:rsidRDefault="00436479">
      <w:pPr>
        <w:pStyle w:val="ConsPlusNormal"/>
      </w:pPr>
    </w:p>
    <w:p w:rsidR="00000000" w:rsidRDefault="004364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79"/>
    <w:rsid w:val="0043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875" TargetMode="External"/><Relationship Id="rId21" Type="http://schemas.openxmlformats.org/officeDocument/2006/relationships/hyperlink" Target="https://login.consultant.ru/link/?req=doc&amp;base=LAW&amp;n=421015&amp;dst=100387" TargetMode="External"/><Relationship Id="rId34" Type="http://schemas.openxmlformats.org/officeDocument/2006/relationships/hyperlink" Target="https://login.consultant.ru/link/?req=doc&amp;base=LAW&amp;n=335688&amp;dst=100021" TargetMode="External"/><Relationship Id="rId42" Type="http://schemas.openxmlformats.org/officeDocument/2006/relationships/hyperlink" Target="https://login.consultant.ru/link/?req=doc&amp;base=LAW&amp;n=421015&amp;dst=100391" TargetMode="External"/><Relationship Id="rId47" Type="http://schemas.openxmlformats.org/officeDocument/2006/relationships/hyperlink" Target="https://login.consultant.ru/link/?req=doc&amp;base=LAW&amp;n=421796&amp;dst=100069" TargetMode="External"/><Relationship Id="rId50" Type="http://schemas.openxmlformats.org/officeDocument/2006/relationships/hyperlink" Target="https://login.consultant.ru/link/?req=doc&amp;base=LAW&amp;n=483254&amp;dst=100144" TargetMode="External"/><Relationship Id="rId55" Type="http://schemas.openxmlformats.org/officeDocument/2006/relationships/hyperlink" Target="https://login.consultant.ru/link/?req=doc&amp;base=LAW&amp;n=389812&amp;dst=100331" TargetMode="External"/><Relationship Id="rId63" Type="http://schemas.openxmlformats.org/officeDocument/2006/relationships/hyperlink" Target="https://login.consultant.ru/link/?req=doc&amp;base=LAW&amp;n=478647&amp;dst=100005" TargetMode="External"/><Relationship Id="rId68" Type="http://schemas.openxmlformats.org/officeDocument/2006/relationships/hyperlink" Target="https://login.consultant.ru/link/?req=doc&amp;base=LAW&amp;n=389812&amp;dst=100334" TargetMode="External"/><Relationship Id="rId76" Type="http://schemas.openxmlformats.org/officeDocument/2006/relationships/hyperlink" Target="https://login.consultant.ru/link/?req=doc&amp;base=LAW&amp;n=221222&amp;dst=100056" TargetMode="External"/><Relationship Id="rId84" Type="http://schemas.openxmlformats.org/officeDocument/2006/relationships/hyperlink" Target="https://login.consultant.ru/link/?req=doc&amp;base=LAW&amp;n=482733&amp;dst=59" TargetMode="External"/><Relationship Id="rId89" Type="http://schemas.openxmlformats.org/officeDocument/2006/relationships/hyperlink" Target="https://login.consultant.ru/link/?req=doc&amp;base=LAW&amp;n=221222&amp;dst=100066" TargetMode="External"/><Relationship Id="rId97" Type="http://schemas.openxmlformats.org/officeDocument/2006/relationships/hyperlink" Target="https://login.consultant.ru/link/?req=doc&amp;base=LAW&amp;n=389812&amp;dst=100345" TargetMode="External"/><Relationship Id="rId7" Type="http://schemas.openxmlformats.org/officeDocument/2006/relationships/hyperlink" Target="https://login.consultant.ru/link/?req=doc&amp;base=LAW&amp;n=389812&amp;dst=100324" TargetMode="External"/><Relationship Id="rId71" Type="http://schemas.openxmlformats.org/officeDocument/2006/relationships/hyperlink" Target="https://login.consultant.ru/link/?req=doc&amp;base=LAW&amp;n=421015&amp;dst=100406" TargetMode="External"/><Relationship Id="rId92" Type="http://schemas.openxmlformats.org/officeDocument/2006/relationships/hyperlink" Target="https://login.consultant.ru/link/?req=doc&amp;base=LAW&amp;n=376816&amp;dst=1000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0511&amp;dst=100311" TargetMode="External"/><Relationship Id="rId29" Type="http://schemas.openxmlformats.org/officeDocument/2006/relationships/hyperlink" Target="https://login.consultant.ru/link/?req=doc&amp;base=LAW&amp;n=453320&amp;dst=100817" TargetMode="External"/><Relationship Id="rId11" Type="http://schemas.openxmlformats.org/officeDocument/2006/relationships/hyperlink" Target="https://login.consultant.ru/link/?req=doc&amp;base=LAW&amp;n=421015&amp;dst=100384" TargetMode="External"/><Relationship Id="rId24" Type="http://schemas.openxmlformats.org/officeDocument/2006/relationships/hyperlink" Target="https://login.consultant.ru/link/?req=doc&amp;base=LAW&amp;n=221222&amp;dst=100042" TargetMode="External"/><Relationship Id="rId32" Type="http://schemas.openxmlformats.org/officeDocument/2006/relationships/hyperlink" Target="https://login.consultant.ru/link/?req=doc&amp;base=LAW&amp;n=93980" TargetMode="External"/><Relationship Id="rId37" Type="http://schemas.openxmlformats.org/officeDocument/2006/relationships/hyperlink" Target="https://login.consultant.ru/link/?req=doc&amp;base=LAW&amp;n=390225" TargetMode="External"/><Relationship Id="rId40" Type="http://schemas.openxmlformats.org/officeDocument/2006/relationships/hyperlink" Target="https://login.consultant.ru/link/?req=doc&amp;base=LAW&amp;n=389812&amp;dst=100327" TargetMode="External"/><Relationship Id="rId45" Type="http://schemas.openxmlformats.org/officeDocument/2006/relationships/hyperlink" Target="https://login.consultant.ru/link/?req=doc&amp;base=LAW&amp;n=421015&amp;dst=100393" TargetMode="External"/><Relationship Id="rId53" Type="http://schemas.openxmlformats.org/officeDocument/2006/relationships/hyperlink" Target="https://login.consultant.ru/link/?req=doc&amp;base=LAW&amp;n=471838&amp;dst=100034" TargetMode="External"/><Relationship Id="rId58" Type="http://schemas.openxmlformats.org/officeDocument/2006/relationships/hyperlink" Target="https://login.consultant.ru/link/?req=doc&amp;base=LAW&amp;n=148477&amp;dst=100047" TargetMode="External"/><Relationship Id="rId66" Type="http://schemas.openxmlformats.org/officeDocument/2006/relationships/hyperlink" Target="https://login.consultant.ru/link/?req=doc&amp;base=LAW&amp;n=421015&amp;dst=100402" TargetMode="External"/><Relationship Id="rId74" Type="http://schemas.openxmlformats.org/officeDocument/2006/relationships/hyperlink" Target="https://login.consultant.ru/link/?req=doc&amp;base=LAW&amp;n=389812&amp;dst=100338" TargetMode="External"/><Relationship Id="rId79" Type="http://schemas.openxmlformats.org/officeDocument/2006/relationships/hyperlink" Target="https://login.consultant.ru/link/?req=doc&amp;base=LAW&amp;n=221222&amp;dst=100058" TargetMode="External"/><Relationship Id="rId87" Type="http://schemas.openxmlformats.org/officeDocument/2006/relationships/hyperlink" Target="https://login.consultant.ru/link/?req=doc&amp;base=LAW&amp;n=221222&amp;dst=100064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483131" TargetMode="External"/><Relationship Id="rId82" Type="http://schemas.openxmlformats.org/officeDocument/2006/relationships/hyperlink" Target="https://login.consultant.ru/link/?req=doc&amp;base=LAW&amp;n=389812&amp;dst=100343" TargetMode="External"/><Relationship Id="rId90" Type="http://schemas.openxmlformats.org/officeDocument/2006/relationships/hyperlink" Target="https://login.consultant.ru/link/?req=doc&amp;base=LAW&amp;n=221222&amp;dst=100068" TargetMode="External"/><Relationship Id="rId95" Type="http://schemas.openxmlformats.org/officeDocument/2006/relationships/hyperlink" Target="https://login.consultant.ru/link/?req=doc&amp;base=LAW&amp;n=389812&amp;dst=100344" TargetMode="External"/><Relationship Id="rId19" Type="http://schemas.openxmlformats.org/officeDocument/2006/relationships/hyperlink" Target="https://login.consultant.ru/link/?req=doc&amp;base=LAW&amp;n=421015&amp;dst=100386" TargetMode="External"/><Relationship Id="rId14" Type="http://schemas.openxmlformats.org/officeDocument/2006/relationships/hyperlink" Target="https://login.consultant.ru/link/?req=doc&amp;base=LAW&amp;n=221222&amp;dst=100038" TargetMode="External"/><Relationship Id="rId22" Type="http://schemas.openxmlformats.org/officeDocument/2006/relationships/hyperlink" Target="https://login.consultant.ru/link/?req=doc&amp;base=LAW&amp;n=221222&amp;dst=100039" TargetMode="External"/><Relationship Id="rId27" Type="http://schemas.openxmlformats.org/officeDocument/2006/relationships/hyperlink" Target="https://login.consultant.ru/link/?req=doc&amp;base=LAW&amp;n=421919&amp;dst=100014" TargetMode="External"/><Relationship Id="rId30" Type="http://schemas.openxmlformats.org/officeDocument/2006/relationships/hyperlink" Target="https://login.consultant.ru/link/?req=doc&amp;base=LAW&amp;n=440511&amp;dst=100311" TargetMode="External"/><Relationship Id="rId35" Type="http://schemas.openxmlformats.org/officeDocument/2006/relationships/hyperlink" Target="https://login.consultant.ru/link/?req=doc&amp;base=LAW&amp;n=221222&amp;dst=100046" TargetMode="External"/><Relationship Id="rId43" Type="http://schemas.openxmlformats.org/officeDocument/2006/relationships/hyperlink" Target="https://login.consultant.ru/link/?req=doc&amp;base=LAW&amp;n=421796&amp;dst=100068" TargetMode="External"/><Relationship Id="rId48" Type="http://schemas.openxmlformats.org/officeDocument/2006/relationships/hyperlink" Target="https://login.consultant.ru/link/?req=doc&amp;base=LAW&amp;n=421919&amp;dst=100018" TargetMode="External"/><Relationship Id="rId56" Type="http://schemas.openxmlformats.org/officeDocument/2006/relationships/hyperlink" Target="https://login.consultant.ru/link/?req=doc&amp;base=LAW&amp;n=389812&amp;dst=100332" TargetMode="External"/><Relationship Id="rId64" Type="http://schemas.openxmlformats.org/officeDocument/2006/relationships/hyperlink" Target="https://login.consultant.ru/link/?req=doc&amp;base=LAW&amp;n=155987&amp;dst=100009" TargetMode="External"/><Relationship Id="rId69" Type="http://schemas.openxmlformats.org/officeDocument/2006/relationships/hyperlink" Target="https://login.consultant.ru/link/?req=doc&amp;base=LAW&amp;n=421015&amp;dst=100405" TargetMode="External"/><Relationship Id="rId77" Type="http://schemas.openxmlformats.org/officeDocument/2006/relationships/hyperlink" Target="https://login.consultant.ru/link/?req=doc&amp;base=LAW&amp;n=421919&amp;dst=100022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16981&amp;dst=100030" TargetMode="External"/><Relationship Id="rId51" Type="http://schemas.openxmlformats.org/officeDocument/2006/relationships/hyperlink" Target="https://login.consultant.ru/link/?req=doc&amp;base=LAW&amp;n=421015&amp;dst=100395" TargetMode="External"/><Relationship Id="rId72" Type="http://schemas.openxmlformats.org/officeDocument/2006/relationships/hyperlink" Target="https://login.consultant.ru/link/?req=doc&amp;base=LAW&amp;n=389812&amp;dst=100335" TargetMode="External"/><Relationship Id="rId80" Type="http://schemas.openxmlformats.org/officeDocument/2006/relationships/hyperlink" Target="https://login.consultant.ru/link/?req=doc&amp;base=LAW&amp;n=421919&amp;dst=100023" TargetMode="External"/><Relationship Id="rId85" Type="http://schemas.openxmlformats.org/officeDocument/2006/relationships/hyperlink" Target="https://login.consultant.ru/link/?req=doc&amp;base=LAW&amp;n=196297&amp;dst=100123" TargetMode="External"/><Relationship Id="rId93" Type="http://schemas.openxmlformats.org/officeDocument/2006/relationships/hyperlink" Target="https://login.consultant.ru/link/?req=doc&amp;base=LAW&amp;n=465535&amp;dst=100172" TargetMode="External"/><Relationship Id="rId98" Type="http://schemas.openxmlformats.org/officeDocument/2006/relationships/hyperlink" Target="https://login.consultant.ru/link/?req=doc&amp;base=LAW&amp;n=462849&amp;dst=10003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96297&amp;dst=100123" TargetMode="External"/><Relationship Id="rId17" Type="http://schemas.openxmlformats.org/officeDocument/2006/relationships/hyperlink" Target="https://login.consultant.ru/link/?req=doc&amp;base=LAW&amp;n=421796&amp;dst=100067" TargetMode="External"/><Relationship Id="rId25" Type="http://schemas.openxmlformats.org/officeDocument/2006/relationships/hyperlink" Target="https://login.consultant.ru/link/?req=doc&amp;base=LAW&amp;n=421919&amp;dst=100013" TargetMode="External"/><Relationship Id="rId33" Type="http://schemas.openxmlformats.org/officeDocument/2006/relationships/hyperlink" Target="https://login.consultant.ru/link/?req=doc&amp;base=LAW&amp;n=221222&amp;dst=100044" TargetMode="External"/><Relationship Id="rId38" Type="http://schemas.openxmlformats.org/officeDocument/2006/relationships/hyperlink" Target="https://login.consultant.ru/link/?req=doc&amp;base=LAW&amp;n=421015&amp;dst=100389" TargetMode="External"/><Relationship Id="rId46" Type="http://schemas.openxmlformats.org/officeDocument/2006/relationships/hyperlink" Target="https://login.consultant.ru/link/?req=doc&amp;base=LAW&amp;n=421015&amp;dst=100394" TargetMode="External"/><Relationship Id="rId59" Type="http://schemas.openxmlformats.org/officeDocument/2006/relationships/hyperlink" Target="https://login.consultant.ru/link/?req=doc&amp;base=LAW&amp;n=221222&amp;dst=100051" TargetMode="External"/><Relationship Id="rId67" Type="http://schemas.openxmlformats.org/officeDocument/2006/relationships/hyperlink" Target="https://login.consultant.ru/link/?req=doc&amp;base=LAW&amp;n=389812&amp;dst=100333" TargetMode="External"/><Relationship Id="rId20" Type="http://schemas.openxmlformats.org/officeDocument/2006/relationships/hyperlink" Target="https://login.consultant.ru/link/?req=doc&amp;base=LAW&amp;n=421919&amp;dst=100012" TargetMode="External"/><Relationship Id="rId41" Type="http://schemas.openxmlformats.org/officeDocument/2006/relationships/hyperlink" Target="https://login.consultant.ru/link/?req=doc&amp;base=LAW&amp;n=483254&amp;dst=475" TargetMode="External"/><Relationship Id="rId54" Type="http://schemas.openxmlformats.org/officeDocument/2006/relationships/hyperlink" Target="https://login.consultant.ru/link/?req=doc&amp;base=LAW&amp;n=421919&amp;dst=100020" TargetMode="External"/><Relationship Id="rId62" Type="http://schemas.openxmlformats.org/officeDocument/2006/relationships/hyperlink" Target="https://login.consultant.ru/link/?req=doc&amp;base=LAW&amp;n=421015&amp;dst=100400" TargetMode="External"/><Relationship Id="rId70" Type="http://schemas.openxmlformats.org/officeDocument/2006/relationships/hyperlink" Target="https://login.consultant.ru/link/?req=doc&amp;base=LAW&amp;n=483131" TargetMode="External"/><Relationship Id="rId75" Type="http://schemas.openxmlformats.org/officeDocument/2006/relationships/hyperlink" Target="https://login.consultant.ru/link/?req=doc&amp;base=LAW&amp;n=221222&amp;dst=100054" TargetMode="External"/><Relationship Id="rId83" Type="http://schemas.openxmlformats.org/officeDocument/2006/relationships/hyperlink" Target="https://login.consultant.ru/link/?req=doc&amp;base=LAW&amp;n=489141&amp;dst=100604" TargetMode="External"/><Relationship Id="rId88" Type="http://schemas.openxmlformats.org/officeDocument/2006/relationships/hyperlink" Target="https://login.consultant.ru/link/?req=doc&amp;base=LAW&amp;n=280272&amp;dst=100009" TargetMode="External"/><Relationship Id="rId91" Type="http://schemas.openxmlformats.org/officeDocument/2006/relationships/hyperlink" Target="https://login.consultant.ru/link/?req=doc&amp;base=LAW&amp;n=453320&amp;dst=127" TargetMode="External"/><Relationship Id="rId96" Type="http://schemas.openxmlformats.org/officeDocument/2006/relationships/hyperlink" Target="https://login.consultant.ru/link/?req=doc&amp;base=LAW&amp;n=200008&amp;dst=10015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21446&amp;dst=100012" TargetMode="External"/><Relationship Id="rId15" Type="http://schemas.openxmlformats.org/officeDocument/2006/relationships/hyperlink" Target="https://login.consultant.ru/link/?req=doc&amp;base=LAW&amp;n=286457&amp;dst=100019" TargetMode="External"/><Relationship Id="rId23" Type="http://schemas.openxmlformats.org/officeDocument/2006/relationships/hyperlink" Target="https://login.consultant.ru/link/?req=doc&amp;base=LAW&amp;n=221222&amp;dst=100041" TargetMode="External"/><Relationship Id="rId28" Type="http://schemas.openxmlformats.org/officeDocument/2006/relationships/hyperlink" Target="https://login.consultant.ru/link/?req=doc&amp;base=LAW&amp;n=2875" TargetMode="External"/><Relationship Id="rId36" Type="http://schemas.openxmlformats.org/officeDocument/2006/relationships/hyperlink" Target="https://login.consultant.ru/link/?req=doc&amp;base=LAW&amp;n=421919&amp;dst=100015" TargetMode="External"/><Relationship Id="rId49" Type="http://schemas.openxmlformats.org/officeDocument/2006/relationships/hyperlink" Target="https://login.consultant.ru/link/?req=doc&amp;base=LAW&amp;n=389812&amp;dst=100329" TargetMode="External"/><Relationship Id="rId57" Type="http://schemas.openxmlformats.org/officeDocument/2006/relationships/hyperlink" Target="https://login.consultant.ru/link/?req=doc&amp;base=LAW&amp;n=221222&amp;dst=100049" TargetMode="External"/><Relationship Id="rId10" Type="http://schemas.openxmlformats.org/officeDocument/2006/relationships/hyperlink" Target="https://login.consultant.ru/link/?req=doc&amp;base=LAW&amp;n=155987&amp;dst=100009" TargetMode="External"/><Relationship Id="rId31" Type="http://schemas.openxmlformats.org/officeDocument/2006/relationships/hyperlink" Target="https://login.consultant.ru/link/?req=doc&amp;base=LAW&amp;n=93980&amp;dst=100001" TargetMode="External"/><Relationship Id="rId44" Type="http://schemas.openxmlformats.org/officeDocument/2006/relationships/hyperlink" Target="https://login.consultant.ru/link/?req=doc&amp;base=LAW&amp;n=116981&amp;dst=100034" TargetMode="External"/><Relationship Id="rId52" Type="http://schemas.openxmlformats.org/officeDocument/2006/relationships/hyperlink" Target="https://login.consultant.ru/link/?req=doc&amp;base=LAW&amp;n=421919&amp;dst=100019" TargetMode="External"/><Relationship Id="rId60" Type="http://schemas.openxmlformats.org/officeDocument/2006/relationships/hyperlink" Target="https://login.consultant.ru/link/?req=doc&amp;base=LAW&amp;n=421015&amp;dst=100399" TargetMode="External"/><Relationship Id="rId65" Type="http://schemas.openxmlformats.org/officeDocument/2006/relationships/hyperlink" Target="https://login.consultant.ru/link/?req=doc&amp;base=LAW&amp;n=286457&amp;dst=100019" TargetMode="External"/><Relationship Id="rId73" Type="http://schemas.openxmlformats.org/officeDocument/2006/relationships/hyperlink" Target="https://login.consultant.ru/link/?req=doc&amp;base=LAW&amp;n=389812&amp;dst=100336" TargetMode="External"/><Relationship Id="rId78" Type="http://schemas.openxmlformats.org/officeDocument/2006/relationships/hyperlink" Target="https://login.consultant.ru/link/?req=doc&amp;base=LAW&amp;n=93980&amp;dst=100001" TargetMode="External"/><Relationship Id="rId81" Type="http://schemas.openxmlformats.org/officeDocument/2006/relationships/hyperlink" Target="https://login.consultant.ru/link/?req=doc&amp;base=LAW&amp;n=221222&amp;dst=100060" TargetMode="External"/><Relationship Id="rId86" Type="http://schemas.openxmlformats.org/officeDocument/2006/relationships/hyperlink" Target="https://login.consultant.ru/link/?req=doc&amp;base=LAW&amp;n=93980" TargetMode="External"/><Relationship Id="rId94" Type="http://schemas.openxmlformats.org/officeDocument/2006/relationships/hyperlink" Target="https://login.consultant.ru/link/?req=doc&amp;base=LAW&amp;n=454103&amp;dst=100071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8477&amp;dst=100047" TargetMode="External"/><Relationship Id="rId13" Type="http://schemas.openxmlformats.org/officeDocument/2006/relationships/hyperlink" Target="https://login.consultant.ru/link/?req=doc&amp;base=LAW&amp;n=200008&amp;dst=100156" TargetMode="External"/><Relationship Id="rId18" Type="http://schemas.openxmlformats.org/officeDocument/2006/relationships/hyperlink" Target="https://login.consultant.ru/link/?req=doc&amp;base=LAW&amp;n=421919&amp;dst=100011" TargetMode="External"/><Relationship Id="rId39" Type="http://schemas.openxmlformats.org/officeDocument/2006/relationships/hyperlink" Target="https://login.consultant.ru/link/?req=doc&amp;base=LAW&amp;n=421919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9071</Words>
  <Characters>51709</Characters>
  <Application>Microsoft Office Word</Application>
  <DocSecurity>2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22.12.2008 N 262-ФЗ(ред. от 14.07.2022)"Об обеспечении доступа к информации о деятельности судов в Российской Федерации"(с изм. и доп., вступ. в силу с 01.01.2023)</vt:lpstr>
    </vt:vector>
  </TitlesOfParts>
  <Company>КонсультантПлюс Версия 4024.00.31</Company>
  <LinksUpToDate>false</LinksUpToDate>
  <CharactersWithSpaces>60659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22.12.2008 N 262-ФЗ(ред. от 14.07.2022)"Об обеспечении доступа к информации о деятельности судов в Российской Федерации"(с изм. и доп., вступ. в силу с 01.01.2023)</dc:title>
  <dc:subject/>
  <dc:creator>user</dc:creator>
  <cp:keywords/>
  <dc:description/>
  <cp:lastModifiedBy>user</cp:lastModifiedBy>
  <cp:revision>2</cp:revision>
  <dcterms:created xsi:type="dcterms:W3CDTF">2024-11-15T05:57:00Z</dcterms:created>
  <dcterms:modified xsi:type="dcterms:W3CDTF">2024-11-15T05:57:00Z</dcterms:modified>
</cp:coreProperties>
</file>