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D1" w:rsidRPr="003C2DE4" w:rsidRDefault="00142403" w:rsidP="003471B1">
      <w:pPr>
        <w:pStyle w:val="20"/>
        <w:shd w:val="clear" w:color="auto" w:fill="auto"/>
        <w:tabs>
          <w:tab w:val="left" w:pos="8923"/>
        </w:tabs>
        <w:spacing w:before="0" w:after="0" w:line="276" w:lineRule="auto"/>
        <w:ind w:left="5103"/>
        <w:jc w:val="both"/>
        <w:rPr>
          <w:rStyle w:val="21"/>
        </w:rPr>
      </w:pPr>
      <w:bookmarkStart w:id="0" w:name="_GoBack"/>
      <w:bookmarkEnd w:id="0"/>
      <w:r w:rsidRPr="003C2DE4">
        <w:rPr>
          <w:rStyle w:val="21"/>
        </w:rPr>
        <w:t xml:space="preserve">Приложение №2 </w:t>
      </w:r>
    </w:p>
    <w:p w:rsidR="00BE39C2" w:rsidRDefault="00142403" w:rsidP="006438AB">
      <w:pPr>
        <w:pStyle w:val="20"/>
        <w:shd w:val="clear" w:color="auto" w:fill="auto"/>
        <w:tabs>
          <w:tab w:val="left" w:pos="8923"/>
        </w:tabs>
        <w:spacing w:before="0" w:after="0" w:line="276" w:lineRule="auto"/>
        <w:ind w:left="5103"/>
        <w:jc w:val="both"/>
        <w:rPr>
          <w:rStyle w:val="21"/>
        </w:rPr>
      </w:pPr>
      <w:r w:rsidRPr="003C2DE4">
        <w:rPr>
          <w:rStyle w:val="21"/>
        </w:rPr>
        <w:t xml:space="preserve">к совместному приказу Пензенского областного суда, Арбитражного суда Пензенской области и Управления </w:t>
      </w:r>
      <w:r w:rsidR="00BE39C2" w:rsidRPr="003C2DE4">
        <w:rPr>
          <w:rStyle w:val="21"/>
        </w:rPr>
        <w:t>С</w:t>
      </w:r>
      <w:r w:rsidRPr="003C2DE4">
        <w:rPr>
          <w:rStyle w:val="21"/>
        </w:rPr>
        <w:t xml:space="preserve">удебного департамента в Пензенской области </w:t>
      </w:r>
      <w:r w:rsidR="00BE39C2" w:rsidRPr="003C2DE4">
        <w:rPr>
          <w:rStyle w:val="21"/>
        </w:rPr>
        <w:t>о</w:t>
      </w:r>
      <w:r w:rsidRPr="003C2DE4">
        <w:rPr>
          <w:rStyle w:val="21"/>
        </w:rPr>
        <w:t xml:space="preserve">т </w:t>
      </w:r>
      <w:r w:rsidR="00BC75E0">
        <w:rPr>
          <w:rStyle w:val="21"/>
        </w:rPr>
        <w:t>«</w:t>
      </w:r>
      <w:r w:rsidR="004C1146">
        <w:rPr>
          <w:rStyle w:val="21"/>
        </w:rPr>
        <w:t>19</w:t>
      </w:r>
      <w:r w:rsidR="00BC75E0">
        <w:rPr>
          <w:rStyle w:val="21"/>
        </w:rPr>
        <w:t>»</w:t>
      </w:r>
      <w:r w:rsidR="006B5FCD">
        <w:rPr>
          <w:rStyle w:val="21"/>
        </w:rPr>
        <w:t xml:space="preserve"> </w:t>
      </w:r>
      <w:r w:rsidR="00BC75E0">
        <w:rPr>
          <w:rStyle w:val="21"/>
        </w:rPr>
        <w:t>июля</w:t>
      </w:r>
      <w:r w:rsidR="006B5FCD">
        <w:rPr>
          <w:rStyle w:val="21"/>
        </w:rPr>
        <w:t xml:space="preserve"> 2</w:t>
      </w:r>
      <w:r w:rsidR="00114F50">
        <w:rPr>
          <w:rStyle w:val="21"/>
        </w:rPr>
        <w:t>0</w:t>
      </w:r>
      <w:r w:rsidR="00BC75E0">
        <w:rPr>
          <w:rStyle w:val="21"/>
        </w:rPr>
        <w:t>2</w:t>
      </w:r>
      <w:r w:rsidR="004C1146">
        <w:rPr>
          <w:rStyle w:val="21"/>
        </w:rPr>
        <w:t>3</w:t>
      </w:r>
      <w:r w:rsidR="00114F50">
        <w:rPr>
          <w:rStyle w:val="21"/>
        </w:rPr>
        <w:t>г.</w:t>
      </w:r>
      <w:r w:rsidR="003C2DE4" w:rsidRPr="003C2DE4">
        <w:rPr>
          <w:rStyle w:val="21"/>
        </w:rPr>
        <w:t xml:space="preserve"> № </w:t>
      </w:r>
      <w:r w:rsidR="006438AB">
        <w:rPr>
          <w:rStyle w:val="21"/>
        </w:rPr>
        <w:t>1</w:t>
      </w:r>
      <w:r w:rsidR="004C1146">
        <w:rPr>
          <w:rStyle w:val="21"/>
        </w:rPr>
        <w:t>6</w:t>
      </w:r>
      <w:r w:rsidR="006438AB">
        <w:rPr>
          <w:rStyle w:val="21"/>
        </w:rPr>
        <w:t>/о/</w:t>
      </w:r>
      <w:r w:rsidR="004C1146">
        <w:rPr>
          <w:rStyle w:val="21"/>
        </w:rPr>
        <w:t>42</w:t>
      </w:r>
      <w:r w:rsidR="006438AB">
        <w:rPr>
          <w:rStyle w:val="21"/>
        </w:rPr>
        <w:t>/9</w:t>
      </w:r>
      <w:r w:rsidR="004C1146">
        <w:rPr>
          <w:rStyle w:val="21"/>
        </w:rPr>
        <w:t>1</w:t>
      </w:r>
    </w:p>
    <w:p w:rsidR="006438AB" w:rsidRDefault="006438AB" w:rsidP="001279D1">
      <w:pPr>
        <w:pStyle w:val="10"/>
        <w:keepNext/>
        <w:keepLines/>
        <w:shd w:val="clear" w:color="auto" w:fill="auto"/>
        <w:spacing w:before="0" w:line="276" w:lineRule="auto"/>
        <w:ind w:left="160"/>
        <w:rPr>
          <w:rStyle w:val="11"/>
          <w:b/>
          <w:bCs/>
        </w:rPr>
      </w:pPr>
      <w:bookmarkStart w:id="1" w:name="bookmark0"/>
    </w:p>
    <w:p w:rsidR="006438AB" w:rsidRDefault="006438AB" w:rsidP="001279D1">
      <w:pPr>
        <w:pStyle w:val="10"/>
        <w:keepNext/>
        <w:keepLines/>
        <w:shd w:val="clear" w:color="auto" w:fill="auto"/>
        <w:spacing w:before="0" w:line="276" w:lineRule="auto"/>
        <w:ind w:left="160"/>
        <w:rPr>
          <w:rStyle w:val="11"/>
          <w:b/>
          <w:bCs/>
        </w:rPr>
      </w:pPr>
    </w:p>
    <w:p w:rsidR="00C26989" w:rsidRPr="003C2DE4" w:rsidRDefault="00142403" w:rsidP="001279D1">
      <w:pPr>
        <w:pStyle w:val="10"/>
        <w:keepNext/>
        <w:keepLines/>
        <w:shd w:val="clear" w:color="auto" w:fill="auto"/>
        <w:spacing w:before="0" w:line="276" w:lineRule="auto"/>
        <w:ind w:left="160"/>
      </w:pPr>
      <w:r w:rsidRPr="003C2DE4">
        <w:rPr>
          <w:rStyle w:val="11"/>
          <w:b/>
          <w:bCs/>
        </w:rPr>
        <w:t>СОСТАВ</w:t>
      </w:r>
      <w:bookmarkEnd w:id="1"/>
    </w:p>
    <w:p w:rsidR="00C26989" w:rsidRDefault="00142403" w:rsidP="001279D1">
      <w:pPr>
        <w:pStyle w:val="40"/>
        <w:shd w:val="clear" w:color="auto" w:fill="auto"/>
        <w:spacing w:after="182" w:line="276" w:lineRule="auto"/>
        <w:ind w:left="160"/>
        <w:rPr>
          <w:rStyle w:val="41"/>
          <w:b/>
          <w:bCs/>
        </w:rPr>
      </w:pPr>
      <w:r w:rsidRPr="003C2DE4">
        <w:rPr>
          <w:rStyle w:val="41"/>
          <w:b/>
          <w:bCs/>
        </w:rPr>
        <w:t>комиссии по соблюдению требований к служебному поведению</w:t>
      </w:r>
      <w:r w:rsidRPr="003C2DE4">
        <w:rPr>
          <w:rStyle w:val="41"/>
          <w:b/>
          <w:bCs/>
        </w:rPr>
        <w:br/>
        <w:t>федеральных государственных гражданских служащих Пензенского</w:t>
      </w:r>
      <w:r w:rsidRPr="003C2DE4">
        <w:rPr>
          <w:rStyle w:val="41"/>
          <w:b/>
          <w:bCs/>
        </w:rPr>
        <w:br/>
        <w:t>областного суда, Арбитражного суда Пензенской области, районных</w:t>
      </w:r>
      <w:r w:rsidRPr="003C2DE4">
        <w:rPr>
          <w:rStyle w:val="41"/>
          <w:b/>
          <w:bCs/>
        </w:rPr>
        <w:br/>
        <w:t>судов Пензенской области, Пензенского гарнизонного военного суда</w:t>
      </w:r>
      <w:r w:rsidRPr="003C2DE4">
        <w:rPr>
          <w:rStyle w:val="41"/>
          <w:b/>
          <w:bCs/>
        </w:rPr>
        <w:br/>
        <w:t>и управления Судебного департамента в Пензенской области</w:t>
      </w:r>
      <w:r w:rsidRPr="003C2DE4">
        <w:rPr>
          <w:rStyle w:val="41"/>
          <w:b/>
          <w:bCs/>
        </w:rPr>
        <w:br/>
        <w:t>и урегулированию конфликта интересов</w:t>
      </w:r>
    </w:p>
    <w:p w:rsidR="001279D1" w:rsidRPr="003C2DE4" w:rsidRDefault="001279D1" w:rsidP="001279D1">
      <w:pPr>
        <w:pStyle w:val="10"/>
        <w:keepNext/>
        <w:keepLines/>
        <w:shd w:val="clear" w:color="auto" w:fill="auto"/>
        <w:spacing w:before="0" w:line="276" w:lineRule="auto"/>
        <w:jc w:val="both"/>
        <w:rPr>
          <w:rStyle w:val="21"/>
          <w:b w:val="0"/>
        </w:rPr>
      </w:pPr>
      <w:bookmarkStart w:id="2" w:name="bookmark1"/>
      <w:r w:rsidRPr="003C2DE4">
        <w:rPr>
          <w:rStyle w:val="11"/>
          <w:b/>
          <w:bCs/>
        </w:rPr>
        <w:t xml:space="preserve">Председатель комиссии: </w:t>
      </w:r>
      <w:r w:rsidRPr="003C2DE4">
        <w:rPr>
          <w:rStyle w:val="21"/>
          <w:b w:val="0"/>
        </w:rPr>
        <w:t>Акимова Оксана Анатольевна - судья Пензенского областного суда;</w:t>
      </w:r>
    </w:p>
    <w:p w:rsidR="001279D1" w:rsidRPr="003C2DE4" w:rsidRDefault="001279D1" w:rsidP="001279D1">
      <w:pPr>
        <w:pStyle w:val="20"/>
        <w:shd w:val="clear" w:color="auto" w:fill="auto"/>
        <w:tabs>
          <w:tab w:val="left" w:pos="528"/>
        </w:tabs>
        <w:spacing w:before="0" w:after="0" w:line="276" w:lineRule="auto"/>
        <w:jc w:val="both"/>
      </w:pPr>
      <w:r w:rsidRPr="003C2DE4">
        <w:rPr>
          <w:rStyle w:val="11"/>
          <w:bCs w:val="0"/>
        </w:rPr>
        <w:t>Заместитель председателя</w:t>
      </w:r>
      <w:r w:rsidR="004A59AF">
        <w:rPr>
          <w:rStyle w:val="11"/>
          <w:bCs w:val="0"/>
        </w:rPr>
        <w:t>:</w:t>
      </w:r>
      <w:r w:rsidRPr="003C2DE4">
        <w:rPr>
          <w:rStyle w:val="11"/>
          <w:b w:val="0"/>
          <w:bCs w:val="0"/>
        </w:rPr>
        <w:t xml:space="preserve"> </w:t>
      </w:r>
      <w:r w:rsidR="004C1146">
        <w:rPr>
          <w:rStyle w:val="11"/>
          <w:b w:val="0"/>
          <w:bCs w:val="0"/>
        </w:rPr>
        <w:t xml:space="preserve">Володина Ирина Викторовна </w:t>
      </w:r>
      <w:r w:rsidRPr="003C2DE4">
        <w:rPr>
          <w:rStyle w:val="24"/>
        </w:rPr>
        <w:t xml:space="preserve">- </w:t>
      </w:r>
      <w:r w:rsidRPr="003C2DE4">
        <w:rPr>
          <w:rStyle w:val="21"/>
        </w:rPr>
        <w:t>начальник отдела кадров  и государственной службы Арбитражного суда Пензенской области;</w:t>
      </w:r>
    </w:p>
    <w:p w:rsidR="001279D1" w:rsidRPr="003C2DE4" w:rsidRDefault="00142403" w:rsidP="001279D1">
      <w:pPr>
        <w:pStyle w:val="20"/>
        <w:shd w:val="clear" w:color="auto" w:fill="auto"/>
        <w:tabs>
          <w:tab w:val="left" w:pos="618"/>
        </w:tabs>
        <w:spacing w:before="0" w:after="0" w:line="276" w:lineRule="auto"/>
        <w:jc w:val="both"/>
      </w:pPr>
      <w:r w:rsidRPr="003C2DE4">
        <w:rPr>
          <w:rStyle w:val="11"/>
        </w:rPr>
        <w:t>Члены комиссии:</w:t>
      </w:r>
      <w:bookmarkEnd w:id="2"/>
    </w:p>
    <w:p w:rsidR="00C26989" w:rsidRPr="003C2DE4" w:rsidRDefault="001279D1" w:rsidP="001279D1">
      <w:pPr>
        <w:pStyle w:val="20"/>
        <w:shd w:val="clear" w:color="auto" w:fill="auto"/>
        <w:spacing w:before="0" w:after="0" w:line="276" w:lineRule="auto"/>
        <w:jc w:val="both"/>
      </w:pPr>
      <w:r w:rsidRPr="003C2DE4">
        <w:rPr>
          <w:rStyle w:val="21"/>
        </w:rPr>
        <w:t xml:space="preserve">- </w:t>
      </w:r>
      <w:proofErr w:type="spellStart"/>
      <w:r w:rsidR="00142403" w:rsidRPr="003C2DE4">
        <w:rPr>
          <w:rStyle w:val="21"/>
        </w:rPr>
        <w:t>Засыпалов</w:t>
      </w:r>
      <w:proofErr w:type="spellEnd"/>
      <w:r w:rsidR="00142403" w:rsidRPr="003C2DE4">
        <w:rPr>
          <w:rStyle w:val="21"/>
        </w:rPr>
        <w:t xml:space="preserve"> Евгений Сергеевич - начальник отдела анализа и обобщения</w:t>
      </w:r>
      <w:r w:rsidR="00E86F71">
        <w:rPr>
          <w:rStyle w:val="21"/>
        </w:rPr>
        <w:t xml:space="preserve"> </w:t>
      </w:r>
      <w:r w:rsidR="00142403" w:rsidRPr="003C2DE4">
        <w:rPr>
          <w:rStyle w:val="21"/>
        </w:rPr>
        <w:t>судебной практики Пензенского областного суда;</w:t>
      </w:r>
    </w:p>
    <w:p w:rsidR="00C26989" w:rsidRPr="003C2DE4" w:rsidRDefault="001279D1" w:rsidP="001279D1">
      <w:pPr>
        <w:pStyle w:val="20"/>
        <w:shd w:val="clear" w:color="auto" w:fill="auto"/>
        <w:spacing w:before="0" w:after="0" w:line="276" w:lineRule="auto"/>
        <w:jc w:val="both"/>
      </w:pPr>
      <w:r w:rsidRPr="003C2DE4">
        <w:rPr>
          <w:rStyle w:val="21"/>
        </w:rPr>
        <w:t xml:space="preserve">- </w:t>
      </w:r>
      <w:proofErr w:type="spellStart"/>
      <w:r w:rsidR="00D16825">
        <w:rPr>
          <w:rStyle w:val="21"/>
        </w:rPr>
        <w:t>Мурсаева</w:t>
      </w:r>
      <w:proofErr w:type="spellEnd"/>
      <w:r w:rsidR="00D16825">
        <w:rPr>
          <w:rStyle w:val="21"/>
        </w:rPr>
        <w:t xml:space="preserve"> Жанна Евгеньевна</w:t>
      </w:r>
      <w:r w:rsidR="00142403" w:rsidRPr="003C2DE4">
        <w:rPr>
          <w:rStyle w:val="21"/>
        </w:rPr>
        <w:t xml:space="preserve"> - судья Арбитражного суда Пензенской</w:t>
      </w:r>
      <w:r w:rsidR="00E86F71">
        <w:rPr>
          <w:rStyle w:val="21"/>
        </w:rPr>
        <w:t xml:space="preserve"> </w:t>
      </w:r>
      <w:r w:rsidR="00142403" w:rsidRPr="003C2DE4">
        <w:rPr>
          <w:rStyle w:val="21"/>
        </w:rPr>
        <w:t>области;</w:t>
      </w:r>
    </w:p>
    <w:p w:rsidR="00C26989" w:rsidRPr="003C2DE4" w:rsidRDefault="001279D1" w:rsidP="001279D1">
      <w:pPr>
        <w:pStyle w:val="20"/>
        <w:shd w:val="clear" w:color="auto" w:fill="auto"/>
        <w:spacing w:before="0" w:after="0" w:line="276" w:lineRule="auto"/>
        <w:jc w:val="both"/>
      </w:pPr>
      <w:r w:rsidRPr="003C2DE4">
        <w:rPr>
          <w:rStyle w:val="21"/>
        </w:rPr>
        <w:t xml:space="preserve">- </w:t>
      </w:r>
      <w:r w:rsidR="00142403" w:rsidRPr="003C2DE4">
        <w:rPr>
          <w:rStyle w:val="21"/>
        </w:rPr>
        <w:t>Егорова Марина Юрьевна - судья Железнодорожного районного суда</w:t>
      </w:r>
      <w:r w:rsidR="00E86F71">
        <w:rPr>
          <w:rStyle w:val="21"/>
        </w:rPr>
        <w:t xml:space="preserve"> </w:t>
      </w:r>
      <w:r w:rsidR="00142403" w:rsidRPr="003C2DE4">
        <w:rPr>
          <w:rStyle w:val="21"/>
        </w:rPr>
        <w:t>г. Пензы;</w:t>
      </w:r>
    </w:p>
    <w:p w:rsidR="00C26989" w:rsidRPr="003C2DE4" w:rsidRDefault="001279D1" w:rsidP="001279D1">
      <w:pPr>
        <w:pStyle w:val="20"/>
        <w:shd w:val="clear" w:color="auto" w:fill="auto"/>
        <w:spacing w:before="0" w:after="0" w:line="276" w:lineRule="auto"/>
        <w:jc w:val="both"/>
      </w:pPr>
      <w:r w:rsidRPr="003C2DE4">
        <w:rPr>
          <w:rStyle w:val="21"/>
        </w:rPr>
        <w:t xml:space="preserve">- </w:t>
      </w:r>
      <w:r w:rsidR="00142403" w:rsidRPr="003C2DE4">
        <w:rPr>
          <w:rStyle w:val="21"/>
        </w:rPr>
        <w:t xml:space="preserve">Журавлева Людмила Викторовна </w:t>
      </w:r>
      <w:r w:rsidR="00142403" w:rsidRPr="003C2DE4">
        <w:rPr>
          <w:rStyle w:val="24"/>
        </w:rPr>
        <w:t xml:space="preserve">- </w:t>
      </w:r>
      <w:r w:rsidR="00142403" w:rsidRPr="003C2DE4">
        <w:rPr>
          <w:rStyle w:val="21"/>
        </w:rPr>
        <w:t>судья Ленинского районного суда</w:t>
      </w:r>
      <w:r w:rsidR="00E86F71">
        <w:rPr>
          <w:rStyle w:val="21"/>
        </w:rPr>
        <w:t xml:space="preserve"> </w:t>
      </w:r>
      <w:r w:rsidR="00142403" w:rsidRPr="003C2DE4">
        <w:rPr>
          <w:rStyle w:val="21"/>
        </w:rPr>
        <w:t>г. Пензы;</w:t>
      </w:r>
    </w:p>
    <w:p w:rsidR="00C26989" w:rsidRPr="003C2DE4" w:rsidRDefault="001279D1" w:rsidP="001279D1">
      <w:pPr>
        <w:pStyle w:val="20"/>
        <w:shd w:val="clear" w:color="auto" w:fill="auto"/>
        <w:spacing w:before="0" w:after="0" w:line="276" w:lineRule="auto"/>
        <w:jc w:val="both"/>
      </w:pPr>
      <w:r w:rsidRPr="003C2DE4">
        <w:rPr>
          <w:rStyle w:val="21"/>
        </w:rPr>
        <w:t xml:space="preserve">- </w:t>
      </w:r>
      <w:r w:rsidR="00E86F71">
        <w:rPr>
          <w:rStyle w:val="21"/>
        </w:rPr>
        <w:t xml:space="preserve">Козлов Евгений Владимирович </w:t>
      </w:r>
      <w:r w:rsidR="00142403" w:rsidRPr="003C2DE4">
        <w:rPr>
          <w:rStyle w:val="21"/>
        </w:rPr>
        <w:t>- судья Пензенского гарнизонного военного</w:t>
      </w:r>
      <w:r w:rsidR="00E86F71">
        <w:rPr>
          <w:rStyle w:val="21"/>
        </w:rPr>
        <w:t xml:space="preserve"> </w:t>
      </w:r>
      <w:r w:rsidR="00142403" w:rsidRPr="003C2DE4">
        <w:rPr>
          <w:rStyle w:val="21"/>
        </w:rPr>
        <w:t>суда;</w:t>
      </w:r>
    </w:p>
    <w:p w:rsidR="00C26989" w:rsidRPr="003C2DE4" w:rsidRDefault="001279D1" w:rsidP="002456D5">
      <w:pPr>
        <w:pStyle w:val="20"/>
        <w:shd w:val="clear" w:color="auto" w:fill="auto"/>
        <w:spacing w:before="0" w:after="0" w:line="276" w:lineRule="auto"/>
        <w:jc w:val="both"/>
      </w:pPr>
      <w:r w:rsidRPr="003C2DE4">
        <w:rPr>
          <w:rStyle w:val="21"/>
        </w:rPr>
        <w:t xml:space="preserve">- </w:t>
      </w:r>
      <w:r w:rsidR="00142403" w:rsidRPr="003C2DE4">
        <w:rPr>
          <w:rStyle w:val="21"/>
        </w:rPr>
        <w:t xml:space="preserve">Вершинин Вадим Борисович - кандидат юридических наук, доцент </w:t>
      </w:r>
      <w:r w:rsidR="00AE7376">
        <w:rPr>
          <w:rStyle w:val="21"/>
        </w:rPr>
        <w:t xml:space="preserve"> </w:t>
      </w:r>
      <w:r w:rsidR="00142403" w:rsidRPr="003C2DE4">
        <w:rPr>
          <w:rStyle w:val="21"/>
        </w:rPr>
        <w:t>кафедры</w:t>
      </w:r>
    </w:p>
    <w:p w:rsidR="00C26989" w:rsidRPr="003C2DE4" w:rsidRDefault="00142403" w:rsidP="002456D5">
      <w:pPr>
        <w:pStyle w:val="20"/>
        <w:shd w:val="clear" w:color="auto" w:fill="auto"/>
        <w:spacing w:before="0" w:after="0" w:line="276" w:lineRule="auto"/>
        <w:jc w:val="both"/>
      </w:pPr>
      <w:r w:rsidRPr="003C2DE4">
        <w:rPr>
          <w:rStyle w:val="21"/>
        </w:rPr>
        <w:t>«Правосудие» Пензенского государственного университета;</w:t>
      </w:r>
    </w:p>
    <w:p w:rsidR="00C26989" w:rsidRPr="003C2DE4" w:rsidRDefault="004A59AF" w:rsidP="001279D1">
      <w:pPr>
        <w:pStyle w:val="20"/>
        <w:shd w:val="clear" w:color="auto" w:fill="auto"/>
        <w:spacing w:before="0" w:after="0" w:line="276" w:lineRule="auto"/>
        <w:jc w:val="both"/>
      </w:pPr>
      <w:r>
        <w:rPr>
          <w:rStyle w:val="21"/>
        </w:rPr>
        <w:t xml:space="preserve">- </w:t>
      </w:r>
      <w:r w:rsidR="00142403" w:rsidRPr="003C2DE4">
        <w:rPr>
          <w:rStyle w:val="21"/>
        </w:rPr>
        <w:t>К</w:t>
      </w:r>
      <w:r>
        <w:rPr>
          <w:rStyle w:val="21"/>
        </w:rPr>
        <w:t>оршунова</w:t>
      </w:r>
      <w:r w:rsidR="00142403" w:rsidRPr="003C2DE4">
        <w:rPr>
          <w:rStyle w:val="21"/>
        </w:rPr>
        <w:t xml:space="preserve"> Полина Владиславовна </w:t>
      </w:r>
      <w:r w:rsidR="004C2F1C">
        <w:rPr>
          <w:rStyle w:val="23"/>
        </w:rPr>
        <w:t>–</w:t>
      </w:r>
      <w:r w:rsidR="00142403" w:rsidRPr="003C2DE4">
        <w:rPr>
          <w:rStyle w:val="23"/>
        </w:rPr>
        <w:t xml:space="preserve"> </w:t>
      </w:r>
      <w:r w:rsidR="004C2F1C" w:rsidRPr="002456D5">
        <w:rPr>
          <w:rStyle w:val="23"/>
          <w:color w:val="auto"/>
        </w:rPr>
        <w:t>старший</w:t>
      </w:r>
      <w:r w:rsidR="004C2F1C">
        <w:rPr>
          <w:rStyle w:val="23"/>
        </w:rPr>
        <w:t xml:space="preserve"> </w:t>
      </w:r>
      <w:r w:rsidR="00142403" w:rsidRPr="003C2DE4">
        <w:rPr>
          <w:rStyle w:val="21"/>
        </w:rPr>
        <w:t>преподаватель кафедры</w:t>
      </w:r>
      <w:r>
        <w:rPr>
          <w:rStyle w:val="21"/>
        </w:rPr>
        <w:t xml:space="preserve"> </w:t>
      </w:r>
      <w:r w:rsidR="00142403" w:rsidRPr="003C2DE4">
        <w:rPr>
          <w:rStyle w:val="21"/>
        </w:rPr>
        <w:t>«Правосудие» Пензенского государственного университета;</w:t>
      </w:r>
    </w:p>
    <w:p w:rsidR="00C26989" w:rsidRPr="003C2DE4" w:rsidRDefault="001279D1" w:rsidP="001279D1">
      <w:pPr>
        <w:pStyle w:val="20"/>
        <w:shd w:val="clear" w:color="auto" w:fill="auto"/>
        <w:tabs>
          <w:tab w:val="left" w:pos="628"/>
        </w:tabs>
        <w:spacing w:before="0" w:after="0" w:line="276" w:lineRule="auto"/>
        <w:jc w:val="both"/>
      </w:pPr>
      <w:r w:rsidRPr="003C2DE4">
        <w:rPr>
          <w:rStyle w:val="21"/>
        </w:rPr>
        <w:t xml:space="preserve">- </w:t>
      </w:r>
      <w:r w:rsidR="00565A71" w:rsidRPr="003C2DE4">
        <w:rPr>
          <w:rStyle w:val="21"/>
        </w:rPr>
        <w:t>Куликов Валерий Александрович</w:t>
      </w:r>
      <w:r w:rsidR="002456D5">
        <w:rPr>
          <w:rStyle w:val="21"/>
        </w:rPr>
        <w:t xml:space="preserve"> </w:t>
      </w:r>
      <w:r w:rsidR="00565A71" w:rsidRPr="003C2DE4">
        <w:rPr>
          <w:rStyle w:val="21"/>
        </w:rPr>
        <w:t>–</w:t>
      </w:r>
      <w:r w:rsidR="00AE7376" w:rsidRPr="00AE7376">
        <w:rPr>
          <w:rStyle w:val="21"/>
        </w:rPr>
        <w:t xml:space="preserve"> </w:t>
      </w:r>
      <w:r w:rsidR="00AE7376" w:rsidRPr="003C2DE4">
        <w:rPr>
          <w:rStyle w:val="21"/>
        </w:rPr>
        <w:t>кандидат юридических наук</w:t>
      </w:r>
      <w:r w:rsidR="00AE7376">
        <w:rPr>
          <w:rStyle w:val="21"/>
        </w:rPr>
        <w:t>, профессор кафедры «Уголовно-правовых дисциплин»</w:t>
      </w:r>
      <w:r w:rsidR="00565A71" w:rsidRPr="003C2DE4">
        <w:rPr>
          <w:rStyle w:val="21"/>
        </w:rPr>
        <w:t xml:space="preserve"> филиала в г. Пензе Московского университета им.С.Ю. Витте</w:t>
      </w:r>
      <w:r w:rsidR="00767190">
        <w:rPr>
          <w:rStyle w:val="21"/>
        </w:rPr>
        <w:t>;</w:t>
      </w:r>
    </w:p>
    <w:p w:rsidR="00C26989" w:rsidRDefault="00142403" w:rsidP="001279D1">
      <w:pPr>
        <w:pStyle w:val="40"/>
        <w:shd w:val="clear" w:color="auto" w:fill="auto"/>
        <w:spacing w:after="0" w:line="276" w:lineRule="auto"/>
        <w:jc w:val="both"/>
        <w:rPr>
          <w:rStyle w:val="21"/>
          <w:b w:val="0"/>
        </w:rPr>
      </w:pPr>
      <w:r w:rsidRPr="003C2DE4">
        <w:rPr>
          <w:rStyle w:val="41"/>
          <w:b/>
          <w:bCs/>
        </w:rPr>
        <w:t>Секретарь комиссии:</w:t>
      </w:r>
      <w:r w:rsidR="004A59AF">
        <w:rPr>
          <w:rStyle w:val="41"/>
          <w:b/>
          <w:bCs/>
        </w:rPr>
        <w:t xml:space="preserve"> </w:t>
      </w:r>
      <w:r w:rsidR="007D18F1">
        <w:rPr>
          <w:rStyle w:val="21"/>
          <w:b w:val="0"/>
        </w:rPr>
        <w:t>Агапова Ольга Алексеевн</w:t>
      </w:r>
      <w:proofErr w:type="gramStart"/>
      <w:r w:rsidR="007D18F1">
        <w:rPr>
          <w:rStyle w:val="21"/>
          <w:b w:val="0"/>
        </w:rPr>
        <w:t>а</w:t>
      </w:r>
      <w:r w:rsidR="001279D1" w:rsidRPr="003C2DE4">
        <w:rPr>
          <w:rStyle w:val="21"/>
          <w:b w:val="0"/>
        </w:rPr>
        <w:t>-</w:t>
      </w:r>
      <w:proofErr w:type="gramEnd"/>
      <w:r w:rsidR="004C1146">
        <w:rPr>
          <w:rStyle w:val="21"/>
          <w:b w:val="0"/>
        </w:rPr>
        <w:t xml:space="preserve"> заместитель начальника</w:t>
      </w:r>
      <w:r w:rsidRPr="003C2DE4">
        <w:rPr>
          <w:rStyle w:val="21"/>
          <w:b w:val="0"/>
        </w:rPr>
        <w:t xml:space="preserve"> отдела по профилактике</w:t>
      </w:r>
      <w:r w:rsidR="00767190">
        <w:rPr>
          <w:rStyle w:val="21"/>
          <w:b w:val="0"/>
        </w:rPr>
        <w:t xml:space="preserve"> </w:t>
      </w:r>
      <w:r w:rsidRPr="003C2DE4">
        <w:rPr>
          <w:rStyle w:val="21"/>
          <w:b w:val="0"/>
        </w:rPr>
        <w:t>коррупционных и иных правонарушений, социально-правовой защиты судей, государственных служащих и обеспечения органов судейского сообщества Управления Судебного департамента в Пензенской области</w:t>
      </w:r>
      <w:r w:rsidR="00767190">
        <w:rPr>
          <w:rStyle w:val="21"/>
          <w:b w:val="0"/>
        </w:rPr>
        <w:t>.</w:t>
      </w:r>
    </w:p>
    <w:p w:rsidR="002456D5" w:rsidRPr="003C2DE4" w:rsidRDefault="002456D5" w:rsidP="001279D1">
      <w:pPr>
        <w:pStyle w:val="40"/>
        <w:shd w:val="clear" w:color="auto" w:fill="auto"/>
        <w:spacing w:after="0" w:line="276" w:lineRule="auto"/>
        <w:jc w:val="both"/>
        <w:rPr>
          <w:b w:val="0"/>
        </w:rPr>
      </w:pPr>
      <w:r>
        <w:rPr>
          <w:rStyle w:val="21"/>
          <w:b w:val="0"/>
        </w:rPr>
        <w:t xml:space="preserve">                          ________________________________</w:t>
      </w:r>
    </w:p>
    <w:sectPr w:rsidR="002456D5" w:rsidRPr="003C2DE4" w:rsidSect="003C2DE4">
      <w:headerReference w:type="default" r:id="rId9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EF" w:rsidRDefault="004819EF">
      <w:r>
        <w:separator/>
      </w:r>
    </w:p>
  </w:endnote>
  <w:endnote w:type="continuationSeparator" w:id="0">
    <w:p w:rsidR="004819EF" w:rsidRDefault="0048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EF" w:rsidRDefault="004819EF"/>
  </w:footnote>
  <w:footnote w:type="continuationSeparator" w:id="0">
    <w:p w:rsidR="004819EF" w:rsidRDefault="004819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871228"/>
      <w:docPartObj>
        <w:docPartGallery w:val="Page Numbers (Top of Page)"/>
        <w:docPartUnique/>
      </w:docPartObj>
    </w:sdtPr>
    <w:sdtEndPr/>
    <w:sdtContent>
      <w:p w:rsidR="003C2DE4" w:rsidRDefault="009A10DD">
        <w:pPr>
          <w:pStyle w:val="a3"/>
          <w:jc w:val="center"/>
        </w:pPr>
        <w:r>
          <w:fldChar w:fldCharType="begin"/>
        </w:r>
        <w:r w:rsidR="003C2DE4">
          <w:instrText>PAGE   \* MERGEFORMAT</w:instrText>
        </w:r>
        <w:r>
          <w:fldChar w:fldCharType="separate"/>
        </w:r>
        <w:r w:rsidR="006438AB">
          <w:rPr>
            <w:noProof/>
          </w:rPr>
          <w:t>2</w:t>
        </w:r>
        <w:r>
          <w:fldChar w:fldCharType="end"/>
        </w:r>
      </w:p>
    </w:sdtContent>
  </w:sdt>
  <w:p w:rsidR="003C2DE4" w:rsidRDefault="003C2D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D11"/>
    <w:multiLevelType w:val="hybridMultilevel"/>
    <w:tmpl w:val="AF32B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B5F25"/>
    <w:multiLevelType w:val="multilevel"/>
    <w:tmpl w:val="A6E4E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1D1F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89"/>
    <w:rsid w:val="00114F50"/>
    <w:rsid w:val="001279D1"/>
    <w:rsid w:val="00142403"/>
    <w:rsid w:val="00173029"/>
    <w:rsid w:val="002456D5"/>
    <w:rsid w:val="00287758"/>
    <w:rsid w:val="003471B1"/>
    <w:rsid w:val="00360928"/>
    <w:rsid w:val="003C2DE4"/>
    <w:rsid w:val="004819EF"/>
    <w:rsid w:val="004A59AF"/>
    <w:rsid w:val="004C1146"/>
    <w:rsid w:val="004C2F1C"/>
    <w:rsid w:val="00565A71"/>
    <w:rsid w:val="00625749"/>
    <w:rsid w:val="006438AB"/>
    <w:rsid w:val="006B24DC"/>
    <w:rsid w:val="006B5FCD"/>
    <w:rsid w:val="00735F17"/>
    <w:rsid w:val="00767190"/>
    <w:rsid w:val="007D18F1"/>
    <w:rsid w:val="00843AD4"/>
    <w:rsid w:val="00881F82"/>
    <w:rsid w:val="009A10DD"/>
    <w:rsid w:val="00AD2C68"/>
    <w:rsid w:val="00AE7376"/>
    <w:rsid w:val="00BC75E0"/>
    <w:rsid w:val="00BE39C2"/>
    <w:rsid w:val="00C26989"/>
    <w:rsid w:val="00CB6AEC"/>
    <w:rsid w:val="00D16825"/>
    <w:rsid w:val="00DF5963"/>
    <w:rsid w:val="00E7278D"/>
    <w:rsid w:val="00E86F71"/>
    <w:rsid w:val="00F8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15pt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ArialNarrow115pt0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455B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8" w:lineRule="exact"/>
      <w:jc w:val="center"/>
    </w:pPr>
    <w:rPr>
      <w:rFonts w:ascii="Arial Narrow" w:eastAsia="Arial Narrow" w:hAnsi="Arial Narrow" w:cs="Arial Narrow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5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C2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2DE4"/>
    <w:rPr>
      <w:color w:val="000000"/>
    </w:rPr>
  </w:style>
  <w:style w:type="paragraph" w:styleId="a5">
    <w:name w:val="footer"/>
    <w:basedOn w:val="a"/>
    <w:link w:val="a6"/>
    <w:uiPriority w:val="99"/>
    <w:unhideWhenUsed/>
    <w:rsid w:val="003C2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2DE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B3E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15pt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ArialNarrow115pt0">
    <w:name w:val="Основной текст (2) + Arial Narrow;11;5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63B3E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1D1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455B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38" w:lineRule="exact"/>
      <w:jc w:val="center"/>
    </w:pPr>
    <w:rPr>
      <w:rFonts w:ascii="Arial Narrow" w:eastAsia="Arial Narrow" w:hAnsi="Arial Narrow" w:cs="Arial Narrow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52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2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C2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2DE4"/>
    <w:rPr>
      <w:color w:val="000000"/>
    </w:rPr>
  </w:style>
  <w:style w:type="paragraph" w:styleId="a5">
    <w:name w:val="footer"/>
    <w:basedOn w:val="a"/>
    <w:link w:val="a6"/>
    <w:uiPriority w:val="99"/>
    <w:unhideWhenUsed/>
    <w:rsid w:val="003C2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2DE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CCC4-AAD6-480A-A359-E33FEDC4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admin</cp:lastModifiedBy>
  <cp:revision>2</cp:revision>
  <cp:lastPrinted>2019-01-09T07:46:00Z</cp:lastPrinted>
  <dcterms:created xsi:type="dcterms:W3CDTF">2025-05-20T12:50:00Z</dcterms:created>
  <dcterms:modified xsi:type="dcterms:W3CDTF">2025-05-20T12:50:00Z</dcterms:modified>
</cp:coreProperties>
</file>