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58" w:rsidRPr="002C74CB" w:rsidRDefault="006B1458" w:rsidP="006B1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4CB">
        <w:rPr>
          <w:rFonts w:ascii="Times New Roman" w:hAnsi="Times New Roman" w:cs="Times New Roman"/>
          <w:sz w:val="28"/>
          <w:szCs w:val="28"/>
        </w:rPr>
        <w:t>Использование телефонов с расширенными мультимедийными возможностями привело к дисциплинарному аресту.</w:t>
      </w:r>
    </w:p>
    <w:p w:rsidR="006B1458" w:rsidRPr="006B1458" w:rsidRDefault="006B1458" w:rsidP="006B14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B1458">
        <w:rPr>
          <w:rFonts w:ascii="Times New Roman" w:hAnsi="Times New Roman" w:cs="Times New Roman"/>
          <w:sz w:val="26"/>
          <w:szCs w:val="26"/>
        </w:rPr>
        <w:t>Судья Заозерского гарнизонного военного суда Болдырев Владимир Владимирович, в присутствии личного состава воинской части, рассмотрел два материала о грубых дисциплинарных проступках в отношении военнослужащих Х. и Н. проходящих военную службу по контракту.</w:t>
      </w:r>
    </w:p>
    <w:p w:rsidR="006B1458" w:rsidRPr="006B1458" w:rsidRDefault="006B1458" w:rsidP="006B14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B1458">
        <w:rPr>
          <w:rFonts w:ascii="Times New Roman" w:hAnsi="Times New Roman" w:cs="Times New Roman"/>
          <w:sz w:val="26"/>
          <w:szCs w:val="26"/>
        </w:rPr>
        <w:t>Согласно двум протоколам о грубом дисциплинарном проступке от 7 марта 2025 года следует, что 14 февраля 2025 года около 11 часов 30 минут на территории воинской части начальником службы - помощником начальника штаба по защите государственной тайны старшим лейтенантом Н., был выявлен факт наличия у военнослужащих Н. и Х.</w:t>
      </w:r>
    </w:p>
    <w:p w:rsidR="006B1458" w:rsidRPr="006B1458" w:rsidRDefault="006B1458" w:rsidP="006B14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B1458">
        <w:rPr>
          <w:rFonts w:ascii="Times New Roman" w:hAnsi="Times New Roman" w:cs="Times New Roman"/>
          <w:sz w:val="26"/>
          <w:szCs w:val="26"/>
        </w:rPr>
        <w:t xml:space="preserve">находящихся при исполнении обязанностей военной службы, мобильных телефонов марки «IPHONE 13PRO» и «HUAWEI NOVA 11i» в которых могут храниться и которые позволяют с использованием информационно-телекоммуникационной сети «Интернет» распространять или предоставлять аудио-, фото-, видеоматериалы и данные </w:t>
      </w:r>
      <w:proofErr w:type="spellStart"/>
      <w:r w:rsidRPr="006B1458">
        <w:rPr>
          <w:rFonts w:ascii="Times New Roman" w:hAnsi="Times New Roman" w:cs="Times New Roman"/>
          <w:sz w:val="26"/>
          <w:szCs w:val="26"/>
        </w:rPr>
        <w:t>геолокации</w:t>
      </w:r>
      <w:proofErr w:type="spellEnd"/>
      <w:r w:rsidRPr="006B1458">
        <w:rPr>
          <w:rFonts w:ascii="Times New Roman" w:hAnsi="Times New Roman" w:cs="Times New Roman"/>
          <w:sz w:val="26"/>
          <w:szCs w:val="26"/>
        </w:rPr>
        <w:t>, чем они совершили грубый дисциплинарный проступок, предусмотренный абзацем 27 пункта 2 статьи 28.5 Федерального закона «О статусе военнослужащих».</w:t>
      </w:r>
    </w:p>
    <w:p w:rsidR="006B1458" w:rsidRPr="006B1458" w:rsidRDefault="006B1458" w:rsidP="006B14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B1458">
        <w:rPr>
          <w:rFonts w:ascii="Times New Roman" w:hAnsi="Times New Roman" w:cs="Times New Roman"/>
          <w:sz w:val="26"/>
          <w:szCs w:val="26"/>
        </w:rPr>
        <w:t>На основании двух постановлений судьи, военнослужащие Н. и Х. признаны виновными в совершении грубого дисциплинарного проступка, предусмотренного абзацем 27 пункта 2 статьи 28.5 Федерал</w:t>
      </w:r>
      <w:bookmarkStart w:id="0" w:name="_GoBack"/>
      <w:bookmarkEnd w:id="0"/>
      <w:r w:rsidRPr="006B1458">
        <w:rPr>
          <w:rFonts w:ascii="Times New Roman" w:hAnsi="Times New Roman" w:cs="Times New Roman"/>
          <w:sz w:val="26"/>
          <w:szCs w:val="26"/>
        </w:rPr>
        <w:t>ьного закона «О статусе военнослужащих» - нарушение запретов, установленных в пункте 1.3 статьи 7 этого же Закона, и в соответствии с пунктом 4 статьи 28.4 Федерального закона «О статусе военнослужащих» военнослужащему Х. назначено дисциплинарное взыскание в виде дисциплинарного ареста на срок 10 суток.</w:t>
      </w:r>
    </w:p>
    <w:p w:rsidR="006B1458" w:rsidRPr="006B1458" w:rsidRDefault="006B1458" w:rsidP="006B14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B1458">
        <w:rPr>
          <w:rFonts w:ascii="Times New Roman" w:hAnsi="Times New Roman" w:cs="Times New Roman"/>
          <w:sz w:val="26"/>
          <w:szCs w:val="26"/>
        </w:rPr>
        <w:t>Военнослужащему Н. с учетом смягчающих обстоятельств назначено дисциплинарное взыскание в виде дисциплинарного ареста на срок 9 суток.</w:t>
      </w:r>
    </w:p>
    <w:p w:rsidR="006B1458" w:rsidRPr="006B1458" w:rsidRDefault="006B1458" w:rsidP="006B145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B1458">
        <w:rPr>
          <w:rFonts w:ascii="Times New Roman" w:hAnsi="Times New Roman" w:cs="Times New Roman"/>
          <w:sz w:val="26"/>
          <w:szCs w:val="26"/>
        </w:rPr>
        <w:t>Постановления в законную силу не вступили.</w:t>
      </w:r>
    </w:p>
    <w:p w:rsidR="006B1458" w:rsidRDefault="002C74CB" w:rsidP="006B1458"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BC69F2" wp14:editId="6E392AB3">
            <wp:extent cx="5829300" cy="375257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дп болдырев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132" cy="37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4CB" w:rsidRPr="006B1458" w:rsidRDefault="006B1458" w:rsidP="002C74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 xml:space="preserve">        </w:t>
      </w:r>
      <w:r w:rsidR="002C74CB" w:rsidRPr="00B43C9E">
        <w:rPr>
          <w:rFonts w:ascii="Times New Roman" w:hAnsi="Times New Roman"/>
          <w:sz w:val="27"/>
          <w:szCs w:val="27"/>
        </w:rPr>
        <w:t>Фото: пресс-служба Заозерского гарнизонного военного суда.</w:t>
      </w:r>
    </w:p>
    <w:p w:rsidR="006B1458" w:rsidRDefault="002C74CB" w:rsidP="006B1458">
      <w:r>
        <w:t xml:space="preserve">        </w:t>
      </w:r>
    </w:p>
    <w:sectPr w:rsidR="006B1458" w:rsidSect="002C74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58"/>
    <w:rsid w:val="002C74CB"/>
    <w:rsid w:val="003A0DE0"/>
    <w:rsid w:val="006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30C42-D3BA-4AB5-9181-5698CE5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2025-03-17T12:21:00Z</dcterms:created>
  <dcterms:modified xsi:type="dcterms:W3CDTF">2025-03-17T12:27:00Z</dcterms:modified>
</cp:coreProperties>
</file>