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A2" w:rsidRDefault="00D375A2" w:rsidP="00D375A2">
      <w:pPr>
        <w:jc w:val="right"/>
      </w:pPr>
      <w:r>
        <w:t>В [наименование суда, в который</w:t>
      </w:r>
    </w:p>
    <w:p w:rsidR="00D375A2" w:rsidRDefault="00D375A2" w:rsidP="00D375A2">
      <w:pPr>
        <w:jc w:val="right"/>
      </w:pPr>
      <w:r>
        <w:t>подается заявление]</w:t>
      </w:r>
    </w:p>
    <w:p w:rsidR="00D375A2" w:rsidRDefault="00D375A2" w:rsidP="00D375A2">
      <w:pPr>
        <w:jc w:val="right"/>
      </w:pPr>
    </w:p>
    <w:p w:rsidR="00D375A2" w:rsidRDefault="00D375A2" w:rsidP="00D375A2">
      <w:pPr>
        <w:jc w:val="right"/>
      </w:pPr>
      <w:r>
        <w:t>Судье: [Ф. И. О. судьи, в производстве</w:t>
      </w:r>
    </w:p>
    <w:p w:rsidR="00D375A2" w:rsidRDefault="00D375A2" w:rsidP="00D375A2">
      <w:pPr>
        <w:jc w:val="right"/>
      </w:pPr>
      <w:r>
        <w:t>которого находится дело]</w:t>
      </w:r>
    </w:p>
    <w:p w:rsidR="00D375A2" w:rsidRDefault="00D375A2" w:rsidP="00D375A2">
      <w:pPr>
        <w:jc w:val="right"/>
      </w:pPr>
    </w:p>
    <w:p w:rsidR="00D375A2" w:rsidRDefault="00D375A2" w:rsidP="00D375A2">
      <w:pPr>
        <w:jc w:val="right"/>
      </w:pPr>
      <w:r>
        <w:t>[процессуальное положение по делу, наименование],</w:t>
      </w:r>
    </w:p>
    <w:p w:rsidR="00D375A2" w:rsidRDefault="00D375A2" w:rsidP="00D375A2">
      <w:pPr>
        <w:jc w:val="right"/>
      </w:pPr>
      <w:r>
        <w:t>адрес: [вписать нужное]</w:t>
      </w:r>
    </w:p>
    <w:p w:rsidR="00D375A2" w:rsidRDefault="00D375A2" w:rsidP="00D375A2">
      <w:pPr>
        <w:jc w:val="right"/>
      </w:pPr>
    </w:p>
    <w:p w:rsidR="00D375A2" w:rsidRDefault="00D375A2" w:rsidP="00D375A2">
      <w:pPr>
        <w:jc w:val="right"/>
      </w:pPr>
      <w:r>
        <w:t>По делу N [номер дела]</w:t>
      </w:r>
    </w:p>
    <w:p w:rsidR="00D375A2" w:rsidRDefault="00D375A2" w:rsidP="00D375A2"/>
    <w:p w:rsidR="00D375A2" w:rsidRDefault="00D375A2" w:rsidP="00D375A2">
      <w:pPr>
        <w:jc w:val="center"/>
      </w:pPr>
      <w:bookmarkStart w:id="0" w:name="_GoBack"/>
      <w:r>
        <w:t>Заявление о разъяснении решения суда</w:t>
      </w:r>
    </w:p>
    <w:p w:rsidR="00D375A2" w:rsidRDefault="00D375A2" w:rsidP="00D375A2">
      <w:pPr>
        <w:jc w:val="center"/>
      </w:pPr>
      <w:r>
        <w:t>(гражданское судопроизводство)</w:t>
      </w:r>
    </w:p>
    <w:bookmarkEnd w:id="0"/>
    <w:p w:rsidR="00D375A2" w:rsidRDefault="00D375A2" w:rsidP="00D375A2"/>
    <w:p w:rsidR="00D375A2" w:rsidRDefault="00D375A2" w:rsidP="00D375A2">
      <w:r>
        <w:t>Решением (определением) [наименование суда] от [число, месяц, год] по делу N [указать] удовлетворен иск [указать] к [указать] и с ответчика взыскано [указать]. Решение вступило в законную силу [число, месяц, год].</w:t>
      </w:r>
    </w:p>
    <w:p w:rsidR="00D375A2" w:rsidRDefault="00D375A2" w:rsidP="00D375A2"/>
    <w:p w:rsidR="00D375A2" w:rsidRDefault="00D375A2" w:rsidP="00D375A2">
      <w:r>
        <w:t>Однако в решении имеются следующие неясности [перечислить].</w:t>
      </w:r>
    </w:p>
    <w:p w:rsidR="00D375A2" w:rsidRDefault="00D375A2" w:rsidP="00D375A2"/>
    <w:p w:rsidR="00D375A2" w:rsidRDefault="00D375A2" w:rsidP="00D375A2">
      <w:r>
        <w:t>В силу ст. 202 ГПК РФ в случае неясности решения суд, принявший его, по заявлению лиц, участвующих в деле, вправе разъяснить решение суда, не изменяя его содержания.</w:t>
      </w:r>
    </w:p>
    <w:p w:rsidR="00D375A2" w:rsidRDefault="00D375A2" w:rsidP="00D375A2"/>
    <w:p w:rsidR="00D375A2" w:rsidRDefault="00D375A2" w:rsidP="00D375A2">
      <w:r>
        <w:t>Решение суда по данному делу не приведено в исполнение.</w:t>
      </w:r>
    </w:p>
    <w:p w:rsidR="00D375A2" w:rsidRDefault="00D375A2" w:rsidP="00D375A2"/>
    <w:p w:rsidR="00D375A2" w:rsidRDefault="00D375A2" w:rsidP="00D375A2">
      <w:r>
        <w:t>Срок для принудительного исполнения решения еще не истек, т. к. согласно ст. 14 Федерального закона "Об исполнительном производстве" исполнительные листы, выдаваемые на основании судебных актов судов общей юрисдикции, могут предъявляться к принудительному исполнению в течение трех лет со дня вступления судебного акта в законную силу.</w:t>
      </w:r>
    </w:p>
    <w:p w:rsidR="00D375A2" w:rsidRDefault="00D375A2" w:rsidP="00D375A2"/>
    <w:p w:rsidR="00D375A2" w:rsidRDefault="00D375A2" w:rsidP="00D375A2">
      <w:r>
        <w:t>Учитывая вышеизложенное, руководствуясь ст. 202 ГПК РФ, прошу разъяснить решение [наименование суда] от [число, месяц, год] по делу N [указать] относительно [вписать нужное].</w:t>
      </w:r>
    </w:p>
    <w:p w:rsidR="00D375A2" w:rsidRDefault="00D375A2" w:rsidP="00D375A2"/>
    <w:p w:rsidR="00D375A2" w:rsidRDefault="00D375A2" w:rsidP="00D375A2">
      <w:r>
        <w:t>Приложение:</w:t>
      </w:r>
    </w:p>
    <w:p w:rsidR="00D375A2" w:rsidRDefault="00D375A2" w:rsidP="00D375A2"/>
    <w:p w:rsidR="00D375A2" w:rsidRDefault="00D375A2" w:rsidP="00D375A2">
      <w:r>
        <w:t>1. Документ, подтверждающий уплату государственной пошлины.</w:t>
      </w:r>
    </w:p>
    <w:p w:rsidR="00D375A2" w:rsidRDefault="00D375A2" w:rsidP="00D375A2"/>
    <w:p w:rsidR="00D375A2" w:rsidRDefault="00D375A2" w:rsidP="00D375A2">
      <w:r>
        <w:t>[подпись, инициалы, фамилия]</w:t>
      </w:r>
    </w:p>
    <w:p w:rsidR="00D375A2" w:rsidRDefault="00D375A2" w:rsidP="00D375A2"/>
    <w:p w:rsidR="00FC0877" w:rsidRDefault="00D375A2" w:rsidP="00D375A2">
      <w:r>
        <w:t>[число, месяц, год]</w:t>
      </w:r>
    </w:p>
    <w:sectPr w:rsidR="00FC0877" w:rsidSect="00D375A2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A2"/>
    <w:rsid w:val="00D375A2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2025-11-21T06:14:00Z</dcterms:created>
  <dcterms:modified xsi:type="dcterms:W3CDTF">2025-11-21T06:15:00Z</dcterms:modified>
</cp:coreProperties>
</file>