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AE5" w:rsidRDefault="003F6AE5">
      <w:pPr>
        <w:pStyle w:val="ConsPlusTitlePage"/>
      </w:pPr>
      <w:r>
        <w:t xml:space="preserve">Документ предоставлен </w:t>
      </w:r>
      <w:hyperlink r:id="rId5">
        <w:r>
          <w:rPr>
            <w:color w:val="0000FF"/>
          </w:rPr>
          <w:t>КонсультантПлюс</w:t>
        </w:r>
      </w:hyperlink>
      <w:r>
        <w:br/>
      </w:r>
    </w:p>
    <w:p w:rsidR="003F6AE5" w:rsidRDefault="003F6AE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F6AE5">
        <w:tc>
          <w:tcPr>
            <w:tcW w:w="4677" w:type="dxa"/>
            <w:tcBorders>
              <w:top w:val="nil"/>
              <w:left w:val="nil"/>
              <w:bottom w:val="nil"/>
              <w:right w:val="nil"/>
            </w:tcBorders>
          </w:tcPr>
          <w:p w:rsidR="003F6AE5" w:rsidRDefault="003F6AE5">
            <w:pPr>
              <w:pStyle w:val="ConsPlusNormal"/>
            </w:pPr>
            <w:r>
              <w:t>31 декабря 1996 года</w:t>
            </w:r>
          </w:p>
        </w:tc>
        <w:tc>
          <w:tcPr>
            <w:tcW w:w="4677" w:type="dxa"/>
            <w:tcBorders>
              <w:top w:val="nil"/>
              <w:left w:val="nil"/>
              <w:bottom w:val="nil"/>
              <w:right w:val="nil"/>
            </w:tcBorders>
          </w:tcPr>
          <w:p w:rsidR="003F6AE5" w:rsidRDefault="003F6AE5">
            <w:pPr>
              <w:pStyle w:val="ConsPlusNormal"/>
              <w:jc w:val="right"/>
            </w:pPr>
            <w:r>
              <w:t>N 1-ФКЗ</w:t>
            </w:r>
          </w:p>
        </w:tc>
      </w:tr>
    </w:tbl>
    <w:p w:rsidR="003F6AE5" w:rsidRDefault="003F6AE5">
      <w:pPr>
        <w:pStyle w:val="ConsPlusNormal"/>
        <w:pBdr>
          <w:bottom w:val="single" w:sz="6" w:space="0" w:color="auto"/>
        </w:pBdr>
        <w:spacing w:before="100" w:after="100"/>
        <w:jc w:val="both"/>
        <w:rPr>
          <w:sz w:val="2"/>
          <w:szCs w:val="2"/>
        </w:rPr>
      </w:pPr>
    </w:p>
    <w:p w:rsidR="003F6AE5" w:rsidRDefault="003F6AE5">
      <w:pPr>
        <w:pStyle w:val="ConsPlusNormal"/>
        <w:jc w:val="center"/>
      </w:pPr>
    </w:p>
    <w:p w:rsidR="003F6AE5" w:rsidRDefault="003F6AE5">
      <w:pPr>
        <w:pStyle w:val="ConsPlusTitle"/>
        <w:jc w:val="center"/>
      </w:pPr>
      <w:r>
        <w:t>РОССИЙСКАЯ ФЕДЕРАЦИЯ</w:t>
      </w:r>
    </w:p>
    <w:p w:rsidR="003F6AE5" w:rsidRDefault="003F6AE5">
      <w:pPr>
        <w:pStyle w:val="ConsPlusTitle"/>
        <w:jc w:val="center"/>
      </w:pPr>
    </w:p>
    <w:p w:rsidR="003F6AE5" w:rsidRDefault="003F6AE5">
      <w:pPr>
        <w:pStyle w:val="ConsPlusTitle"/>
        <w:jc w:val="center"/>
      </w:pPr>
      <w:r>
        <w:t>ФЕДЕРАЛЬНЫЙ КОНСТИТУЦИОННЫЙ ЗАКОН</w:t>
      </w:r>
    </w:p>
    <w:p w:rsidR="003F6AE5" w:rsidRDefault="003F6AE5">
      <w:pPr>
        <w:pStyle w:val="ConsPlusTitle"/>
        <w:jc w:val="center"/>
      </w:pPr>
    </w:p>
    <w:p w:rsidR="003F6AE5" w:rsidRDefault="003F6AE5">
      <w:pPr>
        <w:pStyle w:val="ConsPlusTitle"/>
        <w:jc w:val="center"/>
      </w:pPr>
      <w:r>
        <w:t>О СУДЕБНОЙ СИСТЕМЕ РОССИЙСКОЙ ФЕДЕРАЦИИ</w:t>
      </w:r>
    </w:p>
    <w:p w:rsidR="003F6AE5" w:rsidRDefault="003F6AE5">
      <w:pPr>
        <w:pStyle w:val="ConsPlusNormal"/>
      </w:pPr>
    </w:p>
    <w:p w:rsidR="003F6AE5" w:rsidRDefault="003F6AE5">
      <w:pPr>
        <w:pStyle w:val="ConsPlusNormal"/>
        <w:jc w:val="right"/>
      </w:pPr>
      <w:r>
        <w:t>Принят</w:t>
      </w:r>
    </w:p>
    <w:p w:rsidR="003F6AE5" w:rsidRDefault="003F6AE5">
      <w:pPr>
        <w:pStyle w:val="ConsPlusNormal"/>
        <w:jc w:val="right"/>
      </w:pPr>
      <w:r>
        <w:t>Государственной Думой</w:t>
      </w:r>
    </w:p>
    <w:p w:rsidR="003F6AE5" w:rsidRDefault="003F6AE5">
      <w:pPr>
        <w:pStyle w:val="ConsPlusNormal"/>
        <w:jc w:val="right"/>
      </w:pPr>
      <w:r>
        <w:t>23 октября 1996 года</w:t>
      </w:r>
    </w:p>
    <w:p w:rsidR="003F6AE5" w:rsidRDefault="003F6AE5">
      <w:pPr>
        <w:pStyle w:val="ConsPlusNormal"/>
        <w:jc w:val="right"/>
      </w:pPr>
    </w:p>
    <w:p w:rsidR="003F6AE5" w:rsidRDefault="003F6AE5">
      <w:pPr>
        <w:pStyle w:val="ConsPlusNormal"/>
        <w:jc w:val="right"/>
      </w:pPr>
      <w:r>
        <w:t>Одобрен</w:t>
      </w:r>
    </w:p>
    <w:p w:rsidR="003F6AE5" w:rsidRDefault="003F6AE5">
      <w:pPr>
        <w:pStyle w:val="ConsPlusNormal"/>
        <w:jc w:val="right"/>
      </w:pPr>
      <w:r>
        <w:t>Советом Федерации</w:t>
      </w:r>
    </w:p>
    <w:p w:rsidR="003F6AE5" w:rsidRDefault="003F6AE5">
      <w:pPr>
        <w:pStyle w:val="ConsPlusNormal"/>
        <w:jc w:val="right"/>
      </w:pPr>
      <w:r>
        <w:t>26 декабря 1996 года</w:t>
      </w:r>
    </w:p>
    <w:p w:rsidR="003F6AE5" w:rsidRDefault="003F6A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6A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6AE5" w:rsidRDefault="003F6A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6AE5" w:rsidRDefault="003F6A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6AE5" w:rsidRDefault="003F6AE5">
            <w:pPr>
              <w:pStyle w:val="ConsPlusNormal"/>
              <w:jc w:val="center"/>
            </w:pPr>
            <w:r>
              <w:rPr>
                <w:color w:val="392C69"/>
              </w:rPr>
              <w:t>Список изменяющих документов</w:t>
            </w:r>
          </w:p>
          <w:p w:rsidR="003F6AE5" w:rsidRDefault="003F6AE5">
            <w:pPr>
              <w:pStyle w:val="ConsPlusNormal"/>
              <w:jc w:val="center"/>
            </w:pPr>
            <w:r>
              <w:rPr>
                <w:color w:val="392C69"/>
              </w:rPr>
              <w:t xml:space="preserve">(в ред. Федеральных конституционных законов от 15.12.2001 </w:t>
            </w:r>
            <w:hyperlink r:id="rId6">
              <w:r>
                <w:rPr>
                  <w:color w:val="0000FF"/>
                </w:rPr>
                <w:t>N 5-ФКЗ</w:t>
              </w:r>
            </w:hyperlink>
            <w:r>
              <w:rPr>
                <w:color w:val="392C69"/>
              </w:rPr>
              <w:t>,</w:t>
            </w:r>
          </w:p>
          <w:p w:rsidR="003F6AE5" w:rsidRDefault="003F6AE5">
            <w:pPr>
              <w:pStyle w:val="ConsPlusNormal"/>
              <w:jc w:val="center"/>
            </w:pPr>
            <w:r>
              <w:rPr>
                <w:color w:val="392C69"/>
              </w:rPr>
              <w:t xml:space="preserve">от 04.07.2003 </w:t>
            </w:r>
            <w:hyperlink r:id="rId7">
              <w:r>
                <w:rPr>
                  <w:color w:val="0000FF"/>
                </w:rPr>
                <w:t>N 3-ФКЗ</w:t>
              </w:r>
            </w:hyperlink>
            <w:r>
              <w:rPr>
                <w:color w:val="392C69"/>
              </w:rPr>
              <w:t xml:space="preserve">, от 05.04.2005 </w:t>
            </w:r>
            <w:hyperlink r:id="rId8">
              <w:r>
                <w:rPr>
                  <w:color w:val="0000FF"/>
                </w:rPr>
                <w:t>N 3-ФКЗ</w:t>
              </w:r>
            </w:hyperlink>
            <w:r>
              <w:rPr>
                <w:color w:val="392C69"/>
              </w:rPr>
              <w:t xml:space="preserve">, от 09.11.2009 </w:t>
            </w:r>
            <w:hyperlink r:id="rId9">
              <w:r>
                <w:rPr>
                  <w:color w:val="0000FF"/>
                </w:rPr>
                <w:t>N 5-ФКЗ</w:t>
              </w:r>
            </w:hyperlink>
            <w:r>
              <w:rPr>
                <w:color w:val="392C69"/>
              </w:rPr>
              <w:t>,</w:t>
            </w:r>
          </w:p>
          <w:p w:rsidR="003F6AE5" w:rsidRDefault="003F6AE5">
            <w:pPr>
              <w:pStyle w:val="ConsPlusNormal"/>
              <w:jc w:val="center"/>
            </w:pPr>
            <w:r>
              <w:rPr>
                <w:color w:val="392C69"/>
              </w:rPr>
              <w:t xml:space="preserve">от 27.12.2009 </w:t>
            </w:r>
            <w:hyperlink r:id="rId10">
              <w:r>
                <w:rPr>
                  <w:color w:val="0000FF"/>
                </w:rPr>
                <w:t>N 9-ФКЗ</w:t>
              </w:r>
            </w:hyperlink>
            <w:r>
              <w:rPr>
                <w:color w:val="392C69"/>
              </w:rPr>
              <w:t xml:space="preserve">, от 06.12.2011 </w:t>
            </w:r>
            <w:hyperlink r:id="rId11">
              <w:r>
                <w:rPr>
                  <w:color w:val="0000FF"/>
                </w:rPr>
                <w:t>N 4-ФКЗ</w:t>
              </w:r>
            </w:hyperlink>
            <w:r>
              <w:rPr>
                <w:color w:val="392C69"/>
              </w:rPr>
              <w:t xml:space="preserve">, от 08.06.2012 </w:t>
            </w:r>
            <w:hyperlink r:id="rId12">
              <w:r>
                <w:rPr>
                  <w:color w:val="0000FF"/>
                </w:rPr>
                <w:t>N 1-ФКЗ</w:t>
              </w:r>
            </w:hyperlink>
            <w:r>
              <w:rPr>
                <w:color w:val="392C69"/>
              </w:rPr>
              <w:t>,</w:t>
            </w:r>
          </w:p>
          <w:p w:rsidR="003F6AE5" w:rsidRDefault="003F6AE5">
            <w:pPr>
              <w:pStyle w:val="ConsPlusNormal"/>
              <w:jc w:val="center"/>
            </w:pPr>
            <w:r>
              <w:rPr>
                <w:color w:val="392C69"/>
              </w:rPr>
              <w:t xml:space="preserve">от 25.12.2012 </w:t>
            </w:r>
            <w:hyperlink r:id="rId13">
              <w:r>
                <w:rPr>
                  <w:color w:val="0000FF"/>
                </w:rPr>
                <w:t>N 5-ФКЗ</w:t>
              </w:r>
            </w:hyperlink>
            <w:r>
              <w:rPr>
                <w:color w:val="392C69"/>
              </w:rPr>
              <w:t xml:space="preserve">, от 03.02.2014 </w:t>
            </w:r>
            <w:hyperlink r:id="rId14">
              <w:r>
                <w:rPr>
                  <w:color w:val="0000FF"/>
                </w:rPr>
                <w:t>N 1-ФКЗ</w:t>
              </w:r>
            </w:hyperlink>
            <w:r>
              <w:rPr>
                <w:color w:val="392C69"/>
              </w:rPr>
              <w:t xml:space="preserve">, от 05.02.2014 </w:t>
            </w:r>
            <w:hyperlink r:id="rId15">
              <w:r>
                <w:rPr>
                  <w:color w:val="0000FF"/>
                </w:rPr>
                <w:t>N 4-ФКЗ</w:t>
              </w:r>
            </w:hyperlink>
            <w:r>
              <w:rPr>
                <w:color w:val="392C69"/>
              </w:rPr>
              <w:t>,</w:t>
            </w:r>
          </w:p>
          <w:p w:rsidR="003F6AE5" w:rsidRDefault="003F6AE5">
            <w:pPr>
              <w:pStyle w:val="ConsPlusNormal"/>
              <w:jc w:val="center"/>
            </w:pPr>
            <w:r>
              <w:rPr>
                <w:color w:val="392C69"/>
              </w:rPr>
              <w:t xml:space="preserve">от 29.07.2018 </w:t>
            </w:r>
            <w:hyperlink r:id="rId16">
              <w:r>
                <w:rPr>
                  <w:color w:val="0000FF"/>
                </w:rPr>
                <w:t>N 1-ФКЗ</w:t>
              </w:r>
            </w:hyperlink>
            <w:r>
              <w:rPr>
                <w:color w:val="392C69"/>
              </w:rPr>
              <w:t xml:space="preserve">, от 30.10.2018 </w:t>
            </w:r>
            <w:hyperlink r:id="rId17">
              <w:r>
                <w:rPr>
                  <w:color w:val="0000FF"/>
                </w:rPr>
                <w:t>N 2-ФКЗ</w:t>
              </w:r>
            </w:hyperlink>
            <w:r>
              <w:rPr>
                <w:color w:val="392C69"/>
              </w:rPr>
              <w:t xml:space="preserve">, от 08.12.2020 </w:t>
            </w:r>
            <w:hyperlink r:id="rId18">
              <w:r>
                <w:rPr>
                  <w:color w:val="0000FF"/>
                </w:rPr>
                <w:t>N 7-ФКЗ</w:t>
              </w:r>
            </w:hyperlink>
            <w:r>
              <w:rPr>
                <w:color w:val="392C69"/>
              </w:rPr>
              <w:t>,</w:t>
            </w:r>
          </w:p>
          <w:p w:rsidR="003F6AE5" w:rsidRDefault="003F6AE5">
            <w:pPr>
              <w:pStyle w:val="ConsPlusNormal"/>
              <w:jc w:val="center"/>
            </w:pPr>
            <w:r>
              <w:rPr>
                <w:color w:val="392C69"/>
              </w:rPr>
              <w:t xml:space="preserve">от 16.04.2022 </w:t>
            </w:r>
            <w:hyperlink r:id="rId19">
              <w:r>
                <w:rPr>
                  <w:color w:val="0000FF"/>
                </w:rPr>
                <w:t>N 1-ФКЗ</w:t>
              </w:r>
            </w:hyperlink>
            <w:r>
              <w:rPr>
                <w:color w:val="392C69"/>
              </w:rPr>
              <w:t xml:space="preserve">, от 23.07.2025 </w:t>
            </w:r>
            <w:hyperlink r:id="rId20">
              <w:r>
                <w:rPr>
                  <w:color w:val="0000FF"/>
                </w:rPr>
                <w:t>N 1-ФКЗ</w:t>
              </w:r>
            </w:hyperlink>
            <w:r>
              <w:rPr>
                <w:color w:val="392C69"/>
              </w:rPr>
              <w:t xml:space="preserve">, от 29.12.2025 </w:t>
            </w:r>
            <w:hyperlink r:id="rId21">
              <w:r>
                <w:rPr>
                  <w:color w:val="0000FF"/>
                </w:rPr>
                <w:t>N 8-ФКЗ</w:t>
              </w:r>
            </w:hyperlink>
            <w:r>
              <w:rPr>
                <w:color w:val="392C69"/>
              </w:rPr>
              <w:t>,</w:t>
            </w:r>
          </w:p>
          <w:p w:rsidR="003F6AE5" w:rsidRDefault="003F6AE5">
            <w:pPr>
              <w:pStyle w:val="ConsPlusNormal"/>
              <w:jc w:val="center"/>
            </w:pPr>
            <w:r>
              <w:rPr>
                <w:color w:val="392C69"/>
              </w:rPr>
              <w:t xml:space="preserve">от 09.04.2026 </w:t>
            </w:r>
            <w:hyperlink r:id="rId22">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6AE5" w:rsidRDefault="003F6AE5">
            <w:pPr>
              <w:pStyle w:val="ConsPlusNormal"/>
            </w:pPr>
          </w:p>
        </w:tc>
      </w:tr>
    </w:tbl>
    <w:p w:rsidR="003F6AE5" w:rsidRDefault="003F6AE5">
      <w:pPr>
        <w:pStyle w:val="ConsPlusNormal"/>
        <w:jc w:val="both"/>
      </w:pPr>
    </w:p>
    <w:p w:rsidR="003F6AE5" w:rsidRDefault="003F6AE5">
      <w:pPr>
        <w:pStyle w:val="ConsPlusTitle"/>
        <w:jc w:val="center"/>
        <w:outlineLvl w:val="0"/>
      </w:pPr>
      <w:r>
        <w:t>Глава 1. ОБЩИЕ ПОЛОЖЕНИЯ</w:t>
      </w:r>
    </w:p>
    <w:p w:rsidR="003F6AE5" w:rsidRDefault="003F6AE5">
      <w:pPr>
        <w:pStyle w:val="ConsPlusNormal"/>
      </w:pPr>
    </w:p>
    <w:p w:rsidR="003F6AE5" w:rsidRDefault="003F6AE5">
      <w:pPr>
        <w:pStyle w:val="ConsPlusTitle"/>
        <w:ind w:firstLine="540"/>
        <w:jc w:val="both"/>
        <w:outlineLvl w:val="1"/>
      </w:pPr>
      <w:r>
        <w:t>Статья 1. Судебная власть</w:t>
      </w:r>
    </w:p>
    <w:p w:rsidR="003F6AE5" w:rsidRDefault="003F6AE5">
      <w:pPr>
        <w:pStyle w:val="ConsPlusNormal"/>
      </w:pPr>
    </w:p>
    <w:p w:rsidR="003F6AE5" w:rsidRDefault="003F6AE5">
      <w:pPr>
        <w:pStyle w:val="ConsPlusNormal"/>
        <w:ind w:firstLine="540"/>
        <w:jc w:val="both"/>
      </w:pPr>
      <w:r>
        <w:t>1. Судебная власть в Российской Федерации осуществляется только судами в лице судей и привлекаемых в установленном законом порядке к осуществлению правосудия присяжных и арбитражных заседателей. Никакие другие органы и лица не вправе принимать на себя осуществление правосудия.</w:t>
      </w:r>
    </w:p>
    <w:p w:rsidR="003F6AE5" w:rsidRDefault="003F6AE5">
      <w:pPr>
        <w:pStyle w:val="ConsPlusNormal"/>
        <w:jc w:val="both"/>
      </w:pPr>
      <w:r>
        <w:t xml:space="preserve">(в ред. Федерального конституционного </w:t>
      </w:r>
      <w:hyperlink r:id="rId23">
        <w:r>
          <w:rPr>
            <w:color w:val="0000FF"/>
          </w:rPr>
          <w:t>закона</w:t>
        </w:r>
      </w:hyperlink>
      <w:r>
        <w:t xml:space="preserve"> от 03.02.2014 N 1-ФКЗ)</w:t>
      </w:r>
    </w:p>
    <w:p w:rsidR="003F6AE5" w:rsidRDefault="003F6AE5">
      <w:pPr>
        <w:pStyle w:val="ConsPlusNormal"/>
        <w:spacing w:before="220"/>
        <w:ind w:firstLine="540"/>
        <w:jc w:val="both"/>
      </w:pPr>
      <w:r>
        <w:t>2. Судебная власть самостоятельна и действует независимо от законодательной и исполнительной властей.</w:t>
      </w:r>
    </w:p>
    <w:p w:rsidR="003F6AE5" w:rsidRDefault="003F6AE5">
      <w:pPr>
        <w:pStyle w:val="ConsPlusNormal"/>
        <w:spacing w:before="220"/>
        <w:ind w:firstLine="540"/>
        <w:jc w:val="both"/>
      </w:pPr>
      <w:r>
        <w:t>3. Судебная власть осуществляется посредством конституционного, гражданского, административного и уголовного судопроизводства.</w:t>
      </w:r>
    </w:p>
    <w:p w:rsidR="003F6AE5" w:rsidRDefault="003F6AE5">
      <w:pPr>
        <w:pStyle w:val="ConsPlusNormal"/>
      </w:pPr>
    </w:p>
    <w:p w:rsidR="003F6AE5" w:rsidRDefault="003F6AE5">
      <w:pPr>
        <w:pStyle w:val="ConsPlusTitle"/>
        <w:ind w:firstLine="540"/>
        <w:jc w:val="both"/>
        <w:outlineLvl w:val="1"/>
      </w:pPr>
      <w:r>
        <w:t>Статья 2. Законодательство о судебной системе</w:t>
      </w:r>
    </w:p>
    <w:p w:rsidR="003F6AE5" w:rsidRDefault="003F6AE5">
      <w:pPr>
        <w:pStyle w:val="ConsPlusNormal"/>
      </w:pPr>
    </w:p>
    <w:p w:rsidR="003F6AE5" w:rsidRDefault="003F6AE5">
      <w:pPr>
        <w:pStyle w:val="ConsPlusNormal"/>
        <w:ind w:firstLine="540"/>
        <w:jc w:val="both"/>
      </w:pPr>
      <w:r>
        <w:t xml:space="preserve">Судебная система Российской Федерации устанавливается </w:t>
      </w:r>
      <w:hyperlink r:id="rId24">
        <w:r>
          <w:rPr>
            <w:color w:val="0000FF"/>
          </w:rPr>
          <w:t>Конституцией</w:t>
        </w:r>
      </w:hyperlink>
      <w:r>
        <w:t xml:space="preserve"> Российской Федерации и настоящим Федеральным конституционным законом.</w:t>
      </w:r>
    </w:p>
    <w:p w:rsidR="003F6AE5" w:rsidRDefault="003F6AE5">
      <w:pPr>
        <w:pStyle w:val="ConsPlusNormal"/>
      </w:pPr>
    </w:p>
    <w:p w:rsidR="003F6AE5" w:rsidRDefault="003F6AE5">
      <w:pPr>
        <w:pStyle w:val="ConsPlusTitle"/>
        <w:ind w:firstLine="540"/>
        <w:jc w:val="both"/>
        <w:outlineLvl w:val="1"/>
      </w:pPr>
      <w:r>
        <w:t>Статья 3. Единство судебной системы</w:t>
      </w:r>
    </w:p>
    <w:p w:rsidR="003F6AE5" w:rsidRDefault="003F6AE5">
      <w:pPr>
        <w:pStyle w:val="ConsPlusNormal"/>
      </w:pPr>
    </w:p>
    <w:p w:rsidR="003F6AE5" w:rsidRDefault="003F6AE5">
      <w:pPr>
        <w:pStyle w:val="ConsPlusNormal"/>
        <w:ind w:firstLine="540"/>
        <w:jc w:val="both"/>
      </w:pPr>
      <w:r>
        <w:t>Единство судебной системы Российской Федерации обеспечивается путем:</w:t>
      </w:r>
    </w:p>
    <w:p w:rsidR="003F6AE5" w:rsidRDefault="003F6AE5">
      <w:pPr>
        <w:pStyle w:val="ConsPlusNormal"/>
        <w:spacing w:before="220"/>
        <w:ind w:firstLine="540"/>
        <w:jc w:val="both"/>
      </w:pPr>
      <w:r>
        <w:lastRenderedPageBreak/>
        <w:t xml:space="preserve">установления судебной системы Российской Федерации </w:t>
      </w:r>
      <w:hyperlink r:id="rId25">
        <w:r>
          <w:rPr>
            <w:color w:val="0000FF"/>
          </w:rPr>
          <w:t>Конституцией</w:t>
        </w:r>
      </w:hyperlink>
      <w:r>
        <w:t xml:space="preserve"> Российской Федерации и настоящим Федеральным конституционным законом;</w:t>
      </w:r>
    </w:p>
    <w:p w:rsidR="003F6AE5" w:rsidRDefault="003F6AE5">
      <w:pPr>
        <w:pStyle w:val="ConsPlusNormal"/>
        <w:spacing w:before="220"/>
        <w:ind w:firstLine="540"/>
        <w:jc w:val="both"/>
      </w:pPr>
      <w:r>
        <w:t>соблюдения всеми федеральными судами и мировыми судьями установленных федеральными законами правил судопроизводства;</w:t>
      </w:r>
    </w:p>
    <w:p w:rsidR="003F6AE5" w:rsidRDefault="003F6AE5">
      <w:pPr>
        <w:pStyle w:val="ConsPlusNormal"/>
        <w:spacing w:before="220"/>
        <w:ind w:firstLine="540"/>
        <w:jc w:val="both"/>
      </w:pPr>
      <w:r>
        <w:t xml:space="preserve">применения всеми судами </w:t>
      </w:r>
      <w:hyperlink r:id="rId26">
        <w:r>
          <w:rPr>
            <w:color w:val="0000FF"/>
          </w:rPr>
          <w:t>Конституции</w:t>
        </w:r>
      </w:hyperlink>
      <w:r>
        <w:t xml:space="preserve"> Российской Федерации, федеральных конституционных законов, федеральных законов, общепризнанных принципов и норм международного права и международных договоров Российской Федерации, а также конституций (уставов) и других законов субъектов Российской Федерации;</w:t>
      </w:r>
    </w:p>
    <w:p w:rsidR="003F6AE5" w:rsidRDefault="003F6AE5">
      <w:pPr>
        <w:pStyle w:val="ConsPlusNormal"/>
        <w:spacing w:before="220"/>
        <w:ind w:firstLine="540"/>
        <w:jc w:val="both"/>
      </w:pPr>
      <w:r>
        <w:t>признания обязательности исполнения на всей территории Российской Федерации судебных постановлений, вступивших в законную силу;</w:t>
      </w:r>
    </w:p>
    <w:p w:rsidR="003F6AE5" w:rsidRDefault="003F6AE5">
      <w:pPr>
        <w:pStyle w:val="ConsPlusNormal"/>
        <w:spacing w:before="220"/>
        <w:ind w:firstLine="540"/>
        <w:jc w:val="both"/>
      </w:pPr>
      <w:r>
        <w:t>законодательного закрепления единства статуса судей;</w:t>
      </w:r>
    </w:p>
    <w:p w:rsidR="003F6AE5" w:rsidRDefault="003F6AE5">
      <w:pPr>
        <w:pStyle w:val="ConsPlusNormal"/>
        <w:spacing w:before="220"/>
        <w:ind w:firstLine="540"/>
        <w:jc w:val="both"/>
      </w:pPr>
      <w:r>
        <w:t>финансирования федеральных судов и мировых судей из федерального бюджета.</w:t>
      </w:r>
    </w:p>
    <w:p w:rsidR="003F6AE5" w:rsidRDefault="003F6AE5">
      <w:pPr>
        <w:pStyle w:val="ConsPlusNormal"/>
      </w:pPr>
    </w:p>
    <w:p w:rsidR="003F6AE5" w:rsidRDefault="003F6AE5">
      <w:pPr>
        <w:pStyle w:val="ConsPlusTitle"/>
        <w:ind w:firstLine="540"/>
        <w:jc w:val="both"/>
        <w:outlineLvl w:val="1"/>
      </w:pPr>
      <w:r>
        <w:t>Статья 4. Суды в Российской Федерации</w:t>
      </w:r>
    </w:p>
    <w:p w:rsidR="003F6AE5" w:rsidRDefault="003F6AE5">
      <w:pPr>
        <w:pStyle w:val="ConsPlusNormal"/>
      </w:pPr>
    </w:p>
    <w:p w:rsidR="003F6AE5" w:rsidRDefault="003F6AE5">
      <w:pPr>
        <w:pStyle w:val="ConsPlusNormal"/>
        <w:ind w:firstLine="540"/>
        <w:jc w:val="both"/>
      </w:pPr>
      <w:r>
        <w:t xml:space="preserve">1. Правосудие в Российской Федерации осуществляется только судами, учрежденными в соответствии с </w:t>
      </w:r>
      <w:hyperlink r:id="rId27">
        <w:r>
          <w:rPr>
            <w:color w:val="0000FF"/>
          </w:rPr>
          <w:t>Конституцией</w:t>
        </w:r>
      </w:hyperlink>
      <w:r>
        <w:t xml:space="preserve"> Российской Федерации и настоящим Федеральным конституционным законом. Создание чрезвычайных судов и судов, не предусмотренных настоящим Федеральным конституционным законом, не допускается.</w:t>
      </w:r>
    </w:p>
    <w:p w:rsidR="003F6AE5" w:rsidRDefault="003F6AE5">
      <w:pPr>
        <w:pStyle w:val="ConsPlusNormal"/>
        <w:spacing w:before="220"/>
        <w:ind w:firstLine="540"/>
        <w:jc w:val="both"/>
      </w:pPr>
      <w:r>
        <w:t>2. В Российской Федерации действуют федеральные суды и мировые судьи субъектов Российской Федерации, составляющие судебную систему Российской Федерации.</w:t>
      </w:r>
    </w:p>
    <w:p w:rsidR="003F6AE5" w:rsidRDefault="003F6AE5">
      <w:pPr>
        <w:pStyle w:val="ConsPlusNormal"/>
        <w:jc w:val="both"/>
      </w:pPr>
      <w:r>
        <w:t xml:space="preserve">(в ред. Федерального конституционного </w:t>
      </w:r>
      <w:hyperlink r:id="rId28">
        <w:r>
          <w:rPr>
            <w:color w:val="0000FF"/>
          </w:rPr>
          <w:t>закона</w:t>
        </w:r>
      </w:hyperlink>
      <w:r>
        <w:t xml:space="preserve"> от 08.12.2020 N 7-ФКЗ)</w:t>
      </w:r>
    </w:p>
    <w:p w:rsidR="003F6AE5" w:rsidRDefault="003F6AE5">
      <w:pPr>
        <w:pStyle w:val="ConsPlusNormal"/>
        <w:spacing w:before="220"/>
        <w:ind w:firstLine="540"/>
        <w:jc w:val="both"/>
      </w:pPr>
      <w:r>
        <w:t>3. К федеральным судам относятся:</w:t>
      </w:r>
    </w:p>
    <w:p w:rsidR="003F6AE5" w:rsidRDefault="003F6AE5">
      <w:pPr>
        <w:pStyle w:val="ConsPlusNormal"/>
        <w:spacing w:before="220"/>
        <w:ind w:firstLine="540"/>
        <w:jc w:val="both"/>
      </w:pPr>
      <w:r>
        <w:t>Конституционный Суд Российской Федерации;</w:t>
      </w:r>
    </w:p>
    <w:p w:rsidR="003F6AE5" w:rsidRDefault="003F6AE5">
      <w:pPr>
        <w:pStyle w:val="ConsPlusNormal"/>
        <w:spacing w:before="220"/>
        <w:ind w:firstLine="540"/>
        <w:jc w:val="both"/>
      </w:pPr>
      <w:r>
        <w:t>Верховный Суд Российской Федерации;</w:t>
      </w:r>
    </w:p>
    <w:p w:rsidR="003F6AE5" w:rsidRDefault="003F6AE5">
      <w:pPr>
        <w:pStyle w:val="ConsPlusNormal"/>
        <w:spacing w:before="220"/>
        <w:ind w:firstLine="540"/>
        <w:jc w:val="both"/>
      </w:pPr>
      <w:r>
        <w:t>кассационные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суды автономной области и автономных округов, районные суды, военные и специализированные суды, составляющие систему федеральных судов общей юрисдикции;</w:t>
      </w:r>
    </w:p>
    <w:p w:rsidR="003F6AE5" w:rsidRDefault="003F6AE5">
      <w:pPr>
        <w:pStyle w:val="ConsPlusNormal"/>
        <w:jc w:val="both"/>
      </w:pPr>
      <w:r>
        <w:t xml:space="preserve">(в ред. Федерального конституционного </w:t>
      </w:r>
      <w:hyperlink r:id="rId29">
        <w:r>
          <w:rPr>
            <w:color w:val="0000FF"/>
          </w:rPr>
          <w:t>закона</w:t>
        </w:r>
      </w:hyperlink>
      <w:r>
        <w:t xml:space="preserve"> от 29.07.2018 N 1-ФКЗ)</w:t>
      </w:r>
    </w:p>
    <w:p w:rsidR="003F6AE5" w:rsidRDefault="003F6AE5">
      <w:pPr>
        <w:pStyle w:val="ConsPlusNormal"/>
        <w:spacing w:before="220"/>
        <w:ind w:firstLine="540"/>
        <w:jc w:val="both"/>
      </w:pPr>
      <w:r>
        <w:t>арбитражные суды округов, арбитражные апелляционные суды, арбитражные суды субъектов Российской Федерации и специализированные арбитражные суды, составляющие систему федеральных арбитражных судов.</w:t>
      </w:r>
    </w:p>
    <w:p w:rsidR="003F6AE5" w:rsidRDefault="003F6AE5">
      <w:pPr>
        <w:pStyle w:val="ConsPlusNormal"/>
        <w:jc w:val="both"/>
      </w:pPr>
      <w:r>
        <w:t xml:space="preserve">(часть 3 в ред. Федерального конституционного </w:t>
      </w:r>
      <w:hyperlink r:id="rId30">
        <w:r>
          <w:rPr>
            <w:color w:val="0000FF"/>
          </w:rPr>
          <w:t>закона</w:t>
        </w:r>
      </w:hyperlink>
      <w:r>
        <w:t xml:space="preserve"> от 05.02.2014 N 4-ФКЗ)</w:t>
      </w:r>
    </w:p>
    <w:p w:rsidR="003F6AE5" w:rsidRDefault="003F6AE5">
      <w:pPr>
        <w:pStyle w:val="ConsPlusNormal"/>
        <w:spacing w:before="220"/>
        <w:ind w:firstLine="540"/>
        <w:jc w:val="both"/>
      </w:pPr>
      <w:r>
        <w:t>4. Мировые судьи являются судьями общей юрисдикции субъектов Российской Федерации.</w:t>
      </w:r>
    </w:p>
    <w:p w:rsidR="003F6AE5" w:rsidRDefault="003F6AE5">
      <w:pPr>
        <w:pStyle w:val="ConsPlusNormal"/>
        <w:jc w:val="both"/>
      </w:pPr>
      <w:r>
        <w:t xml:space="preserve">(часть 4 в ред. Федерального конституционного </w:t>
      </w:r>
      <w:hyperlink r:id="rId31">
        <w:r>
          <w:rPr>
            <w:color w:val="0000FF"/>
          </w:rPr>
          <w:t>закона</w:t>
        </w:r>
      </w:hyperlink>
      <w:r>
        <w:t xml:space="preserve"> от 08.12.2020 N 7-ФКЗ)</w:t>
      </w:r>
    </w:p>
    <w:p w:rsidR="003F6AE5" w:rsidRDefault="003F6AE5">
      <w:pPr>
        <w:pStyle w:val="ConsPlusNormal"/>
      </w:pPr>
    </w:p>
    <w:p w:rsidR="003F6AE5" w:rsidRDefault="003F6AE5">
      <w:pPr>
        <w:pStyle w:val="ConsPlusTitle"/>
        <w:ind w:firstLine="540"/>
        <w:jc w:val="both"/>
        <w:outlineLvl w:val="1"/>
      </w:pPr>
      <w:r>
        <w:t>Статья 5. Самостоятельность судов и независимость судей</w:t>
      </w:r>
    </w:p>
    <w:p w:rsidR="003F6AE5" w:rsidRDefault="003F6AE5">
      <w:pPr>
        <w:pStyle w:val="ConsPlusNormal"/>
      </w:pPr>
    </w:p>
    <w:p w:rsidR="003F6AE5" w:rsidRDefault="003F6AE5">
      <w:pPr>
        <w:pStyle w:val="ConsPlusNormal"/>
        <w:ind w:firstLine="540"/>
        <w:jc w:val="both"/>
      </w:pPr>
      <w:r>
        <w:t xml:space="preserve">1. Суды осуществляют судебную власть самостоятельно, независимо от чьей бы то ни было воли, подчиняясь только </w:t>
      </w:r>
      <w:hyperlink r:id="rId32">
        <w:r>
          <w:rPr>
            <w:color w:val="0000FF"/>
          </w:rPr>
          <w:t>Конституции</w:t>
        </w:r>
      </w:hyperlink>
      <w:r>
        <w:t xml:space="preserve"> Российской Федерации и закону.</w:t>
      </w:r>
    </w:p>
    <w:p w:rsidR="003F6AE5" w:rsidRDefault="003F6AE5">
      <w:pPr>
        <w:pStyle w:val="ConsPlusNormal"/>
        <w:spacing w:before="220"/>
        <w:ind w:firstLine="540"/>
        <w:jc w:val="both"/>
      </w:pPr>
      <w:r>
        <w:t xml:space="preserve">2. Судьи, присяжные и арбитражные заседатели, участвующие в осуществлении правосудия, независимы и подчиняются только </w:t>
      </w:r>
      <w:hyperlink r:id="rId33">
        <w:r>
          <w:rPr>
            <w:color w:val="0000FF"/>
          </w:rPr>
          <w:t>Конституции</w:t>
        </w:r>
      </w:hyperlink>
      <w:r>
        <w:t xml:space="preserve"> Российской Федерации и закону. Гарантии их </w:t>
      </w:r>
      <w:r>
        <w:lastRenderedPageBreak/>
        <w:t xml:space="preserve">независимости устанавливаются </w:t>
      </w:r>
      <w:hyperlink r:id="rId34">
        <w:r>
          <w:rPr>
            <w:color w:val="0000FF"/>
          </w:rPr>
          <w:t>Конституцией</w:t>
        </w:r>
      </w:hyperlink>
      <w:r>
        <w:t xml:space="preserve"> Российской Федерации и федеральным законом.</w:t>
      </w:r>
    </w:p>
    <w:p w:rsidR="003F6AE5" w:rsidRDefault="003F6AE5">
      <w:pPr>
        <w:pStyle w:val="ConsPlusNormal"/>
        <w:jc w:val="both"/>
      </w:pPr>
      <w:r>
        <w:t xml:space="preserve">(в ред. Федерального конституционного </w:t>
      </w:r>
      <w:hyperlink r:id="rId35">
        <w:r>
          <w:rPr>
            <w:color w:val="0000FF"/>
          </w:rPr>
          <w:t>закона</w:t>
        </w:r>
      </w:hyperlink>
      <w:r>
        <w:t xml:space="preserve"> от 03.02.2014 N 1-ФКЗ)</w:t>
      </w:r>
    </w:p>
    <w:p w:rsidR="003F6AE5" w:rsidRDefault="003F6AE5">
      <w:pPr>
        <w:pStyle w:val="ConsPlusNormal"/>
        <w:spacing w:before="220"/>
        <w:ind w:firstLine="540"/>
        <w:jc w:val="both"/>
      </w:pPr>
      <w:r>
        <w:t xml:space="preserve">3. Суд, установив при рассмотрении дела несоответствие акта государственного или иного органа, а равно должностного лица </w:t>
      </w:r>
      <w:hyperlink r:id="rId36">
        <w:r>
          <w:rPr>
            <w:color w:val="0000FF"/>
          </w:rPr>
          <w:t>Конституции</w:t>
        </w:r>
      </w:hyperlink>
      <w:r>
        <w:t xml:space="preserve"> Российской Федерации, федеральному конституционному закону, федеральному закону, общепризнанным принципам и нормам международного права, международному договору Российской Федерации, конституции (уставу) субъекта Российской Федерации, закону субъекта Российской Федерации, принимает решение в соответствии с правовыми положениями, имеющими наибольшую юридическую силу.</w:t>
      </w:r>
    </w:p>
    <w:p w:rsidR="003F6AE5" w:rsidRDefault="003F6AE5">
      <w:pPr>
        <w:pStyle w:val="ConsPlusNormal"/>
        <w:spacing w:before="220"/>
        <w:ind w:firstLine="540"/>
        <w:jc w:val="both"/>
      </w:pPr>
      <w:r>
        <w:t>4. В Российской Федерации не могут издаваться законы и иные нормативные правовые акты, отменяющие или умаляющие самостоятельность судов, независимость судей.</w:t>
      </w:r>
    </w:p>
    <w:p w:rsidR="003F6AE5" w:rsidRDefault="003F6AE5">
      <w:pPr>
        <w:pStyle w:val="ConsPlusNormal"/>
        <w:spacing w:before="220"/>
        <w:ind w:firstLine="540"/>
        <w:jc w:val="both"/>
      </w:pPr>
      <w:r>
        <w:t xml:space="preserve">5. Лица, виновные в оказании незаконного воздействия на судей, присяжных и арбитражных заседателей, участвующих в осуществлении правосудия, а также в ином вмешательстве в деятельность суда, несут ответственность, предусмотренную федеральным </w:t>
      </w:r>
      <w:hyperlink r:id="rId37">
        <w:r>
          <w:rPr>
            <w:color w:val="0000FF"/>
          </w:rPr>
          <w:t>законом</w:t>
        </w:r>
      </w:hyperlink>
      <w:r>
        <w:t xml:space="preserve">. Присвоение властных полномочий суда наказывается в соответствии с уголовным </w:t>
      </w:r>
      <w:hyperlink r:id="rId38">
        <w:r>
          <w:rPr>
            <w:color w:val="0000FF"/>
          </w:rPr>
          <w:t>законом</w:t>
        </w:r>
      </w:hyperlink>
      <w:r>
        <w:t>.</w:t>
      </w:r>
    </w:p>
    <w:p w:rsidR="003F6AE5" w:rsidRDefault="003F6AE5">
      <w:pPr>
        <w:pStyle w:val="ConsPlusNormal"/>
        <w:jc w:val="both"/>
      </w:pPr>
      <w:r>
        <w:t xml:space="preserve">(в ред. Федерального конституционного </w:t>
      </w:r>
      <w:hyperlink r:id="rId39">
        <w:r>
          <w:rPr>
            <w:color w:val="0000FF"/>
          </w:rPr>
          <w:t>закона</w:t>
        </w:r>
      </w:hyperlink>
      <w:r>
        <w:t xml:space="preserve"> от 03.02.2014 N 1-ФКЗ)</w:t>
      </w:r>
    </w:p>
    <w:p w:rsidR="003F6AE5" w:rsidRDefault="003F6AE5">
      <w:pPr>
        <w:pStyle w:val="ConsPlusNormal"/>
      </w:pPr>
    </w:p>
    <w:p w:rsidR="003F6AE5" w:rsidRDefault="003F6AE5">
      <w:pPr>
        <w:pStyle w:val="ConsPlusTitle"/>
        <w:ind w:firstLine="540"/>
        <w:jc w:val="both"/>
        <w:outlineLvl w:val="1"/>
      </w:pPr>
      <w:r>
        <w:t>Статья 6. Обязательность судебных постановлений</w:t>
      </w:r>
    </w:p>
    <w:p w:rsidR="003F6AE5" w:rsidRDefault="003F6AE5">
      <w:pPr>
        <w:pStyle w:val="ConsPlusNormal"/>
      </w:pPr>
    </w:p>
    <w:p w:rsidR="003F6AE5" w:rsidRDefault="003F6AE5">
      <w:pPr>
        <w:pStyle w:val="ConsPlusNormal"/>
        <w:ind w:firstLine="540"/>
        <w:jc w:val="both"/>
      </w:pPr>
      <w:r>
        <w:t>1. Вступившие в законную силу постановления федеральных судов, мировых судей и судов субъектов Российской Федерации, а также их законные распоряжения, требования, поручения, вызовы и другие обращения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rsidR="003F6AE5" w:rsidRDefault="003F6AE5">
      <w:pPr>
        <w:pStyle w:val="ConsPlusNormal"/>
        <w:spacing w:before="220"/>
        <w:ind w:firstLine="540"/>
        <w:jc w:val="both"/>
      </w:pPr>
      <w:r>
        <w:t>2. Неисполнение постановления суда, а равно иное проявление неуважения к суду влекут ответственность, предусмотренную федеральным законом.</w:t>
      </w:r>
    </w:p>
    <w:p w:rsidR="003F6AE5" w:rsidRDefault="003F6AE5">
      <w:pPr>
        <w:pStyle w:val="ConsPlusNormal"/>
        <w:spacing w:before="220"/>
        <w:ind w:firstLine="540"/>
        <w:jc w:val="both"/>
      </w:pPr>
      <w:r>
        <w:t>3. Обязательность на территории Российской Федерации постановлений судов иностранных государств, международных судов и арбитражей определяется международными договорами Российской Федерации.</w:t>
      </w:r>
    </w:p>
    <w:p w:rsidR="003F6AE5" w:rsidRDefault="003F6AE5">
      <w:pPr>
        <w:pStyle w:val="ConsPlusNormal"/>
        <w:spacing w:before="220"/>
        <w:ind w:firstLine="540"/>
        <w:jc w:val="both"/>
      </w:pPr>
      <w:r>
        <w:t xml:space="preserve">4. Постановления судов иностранных государств, наделенных полномочиями в сфере уголовного судопроизводства другими иностранными государствами без участия Российской Федерации, и международных судебных органов, компетенция которых не основана на международном договоре Российской Федерации или резолюции Совета Безопасности Организации Объединенных Наций, принятой в рамках реализации полномочий, предусмотренных </w:t>
      </w:r>
      <w:hyperlink r:id="rId40">
        <w:r>
          <w:rPr>
            <w:color w:val="0000FF"/>
          </w:rPr>
          <w:t>главой VII</w:t>
        </w:r>
      </w:hyperlink>
      <w:r>
        <w:t xml:space="preserve"> Устава Организации Объединенных Наций, не подлежат исполнению в Российской Федерации.</w:t>
      </w:r>
    </w:p>
    <w:p w:rsidR="003F6AE5" w:rsidRDefault="003F6AE5">
      <w:pPr>
        <w:pStyle w:val="ConsPlusNormal"/>
        <w:jc w:val="both"/>
      </w:pPr>
      <w:r>
        <w:t xml:space="preserve">(часть 4 введена Федеральным конституционным </w:t>
      </w:r>
      <w:hyperlink r:id="rId41">
        <w:r>
          <w:rPr>
            <w:color w:val="0000FF"/>
          </w:rPr>
          <w:t>законом</w:t>
        </w:r>
      </w:hyperlink>
      <w:r>
        <w:t xml:space="preserve"> от 29.12.2025 N 8-ФКЗ)</w:t>
      </w:r>
    </w:p>
    <w:p w:rsidR="003F6AE5" w:rsidRDefault="003F6AE5">
      <w:pPr>
        <w:pStyle w:val="ConsPlusNormal"/>
      </w:pPr>
    </w:p>
    <w:p w:rsidR="003F6AE5" w:rsidRDefault="003F6AE5">
      <w:pPr>
        <w:pStyle w:val="ConsPlusTitle"/>
        <w:ind w:firstLine="540"/>
        <w:jc w:val="both"/>
        <w:outlineLvl w:val="1"/>
      </w:pPr>
      <w:r>
        <w:t>Статья 7. Равенство всех перед законом и судом</w:t>
      </w:r>
    </w:p>
    <w:p w:rsidR="003F6AE5" w:rsidRDefault="003F6AE5">
      <w:pPr>
        <w:pStyle w:val="ConsPlusNormal"/>
      </w:pPr>
    </w:p>
    <w:p w:rsidR="003F6AE5" w:rsidRDefault="003F6AE5">
      <w:pPr>
        <w:pStyle w:val="ConsPlusNormal"/>
        <w:ind w:firstLine="540"/>
        <w:jc w:val="both"/>
      </w:pPr>
      <w:r>
        <w:t>1. Все равны перед законом и судом.</w:t>
      </w:r>
    </w:p>
    <w:p w:rsidR="003F6AE5" w:rsidRDefault="003F6AE5">
      <w:pPr>
        <w:pStyle w:val="ConsPlusNormal"/>
        <w:spacing w:before="220"/>
        <w:ind w:firstLine="540"/>
        <w:jc w:val="both"/>
      </w:pPr>
      <w:r>
        <w:t>2. Суды не отдают предпочтения каким-либо органам, лицам, участвующим в процессе сторонам по признакам их государственной, социальной, половой, расовой, национальной, языковой или политической принадлежности либо в зависимости от их происхождения, имущественного и должностного положения, места жительства, места рождения, отношения к религии, убеждений, принадлежности к общественным объединениям, а равно и по другим не предусмотренным федеральным законом основаниям.</w:t>
      </w:r>
    </w:p>
    <w:p w:rsidR="003F6AE5" w:rsidRDefault="003F6AE5">
      <w:pPr>
        <w:pStyle w:val="ConsPlusNormal"/>
      </w:pPr>
    </w:p>
    <w:p w:rsidR="003F6AE5" w:rsidRDefault="003F6AE5">
      <w:pPr>
        <w:pStyle w:val="ConsPlusTitle"/>
        <w:ind w:firstLine="540"/>
        <w:jc w:val="both"/>
        <w:outlineLvl w:val="1"/>
      </w:pPr>
      <w:r>
        <w:lastRenderedPageBreak/>
        <w:t>Статья 8. Участие граждан в осуществлении правосудия</w:t>
      </w:r>
    </w:p>
    <w:p w:rsidR="003F6AE5" w:rsidRDefault="003F6AE5">
      <w:pPr>
        <w:pStyle w:val="ConsPlusNormal"/>
      </w:pPr>
    </w:p>
    <w:p w:rsidR="003F6AE5" w:rsidRDefault="003F6AE5">
      <w:pPr>
        <w:pStyle w:val="ConsPlusNormal"/>
        <w:ind w:firstLine="540"/>
        <w:jc w:val="both"/>
      </w:pPr>
      <w:r>
        <w:t>1. Граждане Российской Федерации имеют право участвовать в осуществлении правосудия в порядке, предусмотренном федеральным законом.</w:t>
      </w:r>
    </w:p>
    <w:p w:rsidR="003F6AE5" w:rsidRDefault="003F6AE5">
      <w:pPr>
        <w:pStyle w:val="ConsPlusNormal"/>
        <w:spacing w:before="220"/>
        <w:ind w:firstLine="540"/>
        <w:jc w:val="both"/>
      </w:pPr>
      <w:r>
        <w:t>2. Участие присяжных и арбитражных заседателей в осуществлении правосудия является гражданским долгом.</w:t>
      </w:r>
    </w:p>
    <w:p w:rsidR="003F6AE5" w:rsidRDefault="003F6AE5">
      <w:pPr>
        <w:pStyle w:val="ConsPlusNormal"/>
        <w:jc w:val="both"/>
      </w:pPr>
      <w:r>
        <w:t xml:space="preserve">(в ред. Федерального конституционного </w:t>
      </w:r>
      <w:hyperlink r:id="rId42">
        <w:r>
          <w:rPr>
            <w:color w:val="0000FF"/>
          </w:rPr>
          <w:t>закона</w:t>
        </w:r>
      </w:hyperlink>
      <w:r>
        <w:t xml:space="preserve"> от 03.02.2014 N 1-ФКЗ)</w:t>
      </w:r>
    </w:p>
    <w:p w:rsidR="003F6AE5" w:rsidRDefault="003F6AE5">
      <w:pPr>
        <w:pStyle w:val="ConsPlusNormal"/>
        <w:spacing w:before="220"/>
        <w:ind w:firstLine="540"/>
        <w:jc w:val="both"/>
      </w:pPr>
      <w:r>
        <w:t>3. Требования к гражданам, участвующим в осуществлении правосудия, устанавливаются федеральным законом.</w:t>
      </w:r>
    </w:p>
    <w:p w:rsidR="003F6AE5" w:rsidRDefault="003F6AE5">
      <w:pPr>
        <w:pStyle w:val="ConsPlusNormal"/>
        <w:spacing w:before="220"/>
        <w:ind w:firstLine="540"/>
        <w:jc w:val="both"/>
      </w:pPr>
      <w:r>
        <w:t>4. За время участия в осуществлении правосудия присяжным и арбитражным заседателям выплачивается вознаграждение из федерального бюджета.</w:t>
      </w:r>
    </w:p>
    <w:p w:rsidR="003F6AE5" w:rsidRDefault="003F6AE5">
      <w:pPr>
        <w:pStyle w:val="ConsPlusNormal"/>
        <w:jc w:val="both"/>
      </w:pPr>
      <w:r>
        <w:t xml:space="preserve">(в ред. Федерального конституционного </w:t>
      </w:r>
      <w:hyperlink r:id="rId43">
        <w:r>
          <w:rPr>
            <w:color w:val="0000FF"/>
          </w:rPr>
          <w:t>закона</w:t>
        </w:r>
      </w:hyperlink>
      <w:r>
        <w:t xml:space="preserve"> от 03.02.2014 N 1-ФКЗ)</w:t>
      </w:r>
    </w:p>
    <w:p w:rsidR="003F6AE5" w:rsidRDefault="003F6AE5">
      <w:pPr>
        <w:pStyle w:val="ConsPlusNormal"/>
      </w:pPr>
    </w:p>
    <w:p w:rsidR="003F6AE5" w:rsidRDefault="003F6AE5">
      <w:pPr>
        <w:pStyle w:val="ConsPlusTitle"/>
        <w:ind w:firstLine="540"/>
        <w:jc w:val="both"/>
        <w:outlineLvl w:val="1"/>
      </w:pPr>
      <w:r>
        <w:t>Статья 9. Гласность в деятельности судов</w:t>
      </w:r>
    </w:p>
    <w:p w:rsidR="003F6AE5" w:rsidRDefault="003F6AE5">
      <w:pPr>
        <w:pStyle w:val="ConsPlusNormal"/>
      </w:pPr>
    </w:p>
    <w:p w:rsidR="003F6AE5" w:rsidRDefault="003F6AE5">
      <w:pPr>
        <w:pStyle w:val="ConsPlusNormal"/>
        <w:ind w:firstLine="540"/>
        <w:jc w:val="both"/>
      </w:pPr>
      <w:r>
        <w:t>Разбирательство дел во всех судах открытое. Слушание дела в закрытом заседании допускается в случаях, предусмотренных федеральным законом.</w:t>
      </w:r>
    </w:p>
    <w:p w:rsidR="003F6AE5" w:rsidRDefault="003F6AE5">
      <w:pPr>
        <w:pStyle w:val="ConsPlusNormal"/>
      </w:pPr>
    </w:p>
    <w:p w:rsidR="003F6AE5" w:rsidRDefault="003F6AE5">
      <w:pPr>
        <w:pStyle w:val="ConsPlusTitle"/>
        <w:ind w:firstLine="540"/>
        <w:jc w:val="both"/>
        <w:outlineLvl w:val="1"/>
      </w:pPr>
      <w:r>
        <w:t>Статья 10. Язык судопроизводства и делопроизводства в судах</w:t>
      </w:r>
    </w:p>
    <w:p w:rsidR="003F6AE5" w:rsidRDefault="003F6AE5">
      <w:pPr>
        <w:pStyle w:val="ConsPlusNormal"/>
      </w:pPr>
    </w:p>
    <w:p w:rsidR="003F6AE5" w:rsidRDefault="003F6AE5">
      <w:pPr>
        <w:pStyle w:val="ConsPlusNormal"/>
        <w:ind w:firstLine="540"/>
        <w:jc w:val="both"/>
      </w:pPr>
      <w:r>
        <w:t>1. Судопроизводство и делопроизводство в Конституционном Суде Российской Федерации, Верховном Суде Российской Федерации, кассационных судах общей юрисдикции, апелляционных судах общей юрисдикции, арбитражных судах, военных судах ведутся на русском языке - государственном языке Российской Федерации. Судопроизводство и делопроизводство в других федеральных судах общей юрисдикции могут вестись также на государственном языке республики, на территории которой находится суд.</w:t>
      </w:r>
    </w:p>
    <w:p w:rsidR="003F6AE5" w:rsidRDefault="003F6AE5">
      <w:pPr>
        <w:pStyle w:val="ConsPlusNormal"/>
        <w:jc w:val="both"/>
      </w:pPr>
      <w:r>
        <w:t xml:space="preserve">(в ред. Федеральных конституционных законов от 05.02.2014 </w:t>
      </w:r>
      <w:hyperlink r:id="rId44">
        <w:r>
          <w:rPr>
            <w:color w:val="0000FF"/>
          </w:rPr>
          <w:t>N 4-ФКЗ</w:t>
        </w:r>
      </w:hyperlink>
      <w:r>
        <w:t xml:space="preserve">, от 29.07.2018 </w:t>
      </w:r>
      <w:hyperlink r:id="rId45">
        <w:r>
          <w:rPr>
            <w:color w:val="0000FF"/>
          </w:rPr>
          <w:t>N 1-ФКЗ</w:t>
        </w:r>
      </w:hyperlink>
      <w:r>
        <w:t>)</w:t>
      </w:r>
    </w:p>
    <w:p w:rsidR="003F6AE5" w:rsidRDefault="003F6AE5">
      <w:pPr>
        <w:pStyle w:val="ConsPlusNormal"/>
        <w:spacing w:before="220"/>
        <w:ind w:firstLine="540"/>
        <w:jc w:val="both"/>
      </w:pPr>
      <w:r>
        <w:t>2. Судопроизводство и делопроизводство у мировых судей и в других судах субъектов Российской Федерации ведутся на русском языке либо на государственном языке республики, на территории которой находится суд.</w:t>
      </w:r>
    </w:p>
    <w:p w:rsidR="003F6AE5" w:rsidRDefault="003F6AE5">
      <w:pPr>
        <w:pStyle w:val="ConsPlusNormal"/>
        <w:spacing w:before="220"/>
        <w:ind w:firstLine="540"/>
        <w:jc w:val="both"/>
      </w:pPr>
      <w:r>
        <w:t>3. Участвующим в деле лицам, не владеющим языком судопроизводства, обеспечивается право выступать и давать объяснения на родном языке либо на любом свободно избранном языке общения, а также пользоваться услугами переводчика.</w:t>
      </w:r>
    </w:p>
    <w:p w:rsidR="003F6AE5" w:rsidRDefault="003F6AE5">
      <w:pPr>
        <w:pStyle w:val="ConsPlusNormal"/>
      </w:pPr>
    </w:p>
    <w:p w:rsidR="003F6AE5" w:rsidRDefault="003F6AE5">
      <w:pPr>
        <w:pStyle w:val="ConsPlusTitle"/>
        <w:jc w:val="center"/>
        <w:outlineLvl w:val="0"/>
      </w:pPr>
      <w:r>
        <w:t>Глава 2. ОСНОВЫ СТАТУСА СУДЕЙ В РОССИЙСКОЙ ФЕДЕРАЦИИ</w:t>
      </w:r>
    </w:p>
    <w:p w:rsidR="003F6AE5" w:rsidRDefault="003F6AE5">
      <w:pPr>
        <w:pStyle w:val="ConsPlusNormal"/>
      </w:pPr>
    </w:p>
    <w:p w:rsidR="003F6AE5" w:rsidRDefault="003F6AE5">
      <w:pPr>
        <w:pStyle w:val="ConsPlusTitle"/>
        <w:ind w:firstLine="540"/>
        <w:jc w:val="both"/>
        <w:outlineLvl w:val="1"/>
      </w:pPr>
      <w:r>
        <w:t>Статья 11. Судьи</w:t>
      </w:r>
    </w:p>
    <w:p w:rsidR="003F6AE5" w:rsidRDefault="003F6AE5">
      <w:pPr>
        <w:pStyle w:val="ConsPlusNormal"/>
      </w:pPr>
    </w:p>
    <w:p w:rsidR="003F6AE5" w:rsidRDefault="003F6AE5">
      <w:pPr>
        <w:pStyle w:val="ConsPlusNormal"/>
        <w:ind w:firstLine="540"/>
        <w:jc w:val="both"/>
      </w:pPr>
      <w:r>
        <w:t xml:space="preserve">1. Судьями являются лица, наделенные в соответствии с </w:t>
      </w:r>
      <w:hyperlink r:id="rId46">
        <w:r>
          <w:rPr>
            <w:color w:val="0000FF"/>
          </w:rPr>
          <w:t>Конституцией</w:t>
        </w:r>
      </w:hyperlink>
      <w:r>
        <w:t xml:space="preserve"> Российской Федерации и настоящим Федеральным конституционным законом полномочиями осуществлять правосудие и исполняющие свои обязанности на профессиональной основе.</w:t>
      </w:r>
    </w:p>
    <w:p w:rsidR="003F6AE5" w:rsidRDefault="003F6AE5">
      <w:pPr>
        <w:pStyle w:val="ConsPlusNormal"/>
        <w:spacing w:before="220"/>
        <w:ind w:firstLine="540"/>
        <w:jc w:val="both"/>
      </w:pPr>
      <w:r>
        <w:t xml:space="preserve">2. Судья, имеющий стаж работы в качестве судьи не менее десяти лет и находящийся в отставке, считается почетным судьей. Он может быть привлечен к осуществлению правосудия в качестве судьи в </w:t>
      </w:r>
      <w:hyperlink r:id="rId47">
        <w:r>
          <w:rPr>
            <w:color w:val="0000FF"/>
          </w:rPr>
          <w:t>порядке</w:t>
        </w:r>
      </w:hyperlink>
      <w:r>
        <w:t>, установленном федеральным законом.</w:t>
      </w:r>
    </w:p>
    <w:p w:rsidR="003F6AE5" w:rsidRDefault="003F6AE5">
      <w:pPr>
        <w:pStyle w:val="ConsPlusNormal"/>
        <w:spacing w:before="220"/>
        <w:ind w:firstLine="540"/>
        <w:jc w:val="both"/>
      </w:pPr>
      <w:r>
        <w:t>3. Судьям предоставляется за счет государства материальное и социально-бытовое обеспечение, соответствующее их высокому статусу. Ежемесячное денежное вознаграждение и ежеквартальное денежное поощрение судьи не могут быть уменьшены в течение всего времени пребывания его в должности.</w:t>
      </w:r>
    </w:p>
    <w:p w:rsidR="003F6AE5" w:rsidRDefault="003F6AE5">
      <w:pPr>
        <w:pStyle w:val="ConsPlusNormal"/>
        <w:jc w:val="both"/>
      </w:pPr>
      <w:r>
        <w:lastRenderedPageBreak/>
        <w:t xml:space="preserve">(в ред. Федерального конституционного </w:t>
      </w:r>
      <w:hyperlink r:id="rId48">
        <w:r>
          <w:rPr>
            <w:color w:val="0000FF"/>
          </w:rPr>
          <w:t>закона</w:t>
        </w:r>
      </w:hyperlink>
      <w:r>
        <w:t xml:space="preserve"> от 25.12.2012 N 5-ФКЗ)</w:t>
      </w:r>
    </w:p>
    <w:p w:rsidR="003F6AE5" w:rsidRDefault="003F6AE5">
      <w:pPr>
        <w:pStyle w:val="ConsPlusNormal"/>
      </w:pPr>
    </w:p>
    <w:p w:rsidR="003F6AE5" w:rsidRDefault="003F6AE5">
      <w:pPr>
        <w:pStyle w:val="ConsPlusTitle"/>
        <w:ind w:firstLine="540"/>
        <w:jc w:val="both"/>
        <w:outlineLvl w:val="1"/>
      </w:pPr>
      <w:r>
        <w:t>Статья 12. Единство статуса судей</w:t>
      </w:r>
    </w:p>
    <w:p w:rsidR="003F6AE5" w:rsidRDefault="003F6AE5">
      <w:pPr>
        <w:pStyle w:val="ConsPlusNormal"/>
      </w:pPr>
    </w:p>
    <w:p w:rsidR="003F6AE5" w:rsidRDefault="003F6AE5">
      <w:pPr>
        <w:pStyle w:val="ConsPlusNormal"/>
        <w:ind w:firstLine="540"/>
        <w:jc w:val="both"/>
      </w:pPr>
      <w:r>
        <w:t xml:space="preserve">Все судьи в Российской Федерации обладают единым </w:t>
      </w:r>
      <w:hyperlink r:id="rId49">
        <w:r>
          <w:rPr>
            <w:color w:val="0000FF"/>
          </w:rPr>
          <w:t>статусом</w:t>
        </w:r>
      </w:hyperlink>
      <w:r>
        <w:t xml:space="preserve"> и различаются между собой только полномочиями и компетенцией. Особенности правового положения отдельных категорий судей определяются федеральными законами, а в случаях, ими предусмотренных, - также и законами субъектов Российской Федерации.</w:t>
      </w:r>
    </w:p>
    <w:p w:rsidR="003F6AE5" w:rsidRDefault="003F6AE5">
      <w:pPr>
        <w:pStyle w:val="ConsPlusNormal"/>
      </w:pPr>
    </w:p>
    <w:p w:rsidR="003F6AE5" w:rsidRDefault="003F6AE5">
      <w:pPr>
        <w:pStyle w:val="ConsPlusTitle"/>
        <w:ind w:firstLine="540"/>
        <w:jc w:val="both"/>
        <w:outlineLvl w:val="1"/>
      </w:pPr>
      <w:r>
        <w:t>Статья 13. Порядок наделения полномочиями судей</w:t>
      </w:r>
    </w:p>
    <w:p w:rsidR="003F6AE5" w:rsidRDefault="003F6AE5">
      <w:pPr>
        <w:pStyle w:val="ConsPlusNormal"/>
        <w:ind w:firstLine="540"/>
        <w:jc w:val="both"/>
      </w:pPr>
    </w:p>
    <w:p w:rsidR="003F6AE5" w:rsidRDefault="003F6AE5">
      <w:pPr>
        <w:pStyle w:val="ConsPlusNormal"/>
        <w:ind w:firstLine="540"/>
        <w:jc w:val="both"/>
      </w:pPr>
      <w:r>
        <w:t xml:space="preserve">(в ред. Федерального конституционного </w:t>
      </w:r>
      <w:hyperlink r:id="rId50">
        <w:r>
          <w:rPr>
            <w:color w:val="0000FF"/>
          </w:rPr>
          <w:t>закона</w:t>
        </w:r>
      </w:hyperlink>
      <w:r>
        <w:t xml:space="preserve"> от 15.12.2001 N 5-ФКЗ)</w:t>
      </w:r>
    </w:p>
    <w:p w:rsidR="003F6AE5" w:rsidRDefault="003F6AE5">
      <w:pPr>
        <w:pStyle w:val="ConsPlusNormal"/>
      </w:pPr>
    </w:p>
    <w:p w:rsidR="003F6AE5" w:rsidRDefault="003F6AE5">
      <w:pPr>
        <w:pStyle w:val="ConsPlusNormal"/>
        <w:ind w:firstLine="540"/>
        <w:jc w:val="both"/>
      </w:pPr>
      <w:r>
        <w:t xml:space="preserve">1. Порядок наделения полномочиями Председателя Конституционного Суда Российской Федерации, его заместителя, других судей Конституционного Суда Российской Федерации устанавливается Федеральным конституционным </w:t>
      </w:r>
      <w:hyperlink r:id="rId51">
        <w:r>
          <w:rPr>
            <w:color w:val="0000FF"/>
          </w:rPr>
          <w:t>законом</w:t>
        </w:r>
      </w:hyperlink>
      <w:r>
        <w:t xml:space="preserve"> "О Конституционном Суде Российской Федерации".</w:t>
      </w:r>
    </w:p>
    <w:p w:rsidR="003F6AE5" w:rsidRDefault="003F6AE5">
      <w:pPr>
        <w:pStyle w:val="ConsPlusNormal"/>
        <w:spacing w:before="220"/>
        <w:ind w:firstLine="540"/>
        <w:jc w:val="both"/>
      </w:pPr>
      <w:r>
        <w:t>1.1. Порядок наделения полномочиями Председателя Верховного Суда Российской Федерации, его заместителей, других судей Верховного Суда Российской Федерации устанавливается федеральным конституционным законом о Верховном Суде Российской Федерации и федеральным законом о статусе судей.</w:t>
      </w:r>
    </w:p>
    <w:p w:rsidR="003F6AE5" w:rsidRDefault="003F6AE5">
      <w:pPr>
        <w:pStyle w:val="ConsPlusNormal"/>
        <w:jc w:val="both"/>
      </w:pPr>
      <w:r>
        <w:t xml:space="preserve">(часть 1.1 введена Федеральным конституционным </w:t>
      </w:r>
      <w:hyperlink r:id="rId52">
        <w:r>
          <w:rPr>
            <w:color w:val="0000FF"/>
          </w:rPr>
          <w:t>законом</w:t>
        </w:r>
      </w:hyperlink>
      <w:r>
        <w:t xml:space="preserve"> от 30.10.2018 N 2-ФКЗ)</w:t>
      </w:r>
    </w:p>
    <w:p w:rsidR="003F6AE5" w:rsidRDefault="003F6A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6A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6AE5" w:rsidRDefault="003F6A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6AE5" w:rsidRDefault="003F6A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6AE5" w:rsidRDefault="003F6AE5">
            <w:pPr>
              <w:pStyle w:val="ConsPlusNormal"/>
              <w:jc w:val="both"/>
            </w:pPr>
            <w:r>
              <w:rPr>
                <w:color w:val="392C69"/>
              </w:rPr>
              <w:t>КонсультантПлюс: примечание.</w:t>
            </w:r>
          </w:p>
          <w:p w:rsidR="003F6AE5" w:rsidRDefault="003F6AE5">
            <w:pPr>
              <w:pStyle w:val="ConsPlusNormal"/>
              <w:jc w:val="both"/>
            </w:pPr>
            <w:r>
              <w:rPr>
                <w:color w:val="392C69"/>
              </w:rPr>
              <w:t xml:space="preserve">Положения ч. 2 ст. 13 (в ред. ФКЗ от 30.10.2018 N 2-ФКЗ) </w:t>
            </w:r>
            <w:hyperlink r:id="rId53">
              <w:r>
                <w:rPr>
                  <w:color w:val="0000FF"/>
                </w:rPr>
                <w:t>применяются</w:t>
              </w:r>
            </w:hyperlink>
            <w:r>
              <w:rPr>
                <w:color w:val="392C69"/>
              </w:rPr>
              <w:t xml:space="preserve"> с учетом особенностей, установленных </w:t>
            </w:r>
            <w:hyperlink r:id="rId54">
              <w:r>
                <w:rPr>
                  <w:color w:val="0000FF"/>
                </w:rPr>
                <w:t>ч. 5</w:t>
              </w:r>
            </w:hyperlink>
            <w:r>
              <w:rPr>
                <w:color w:val="392C69"/>
              </w:rPr>
              <w:t xml:space="preserve"> и </w:t>
            </w:r>
            <w:hyperlink r:id="rId55">
              <w:r>
                <w:rPr>
                  <w:color w:val="0000FF"/>
                </w:rPr>
                <w:t>6 ст. 7</w:t>
              </w:r>
            </w:hyperlink>
            <w:r>
              <w:rPr>
                <w:color w:val="392C69"/>
              </w:rPr>
              <w:t xml:space="preserve"> Федерального конституционного закона от 29.07.2018 N 1-ФКЗ.</w:t>
            </w:r>
          </w:p>
        </w:tc>
        <w:tc>
          <w:tcPr>
            <w:tcW w:w="113" w:type="dxa"/>
            <w:tcBorders>
              <w:top w:val="nil"/>
              <w:left w:val="nil"/>
              <w:bottom w:val="nil"/>
              <w:right w:val="nil"/>
            </w:tcBorders>
            <w:shd w:val="clear" w:color="auto" w:fill="F4F3F8"/>
            <w:tcMar>
              <w:top w:w="0" w:type="dxa"/>
              <w:left w:w="0" w:type="dxa"/>
              <w:bottom w:w="0" w:type="dxa"/>
              <w:right w:w="0" w:type="dxa"/>
            </w:tcMar>
          </w:tcPr>
          <w:p w:rsidR="003F6AE5" w:rsidRDefault="003F6AE5">
            <w:pPr>
              <w:pStyle w:val="ConsPlusNormal"/>
            </w:pPr>
          </w:p>
        </w:tc>
      </w:tr>
    </w:tbl>
    <w:p w:rsidR="003F6AE5" w:rsidRDefault="003F6AE5">
      <w:pPr>
        <w:pStyle w:val="ConsPlusNormal"/>
        <w:spacing w:before="280"/>
        <w:ind w:firstLine="540"/>
        <w:jc w:val="both"/>
      </w:pPr>
      <w:bookmarkStart w:id="0" w:name="P129"/>
      <w:bookmarkEnd w:id="0"/>
      <w:r>
        <w:t>2. Порядок наделения полномочиями председателей, заместителей председателей, других судей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судов автономной области и автономных округов, районных судов, военных и специализированных судов, арбитражных судов округов, арбитражных апелляционных судов, арбитражных судов субъектов Российской Федерации и специализированных арбитражных судов устанавливается соответствующим федеральным конституционным законом и федеральным законом о статусе судей.</w:t>
      </w:r>
    </w:p>
    <w:p w:rsidR="003F6AE5" w:rsidRDefault="003F6AE5">
      <w:pPr>
        <w:pStyle w:val="ConsPlusNormal"/>
        <w:jc w:val="both"/>
      </w:pPr>
      <w:r>
        <w:t xml:space="preserve">(часть 2 в ред. Федерального конституционного </w:t>
      </w:r>
      <w:hyperlink r:id="rId56">
        <w:r>
          <w:rPr>
            <w:color w:val="0000FF"/>
          </w:rPr>
          <w:t>закона</w:t>
        </w:r>
      </w:hyperlink>
      <w:r>
        <w:t xml:space="preserve"> от 30.10.2018 N 2-ФКЗ)</w:t>
      </w:r>
    </w:p>
    <w:p w:rsidR="003F6AE5" w:rsidRDefault="003F6AE5">
      <w:pPr>
        <w:pStyle w:val="ConsPlusNormal"/>
        <w:spacing w:before="220"/>
        <w:ind w:firstLine="540"/>
        <w:jc w:val="both"/>
      </w:pPr>
      <w:r>
        <w:t xml:space="preserve">3. Председатели и заместители председателей судов, указанные в части </w:t>
      </w:r>
      <w:hyperlink w:anchor="P129">
        <w:r>
          <w:rPr>
            <w:color w:val="0000FF"/>
          </w:rPr>
          <w:t>второй</w:t>
        </w:r>
      </w:hyperlink>
      <w:r>
        <w:t xml:space="preserve"> настоящей статьи, назначаются на должность сроком на 6 лет. 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 если иное не установлено соответствующим федеральным конституционным законом.</w:t>
      </w:r>
    </w:p>
    <w:p w:rsidR="003F6AE5" w:rsidRDefault="003F6AE5">
      <w:pPr>
        <w:pStyle w:val="ConsPlusNormal"/>
        <w:jc w:val="both"/>
      </w:pPr>
      <w:r>
        <w:t xml:space="preserve">(в ред. Федерального конституционного </w:t>
      </w:r>
      <w:hyperlink r:id="rId57">
        <w:r>
          <w:rPr>
            <w:color w:val="0000FF"/>
          </w:rPr>
          <w:t>закона</w:t>
        </w:r>
      </w:hyperlink>
      <w:r>
        <w:t xml:space="preserve"> от 08.06.2012 N 1-ФКЗ)</w:t>
      </w:r>
    </w:p>
    <w:p w:rsidR="003F6AE5" w:rsidRDefault="003F6AE5">
      <w:pPr>
        <w:pStyle w:val="ConsPlusNormal"/>
        <w:spacing w:before="220"/>
        <w:ind w:firstLine="540"/>
        <w:jc w:val="both"/>
      </w:pPr>
      <w:r>
        <w:t xml:space="preserve">4. Порядок наделения полномочиями мировых судей устанавливается федеральными </w:t>
      </w:r>
      <w:hyperlink r:id="rId58">
        <w:r>
          <w:rPr>
            <w:color w:val="0000FF"/>
          </w:rPr>
          <w:t>законами</w:t>
        </w:r>
      </w:hyperlink>
      <w:r>
        <w:t xml:space="preserve"> и законами субъектов Российской Федерации.</w:t>
      </w:r>
    </w:p>
    <w:p w:rsidR="003F6AE5" w:rsidRDefault="003F6AE5">
      <w:pPr>
        <w:pStyle w:val="ConsPlusNormal"/>
        <w:jc w:val="both"/>
      </w:pPr>
      <w:r>
        <w:t xml:space="preserve">(в ред. Федерального конституционного </w:t>
      </w:r>
      <w:hyperlink r:id="rId59">
        <w:r>
          <w:rPr>
            <w:color w:val="0000FF"/>
          </w:rPr>
          <w:t>закона</w:t>
        </w:r>
      </w:hyperlink>
      <w:r>
        <w:t xml:space="preserve"> от 08.12.2020 N 7-ФКЗ)</w:t>
      </w:r>
    </w:p>
    <w:p w:rsidR="003F6AE5" w:rsidRDefault="003F6AE5">
      <w:pPr>
        <w:pStyle w:val="ConsPlusNormal"/>
        <w:spacing w:before="220"/>
        <w:ind w:firstLine="540"/>
        <w:jc w:val="both"/>
      </w:pPr>
      <w:r>
        <w:t>5. Отбор кандидатов на должности судей осуществляется на конкурсной основе.</w:t>
      </w:r>
    </w:p>
    <w:p w:rsidR="003F6AE5" w:rsidRDefault="003F6AE5">
      <w:pPr>
        <w:pStyle w:val="ConsPlusNormal"/>
      </w:pPr>
    </w:p>
    <w:p w:rsidR="003F6AE5" w:rsidRDefault="003F6AE5">
      <w:pPr>
        <w:pStyle w:val="ConsPlusTitle"/>
        <w:ind w:firstLine="540"/>
        <w:jc w:val="both"/>
        <w:outlineLvl w:val="1"/>
      </w:pPr>
      <w:r>
        <w:t>Статья 14. Срок полномочий судей федеральных судов</w:t>
      </w:r>
    </w:p>
    <w:p w:rsidR="003F6AE5" w:rsidRDefault="003F6AE5">
      <w:pPr>
        <w:pStyle w:val="ConsPlusNormal"/>
      </w:pPr>
    </w:p>
    <w:p w:rsidR="003F6AE5" w:rsidRDefault="003F6AE5">
      <w:pPr>
        <w:pStyle w:val="ConsPlusNormal"/>
        <w:ind w:firstLine="540"/>
        <w:jc w:val="both"/>
      </w:pPr>
      <w:r>
        <w:t xml:space="preserve">Полномочия судей федеральных судов не ограничены определенным сроком, если иное не </w:t>
      </w:r>
      <w:r>
        <w:lastRenderedPageBreak/>
        <w:t xml:space="preserve">установлено </w:t>
      </w:r>
      <w:hyperlink r:id="rId60">
        <w:r>
          <w:rPr>
            <w:color w:val="0000FF"/>
          </w:rPr>
          <w:t>Конституцией</w:t>
        </w:r>
      </w:hyperlink>
      <w:r>
        <w:t xml:space="preserve"> Российской Федерации, федеральным конституционным законом и принимаемым в соответствии с ними федеральным </w:t>
      </w:r>
      <w:hyperlink r:id="rId61">
        <w:r>
          <w:rPr>
            <w:color w:val="0000FF"/>
          </w:rPr>
          <w:t>законом</w:t>
        </w:r>
      </w:hyperlink>
      <w:r>
        <w:t xml:space="preserve"> о статусе судей. Предельный возраст пребывания в должности судьи федерального суда - 70 лет, если иное не установлено соответствующим федеральным конституционным законом.</w:t>
      </w:r>
    </w:p>
    <w:p w:rsidR="003F6AE5" w:rsidRDefault="003F6AE5">
      <w:pPr>
        <w:pStyle w:val="ConsPlusNormal"/>
        <w:jc w:val="both"/>
      </w:pPr>
      <w:r>
        <w:t xml:space="preserve">(в ред. Федеральных конституционных законов от 15.12.2001 </w:t>
      </w:r>
      <w:hyperlink r:id="rId62">
        <w:r>
          <w:rPr>
            <w:color w:val="0000FF"/>
          </w:rPr>
          <w:t>N 5-ФКЗ</w:t>
        </w:r>
      </w:hyperlink>
      <w:r>
        <w:t xml:space="preserve">, от 05.04.2005 </w:t>
      </w:r>
      <w:hyperlink r:id="rId63">
        <w:r>
          <w:rPr>
            <w:color w:val="0000FF"/>
          </w:rPr>
          <w:t>N 3-ФКЗ</w:t>
        </w:r>
      </w:hyperlink>
      <w:r>
        <w:t xml:space="preserve">, от 08.06.2012 </w:t>
      </w:r>
      <w:hyperlink r:id="rId64">
        <w:r>
          <w:rPr>
            <w:color w:val="0000FF"/>
          </w:rPr>
          <w:t>N 1-ФКЗ</w:t>
        </w:r>
      </w:hyperlink>
      <w:r>
        <w:t>)</w:t>
      </w:r>
    </w:p>
    <w:p w:rsidR="003F6AE5" w:rsidRDefault="003F6AE5">
      <w:pPr>
        <w:pStyle w:val="ConsPlusNormal"/>
      </w:pPr>
    </w:p>
    <w:p w:rsidR="003F6AE5" w:rsidRDefault="003F6AE5">
      <w:pPr>
        <w:pStyle w:val="ConsPlusTitle"/>
        <w:ind w:firstLine="540"/>
        <w:jc w:val="both"/>
        <w:outlineLvl w:val="1"/>
      </w:pPr>
      <w:r>
        <w:t>Статья 15. Несменяемость судьи</w:t>
      </w:r>
    </w:p>
    <w:p w:rsidR="003F6AE5" w:rsidRDefault="003F6AE5">
      <w:pPr>
        <w:pStyle w:val="ConsPlusNormal"/>
      </w:pPr>
    </w:p>
    <w:p w:rsidR="003F6AE5" w:rsidRDefault="003F6AE5">
      <w:pPr>
        <w:pStyle w:val="ConsPlusNormal"/>
        <w:ind w:firstLine="540"/>
        <w:jc w:val="both"/>
      </w:pPr>
      <w:r>
        <w:t>1. Судья несменяем. Он не может быть назначен (избран) на другую должность или в другой суд без его согласия.</w:t>
      </w:r>
    </w:p>
    <w:p w:rsidR="003F6AE5" w:rsidRDefault="003F6AE5">
      <w:pPr>
        <w:pStyle w:val="ConsPlusNormal"/>
        <w:spacing w:before="220"/>
        <w:ind w:firstLine="540"/>
        <w:jc w:val="both"/>
      </w:pPr>
      <w:r>
        <w:t xml:space="preserve">2. Полномочия судьи прекращаются или приостанавливаются по решению соответствующей квалификационной коллегии судей, за исключением случаев прекращения полномочий судьи в связи с истечением их срока или достижения им предельного возраста пребывания в должности судьи, а также случаев, указанных в </w:t>
      </w:r>
      <w:hyperlink w:anchor="P147">
        <w:r>
          <w:rPr>
            <w:color w:val="0000FF"/>
          </w:rPr>
          <w:t>части 3</w:t>
        </w:r>
      </w:hyperlink>
      <w:r>
        <w:t xml:space="preserve"> настоящей статьи. Решение соответствующей квалификационной коллегии судей о досрочном прекращении полномочий судей за совершение ими дисциплинарных проступков может быть обжаловано в Верховный Суд Российской Федерации.</w:t>
      </w:r>
    </w:p>
    <w:p w:rsidR="003F6AE5" w:rsidRDefault="003F6AE5">
      <w:pPr>
        <w:pStyle w:val="ConsPlusNormal"/>
        <w:jc w:val="both"/>
      </w:pPr>
      <w:r>
        <w:t xml:space="preserve">(часть 2 в ред. Федерального конституционного </w:t>
      </w:r>
      <w:hyperlink r:id="rId65">
        <w:r>
          <w:rPr>
            <w:color w:val="0000FF"/>
          </w:rPr>
          <w:t>закона</w:t>
        </w:r>
      </w:hyperlink>
      <w:r>
        <w:t xml:space="preserve"> от 08.12.2020 N 7-ФКЗ)</w:t>
      </w:r>
    </w:p>
    <w:p w:rsidR="003F6AE5" w:rsidRDefault="003F6AE5">
      <w:pPr>
        <w:pStyle w:val="ConsPlusNormal"/>
        <w:spacing w:before="220"/>
        <w:ind w:firstLine="540"/>
        <w:jc w:val="both"/>
      </w:pPr>
      <w:bookmarkStart w:id="1" w:name="P147"/>
      <w:bookmarkEnd w:id="1"/>
      <w:r>
        <w:t>3. Полномочия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военного кассационного суда, военного апелляционного суда, арбитражных судов округов, арбитражных апелляционных судов, Суда по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случае совершения ими поступка, порочащего честь и достоинство судьи, а также в иных случаях, свидетельствующих о невозможности осуществления судьей своих полномочий, в том числе:</w:t>
      </w:r>
    </w:p>
    <w:p w:rsidR="003F6AE5" w:rsidRDefault="003F6AE5">
      <w:pPr>
        <w:pStyle w:val="ConsPlusNormal"/>
        <w:spacing w:before="220"/>
        <w:ind w:firstLine="540"/>
        <w:jc w:val="both"/>
      </w:pPr>
      <w:r>
        <w:t xml:space="preserve">несоблюдения ограничений, запретов и требований, установленных Федеральным </w:t>
      </w:r>
      <w:hyperlink r:id="rId66">
        <w:r>
          <w:rPr>
            <w:color w:val="0000FF"/>
          </w:rPr>
          <w:t>законом</w:t>
        </w:r>
      </w:hyperlink>
      <w:r>
        <w:t xml:space="preserve"> от 25 декабря 2008 года N 273-ФЗ "О противодействии коррупции";</w:t>
      </w:r>
    </w:p>
    <w:p w:rsidR="003F6AE5" w:rsidRDefault="003F6AE5">
      <w:pPr>
        <w:pStyle w:val="ConsPlusNormal"/>
        <w:spacing w:before="220"/>
        <w:ind w:firstLine="540"/>
        <w:jc w:val="both"/>
      </w:pPr>
      <w:r>
        <w:t>прекращения гражданства Российской Федерации,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3F6AE5" w:rsidRDefault="003F6AE5">
      <w:pPr>
        <w:pStyle w:val="ConsPlusNormal"/>
        <w:spacing w:before="220"/>
        <w:ind w:firstLine="540"/>
        <w:jc w:val="both"/>
      </w:pPr>
      <w:r>
        <w:t>нарушения судьей, его супругом (супругой)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F6AE5" w:rsidRDefault="003F6AE5">
      <w:pPr>
        <w:pStyle w:val="ConsPlusNormal"/>
        <w:spacing w:before="220"/>
        <w:ind w:firstLine="540"/>
        <w:jc w:val="both"/>
      </w:pPr>
      <w:r>
        <w:t>занятия деятельностью, несовместимой с должностью судьи;</w:t>
      </w:r>
    </w:p>
    <w:p w:rsidR="003F6AE5" w:rsidRDefault="003F6AE5">
      <w:pPr>
        <w:pStyle w:val="ConsPlusNormal"/>
        <w:spacing w:before="220"/>
        <w:ind w:firstLine="540"/>
        <w:jc w:val="both"/>
      </w:pPr>
      <w:r>
        <w:t>в иных случаях, предусмотренных другими федеральными конституционными законами.</w:t>
      </w:r>
    </w:p>
    <w:p w:rsidR="003F6AE5" w:rsidRDefault="003F6AE5">
      <w:pPr>
        <w:pStyle w:val="ConsPlusNormal"/>
        <w:jc w:val="both"/>
      </w:pPr>
      <w:r>
        <w:t xml:space="preserve">(часть 3 введена Федеральным конституционным </w:t>
      </w:r>
      <w:hyperlink r:id="rId67">
        <w:r>
          <w:rPr>
            <w:color w:val="0000FF"/>
          </w:rPr>
          <w:t>законом</w:t>
        </w:r>
      </w:hyperlink>
      <w:r>
        <w:t xml:space="preserve"> от 08.12.2020 N 7-ФКЗ)</w:t>
      </w:r>
    </w:p>
    <w:p w:rsidR="003F6AE5" w:rsidRDefault="003F6AE5">
      <w:pPr>
        <w:pStyle w:val="ConsPlusNormal"/>
        <w:spacing w:before="220"/>
        <w:ind w:firstLine="540"/>
        <w:jc w:val="both"/>
      </w:pPr>
      <w:r>
        <w:t xml:space="preserve">4. </w:t>
      </w:r>
      <w:hyperlink r:id="rId68">
        <w:r>
          <w:rPr>
            <w:color w:val="0000FF"/>
          </w:rPr>
          <w:t>Порядок</w:t>
        </w:r>
      </w:hyperlink>
      <w:r>
        <w:t xml:space="preserve"> внесения в Совет Федерации Федерального Собрания Российской Федерации представления Президента Российской Федерации о прекращении полномочий указанных в </w:t>
      </w:r>
      <w:hyperlink w:anchor="P147">
        <w:r>
          <w:rPr>
            <w:color w:val="0000FF"/>
          </w:rPr>
          <w:t>части 3</w:t>
        </w:r>
      </w:hyperlink>
      <w:r>
        <w:t xml:space="preserve"> настоящей статьи категорий судей определяется Президентом Российской Федерации. Представление Президента Российской Федерации рассматривается Советом Федерации </w:t>
      </w:r>
      <w:r>
        <w:lastRenderedPageBreak/>
        <w:t>Федерального Собрания Российской Федерации в четырнадцатидневный срок со дня получения такого представления.</w:t>
      </w:r>
    </w:p>
    <w:p w:rsidR="003F6AE5" w:rsidRDefault="003F6AE5">
      <w:pPr>
        <w:pStyle w:val="ConsPlusNormal"/>
        <w:jc w:val="both"/>
      </w:pPr>
      <w:r>
        <w:t xml:space="preserve">(часть 4 введена Федеральным конституционным </w:t>
      </w:r>
      <w:hyperlink r:id="rId69">
        <w:r>
          <w:rPr>
            <w:color w:val="0000FF"/>
          </w:rPr>
          <w:t>законом</w:t>
        </w:r>
      </w:hyperlink>
      <w:r>
        <w:t xml:space="preserve"> от 08.12.2020 N 7-ФКЗ)</w:t>
      </w:r>
    </w:p>
    <w:p w:rsidR="003F6AE5" w:rsidRDefault="003F6AE5">
      <w:pPr>
        <w:pStyle w:val="ConsPlusNormal"/>
        <w:jc w:val="both"/>
      </w:pPr>
    </w:p>
    <w:p w:rsidR="003F6AE5" w:rsidRDefault="003F6AE5">
      <w:pPr>
        <w:pStyle w:val="ConsPlusTitle"/>
        <w:ind w:firstLine="540"/>
        <w:jc w:val="both"/>
        <w:outlineLvl w:val="1"/>
      </w:pPr>
      <w:r>
        <w:t>Статья 16. Неприкосновенность судьи</w:t>
      </w:r>
    </w:p>
    <w:p w:rsidR="003F6AE5" w:rsidRDefault="003F6AE5">
      <w:pPr>
        <w:pStyle w:val="ConsPlusNormal"/>
      </w:pPr>
    </w:p>
    <w:p w:rsidR="003F6AE5" w:rsidRDefault="003F6AE5">
      <w:pPr>
        <w:pStyle w:val="ConsPlusNormal"/>
        <w:ind w:firstLine="540"/>
        <w:jc w:val="both"/>
      </w:pPr>
      <w:r>
        <w:t xml:space="preserve">Судья неприкосновенен. Гарантии неприкосновенности судьи устанавливаются федеральным </w:t>
      </w:r>
      <w:hyperlink r:id="rId70">
        <w:r>
          <w:rPr>
            <w:color w:val="0000FF"/>
          </w:rPr>
          <w:t>законом</w:t>
        </w:r>
      </w:hyperlink>
      <w:r>
        <w:t>.</w:t>
      </w:r>
    </w:p>
    <w:p w:rsidR="003F6AE5" w:rsidRDefault="003F6AE5">
      <w:pPr>
        <w:pStyle w:val="ConsPlusNormal"/>
      </w:pPr>
    </w:p>
    <w:p w:rsidR="003F6AE5" w:rsidRDefault="003F6AE5">
      <w:pPr>
        <w:pStyle w:val="ConsPlusTitle"/>
        <w:jc w:val="center"/>
        <w:outlineLvl w:val="0"/>
      </w:pPr>
      <w:r>
        <w:t>Глава 3. СУДЫ</w:t>
      </w:r>
    </w:p>
    <w:p w:rsidR="003F6AE5" w:rsidRDefault="003F6AE5">
      <w:pPr>
        <w:pStyle w:val="ConsPlusNormal"/>
      </w:pPr>
    </w:p>
    <w:p w:rsidR="003F6AE5" w:rsidRDefault="003F6AE5">
      <w:pPr>
        <w:pStyle w:val="ConsPlusTitle"/>
        <w:ind w:firstLine="540"/>
        <w:jc w:val="both"/>
        <w:outlineLvl w:val="1"/>
      </w:pPr>
      <w:r>
        <w:t>Статья 17. Порядок создания и упразднения судов</w:t>
      </w:r>
    </w:p>
    <w:p w:rsidR="003F6AE5" w:rsidRDefault="003F6AE5">
      <w:pPr>
        <w:pStyle w:val="ConsPlusNormal"/>
      </w:pPr>
    </w:p>
    <w:p w:rsidR="003F6AE5" w:rsidRDefault="003F6AE5">
      <w:pPr>
        <w:pStyle w:val="ConsPlusNormal"/>
        <w:ind w:firstLine="540"/>
        <w:jc w:val="both"/>
      </w:pPr>
      <w:r>
        <w:t xml:space="preserve">1. Конституционный Суд Российской Федерации, Верховный Суд Российской Федерации, созданные в соответствии с </w:t>
      </w:r>
      <w:hyperlink r:id="rId71">
        <w:r>
          <w:rPr>
            <w:color w:val="0000FF"/>
          </w:rPr>
          <w:t>Конституцией</w:t>
        </w:r>
      </w:hyperlink>
      <w:r>
        <w:t xml:space="preserve"> Российской Федерации, могут быть упразднены только путем внесения поправок в </w:t>
      </w:r>
      <w:hyperlink r:id="rId72">
        <w:r>
          <w:rPr>
            <w:color w:val="0000FF"/>
          </w:rPr>
          <w:t>Конституцию</w:t>
        </w:r>
      </w:hyperlink>
      <w:r>
        <w:t xml:space="preserve"> Российской Федерации. Другие федеральные суды создаются и упраздняются только федеральным законом.</w:t>
      </w:r>
    </w:p>
    <w:p w:rsidR="003F6AE5" w:rsidRDefault="003F6AE5">
      <w:pPr>
        <w:pStyle w:val="ConsPlusNormal"/>
        <w:jc w:val="both"/>
      </w:pPr>
      <w:r>
        <w:t xml:space="preserve">(в ред. Федерального конституционного </w:t>
      </w:r>
      <w:hyperlink r:id="rId73">
        <w:r>
          <w:rPr>
            <w:color w:val="0000FF"/>
          </w:rPr>
          <w:t>закона</w:t>
        </w:r>
      </w:hyperlink>
      <w:r>
        <w:t xml:space="preserve"> от 05.02.2014 N 4-ФКЗ)</w:t>
      </w:r>
    </w:p>
    <w:p w:rsidR="003F6AE5" w:rsidRDefault="003F6AE5">
      <w:pPr>
        <w:pStyle w:val="ConsPlusNormal"/>
        <w:spacing w:before="220"/>
        <w:ind w:firstLine="540"/>
        <w:jc w:val="both"/>
      </w:pPr>
      <w:r>
        <w:t>2. Должности мировых судей создаются и упраздняются законами субъектов Российской Федерации.</w:t>
      </w:r>
    </w:p>
    <w:p w:rsidR="003F6AE5" w:rsidRDefault="003F6AE5">
      <w:pPr>
        <w:pStyle w:val="ConsPlusNormal"/>
        <w:jc w:val="both"/>
      </w:pPr>
      <w:r>
        <w:t xml:space="preserve">(в ред. Федерального конституционного </w:t>
      </w:r>
      <w:hyperlink r:id="rId74">
        <w:r>
          <w:rPr>
            <w:color w:val="0000FF"/>
          </w:rPr>
          <w:t>закона</w:t>
        </w:r>
      </w:hyperlink>
      <w:r>
        <w:t xml:space="preserve"> от 08.12.2020 N 7-ФКЗ)</w:t>
      </w:r>
    </w:p>
    <w:p w:rsidR="003F6AE5" w:rsidRDefault="003F6AE5">
      <w:pPr>
        <w:pStyle w:val="ConsPlusNormal"/>
        <w:spacing w:before="220"/>
        <w:ind w:firstLine="540"/>
        <w:jc w:val="both"/>
      </w:pPr>
      <w:r>
        <w:t>3. Никакой суд не может быть упразднен, если отнесенные к его ведению вопросы осуществления правосудия не были одновременно переданы в юрисдикцию другого суда.</w:t>
      </w:r>
    </w:p>
    <w:p w:rsidR="003F6AE5" w:rsidRDefault="003F6AE5">
      <w:pPr>
        <w:pStyle w:val="ConsPlusNormal"/>
      </w:pPr>
    </w:p>
    <w:p w:rsidR="003F6AE5" w:rsidRDefault="003F6AE5">
      <w:pPr>
        <w:pStyle w:val="ConsPlusTitle"/>
        <w:ind w:firstLine="540"/>
        <w:jc w:val="both"/>
        <w:outlineLvl w:val="1"/>
      </w:pPr>
      <w:r>
        <w:t>Статья 18. Конституционный Суд Российской Федерации</w:t>
      </w:r>
    </w:p>
    <w:p w:rsidR="003F6AE5" w:rsidRDefault="003F6AE5">
      <w:pPr>
        <w:pStyle w:val="ConsPlusNormal"/>
      </w:pPr>
    </w:p>
    <w:p w:rsidR="003F6AE5" w:rsidRDefault="003F6AE5">
      <w:pPr>
        <w:pStyle w:val="ConsPlusNormal"/>
        <w:ind w:firstLine="540"/>
        <w:jc w:val="both"/>
      </w:pPr>
      <w:r>
        <w:t>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w:t>
      </w:r>
    </w:p>
    <w:p w:rsidR="003F6AE5" w:rsidRDefault="003F6AE5">
      <w:pPr>
        <w:pStyle w:val="ConsPlusNormal"/>
        <w:jc w:val="both"/>
      </w:pPr>
      <w:r>
        <w:t xml:space="preserve">(часть 1 в ред. Федерального конституционного </w:t>
      </w:r>
      <w:hyperlink r:id="rId75">
        <w:r>
          <w:rPr>
            <w:color w:val="0000FF"/>
          </w:rPr>
          <w:t>закона</w:t>
        </w:r>
      </w:hyperlink>
      <w:r>
        <w:t xml:space="preserve"> от 08.12.2020 N 7-ФКЗ)</w:t>
      </w:r>
    </w:p>
    <w:p w:rsidR="003F6AE5" w:rsidRDefault="003F6AE5">
      <w:pPr>
        <w:pStyle w:val="ConsPlusNormal"/>
        <w:spacing w:before="220"/>
        <w:ind w:firstLine="540"/>
        <w:jc w:val="both"/>
      </w:pPr>
      <w:r>
        <w:t xml:space="preserve">2. Полномочия, порядок образования и деятельности Конституционного Суда Российской Федерации устанавливаются Федеральным конституционным </w:t>
      </w:r>
      <w:hyperlink r:id="rId76">
        <w:r>
          <w:rPr>
            <w:color w:val="0000FF"/>
          </w:rPr>
          <w:t>законом</w:t>
        </w:r>
      </w:hyperlink>
      <w:r>
        <w:t xml:space="preserve"> "О Конституционном Суде Российской Федерации".</w:t>
      </w:r>
    </w:p>
    <w:p w:rsidR="003F6AE5" w:rsidRDefault="003F6AE5">
      <w:pPr>
        <w:pStyle w:val="ConsPlusNormal"/>
        <w:jc w:val="both"/>
      </w:pPr>
      <w:r>
        <w:t xml:space="preserve">(часть 2 в ред. Федерального конституционного </w:t>
      </w:r>
      <w:hyperlink r:id="rId77">
        <w:r>
          <w:rPr>
            <w:color w:val="0000FF"/>
          </w:rPr>
          <w:t>закона</w:t>
        </w:r>
      </w:hyperlink>
      <w:r>
        <w:t xml:space="preserve"> от 08.12.2020 N 7-ФКЗ)</w:t>
      </w:r>
    </w:p>
    <w:p w:rsidR="003F6AE5" w:rsidRDefault="003F6AE5">
      <w:pPr>
        <w:pStyle w:val="ConsPlusNormal"/>
        <w:spacing w:before="220"/>
        <w:ind w:firstLine="540"/>
        <w:jc w:val="both"/>
      </w:pPr>
      <w:r>
        <w:t xml:space="preserve">3. Порядок и особенности прекращения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устанавливаются Федеральным конституционным </w:t>
      </w:r>
      <w:hyperlink r:id="rId78">
        <w:r>
          <w:rPr>
            <w:color w:val="0000FF"/>
          </w:rPr>
          <w:t>законом</w:t>
        </w:r>
      </w:hyperlink>
      <w:r>
        <w:t xml:space="preserve"> "О Конституционном Суде Российской Федерации".</w:t>
      </w:r>
    </w:p>
    <w:p w:rsidR="003F6AE5" w:rsidRDefault="003F6AE5">
      <w:pPr>
        <w:pStyle w:val="ConsPlusNormal"/>
        <w:jc w:val="both"/>
      </w:pPr>
      <w:r>
        <w:t xml:space="preserve">(часть 3 введена Федеральным конституционным </w:t>
      </w:r>
      <w:hyperlink r:id="rId79">
        <w:r>
          <w:rPr>
            <w:color w:val="0000FF"/>
          </w:rPr>
          <w:t>законом</w:t>
        </w:r>
      </w:hyperlink>
      <w:r>
        <w:t xml:space="preserve"> от 08.12.2020 N 7-ФКЗ)</w:t>
      </w:r>
    </w:p>
    <w:p w:rsidR="003F6AE5" w:rsidRDefault="003F6AE5">
      <w:pPr>
        <w:pStyle w:val="ConsPlusNormal"/>
      </w:pPr>
    </w:p>
    <w:p w:rsidR="003F6AE5" w:rsidRDefault="003F6AE5">
      <w:pPr>
        <w:pStyle w:val="ConsPlusTitle"/>
        <w:ind w:firstLine="540"/>
        <w:jc w:val="both"/>
        <w:outlineLvl w:val="1"/>
      </w:pPr>
      <w:r>
        <w:t>Статья 19. Верховный Суд Российской Федерации</w:t>
      </w:r>
    </w:p>
    <w:p w:rsidR="003F6AE5" w:rsidRDefault="003F6AE5">
      <w:pPr>
        <w:pStyle w:val="ConsPlusNormal"/>
        <w:ind w:firstLine="540"/>
        <w:jc w:val="both"/>
      </w:pPr>
    </w:p>
    <w:p w:rsidR="003F6AE5" w:rsidRDefault="003F6AE5">
      <w:pPr>
        <w:pStyle w:val="ConsPlusNormal"/>
        <w:ind w:firstLine="540"/>
        <w:jc w:val="both"/>
      </w:pPr>
      <w:r>
        <w:t xml:space="preserve">(в ред. Федерального конституционного </w:t>
      </w:r>
      <w:hyperlink r:id="rId80">
        <w:r>
          <w:rPr>
            <w:color w:val="0000FF"/>
          </w:rPr>
          <w:t>закона</w:t>
        </w:r>
      </w:hyperlink>
      <w:r>
        <w:t xml:space="preserve"> от 05.02.2014 N 4-ФКЗ)</w:t>
      </w:r>
    </w:p>
    <w:p w:rsidR="003F6AE5" w:rsidRDefault="003F6AE5">
      <w:pPr>
        <w:pStyle w:val="ConsPlusNormal"/>
        <w:ind w:firstLine="540"/>
        <w:jc w:val="both"/>
      </w:pPr>
    </w:p>
    <w:p w:rsidR="003F6AE5" w:rsidRDefault="003F6AE5">
      <w:pPr>
        <w:pStyle w:val="ConsPlusNormal"/>
        <w:ind w:firstLine="540"/>
        <w:jc w:val="both"/>
      </w:pPr>
      <w:r>
        <w:t>1. Верховный Суд Российской Федерации является высшим судебным органом по гражданским делам, делам по разрешению экономических споров, уголовным, административным и иным делам, подсудным судам, образованным в соответствии с настоящим Федеральным конституционным законом.</w:t>
      </w:r>
    </w:p>
    <w:p w:rsidR="003F6AE5" w:rsidRDefault="003F6AE5">
      <w:pPr>
        <w:pStyle w:val="ConsPlusNormal"/>
        <w:spacing w:before="220"/>
        <w:ind w:firstLine="540"/>
        <w:jc w:val="both"/>
      </w:pPr>
      <w:r>
        <w:t xml:space="preserve">2.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образованных в </w:t>
      </w:r>
      <w:r>
        <w:lastRenderedPageBreak/>
        <w:t>соответствии с настоящим Федеральным конституционным законом, рассматривая гражданские дела, дела по разрешению экономических споров, уголовные, административные и иные дела, подсудные указанным судам, в качестве суда надзорной инстанции, а также в пределах своей компетенции в качестве суда апелляционной и кассационной инстанций.</w:t>
      </w:r>
    </w:p>
    <w:p w:rsidR="003F6AE5" w:rsidRDefault="003F6AE5">
      <w:pPr>
        <w:pStyle w:val="ConsPlusNormal"/>
        <w:spacing w:before="220"/>
        <w:ind w:firstLine="540"/>
        <w:jc w:val="both"/>
      </w:pPr>
      <w:r>
        <w:t>3. Верховный Суд Российской Федерации рассматривает отнесенные к его подсудности дела в качестве суда первой инстанции и по новым или вновь открывшимся обстоятельствам.</w:t>
      </w:r>
    </w:p>
    <w:p w:rsidR="003F6AE5" w:rsidRDefault="003F6AE5">
      <w:pPr>
        <w:pStyle w:val="ConsPlusNormal"/>
        <w:spacing w:before="220"/>
        <w:ind w:firstLine="540"/>
        <w:jc w:val="both"/>
      </w:pPr>
      <w:r>
        <w:t>4. Верховный Суд Российской Федерации в целях обеспечения единообразного применения законодательства Российской Федерации дает судам разъяснения по вопросам судебной практики.</w:t>
      </w:r>
    </w:p>
    <w:p w:rsidR="003F6AE5" w:rsidRDefault="003F6AE5">
      <w:pPr>
        <w:pStyle w:val="ConsPlusNormal"/>
        <w:spacing w:before="220"/>
        <w:ind w:firstLine="540"/>
        <w:jc w:val="both"/>
      </w:pPr>
      <w:r>
        <w:t xml:space="preserve">5. Полномочия, порядок образования и деятельности Верховного Суда Российской Федерации устанавливаются федеральным конституционным </w:t>
      </w:r>
      <w:hyperlink r:id="rId81">
        <w:r>
          <w:rPr>
            <w:color w:val="0000FF"/>
          </w:rPr>
          <w:t>законом</w:t>
        </w:r>
      </w:hyperlink>
      <w:r>
        <w:t xml:space="preserve"> о Верховном Суде Российской Федерации.</w:t>
      </w:r>
    </w:p>
    <w:p w:rsidR="003F6AE5" w:rsidRDefault="003F6AE5">
      <w:pPr>
        <w:pStyle w:val="ConsPlusNormal"/>
      </w:pPr>
    </w:p>
    <w:p w:rsidR="003F6AE5" w:rsidRDefault="003F6AE5">
      <w:pPr>
        <w:pStyle w:val="ConsPlusTitle"/>
        <w:ind w:firstLine="540"/>
        <w:jc w:val="both"/>
        <w:outlineLvl w:val="1"/>
      </w:pPr>
      <w:r>
        <w:t>Статья 19.1. Кассационный суд общей юрисдикции</w:t>
      </w:r>
    </w:p>
    <w:p w:rsidR="003F6AE5" w:rsidRDefault="003F6AE5">
      <w:pPr>
        <w:pStyle w:val="ConsPlusNormal"/>
        <w:ind w:firstLine="540"/>
        <w:jc w:val="both"/>
      </w:pPr>
    </w:p>
    <w:p w:rsidR="003F6AE5" w:rsidRDefault="003F6AE5">
      <w:pPr>
        <w:pStyle w:val="ConsPlusNormal"/>
        <w:ind w:firstLine="540"/>
        <w:jc w:val="both"/>
      </w:pPr>
      <w:r>
        <w:t xml:space="preserve">(введена Федеральным конституционным </w:t>
      </w:r>
      <w:hyperlink r:id="rId82">
        <w:r>
          <w:rPr>
            <w:color w:val="0000FF"/>
          </w:rPr>
          <w:t>законом</w:t>
        </w:r>
      </w:hyperlink>
      <w:r>
        <w:t xml:space="preserve"> от 29.07.2018 N 1-ФКЗ)</w:t>
      </w:r>
    </w:p>
    <w:p w:rsidR="003F6AE5" w:rsidRDefault="003F6AE5">
      <w:pPr>
        <w:pStyle w:val="ConsPlusNormal"/>
        <w:jc w:val="both"/>
      </w:pPr>
    </w:p>
    <w:p w:rsidR="003F6AE5" w:rsidRDefault="003F6AE5">
      <w:pPr>
        <w:pStyle w:val="ConsPlusNormal"/>
        <w:ind w:firstLine="540"/>
        <w:jc w:val="both"/>
      </w:pPr>
      <w:r>
        <w:t>1. Кассационный суд общей юрисдикции в пределах своей компетенции рассматривает дела в качестве суда кассационной инстанции и по новым или вновь открывшимся обстоятельствам.</w:t>
      </w:r>
    </w:p>
    <w:p w:rsidR="003F6AE5" w:rsidRDefault="003F6AE5">
      <w:pPr>
        <w:pStyle w:val="ConsPlusNormal"/>
        <w:spacing w:before="220"/>
        <w:ind w:firstLine="540"/>
        <w:jc w:val="both"/>
      </w:pPr>
      <w:r>
        <w:t>2. Кассационный суд общей юрисдикции является вышестоящей судебной инстанцией по отношению к действующим на территории соответствующего судебного кассационного округа федеральным судам общей юрисдикции, если иное не установлено федеральным конституционным законом.</w:t>
      </w:r>
    </w:p>
    <w:p w:rsidR="003F6AE5" w:rsidRDefault="003F6AE5">
      <w:pPr>
        <w:pStyle w:val="ConsPlusNormal"/>
        <w:jc w:val="both"/>
      </w:pPr>
      <w:r>
        <w:t xml:space="preserve">(в ред. Федерального конституционного </w:t>
      </w:r>
      <w:hyperlink r:id="rId83">
        <w:r>
          <w:rPr>
            <w:color w:val="0000FF"/>
          </w:rPr>
          <w:t>закона</w:t>
        </w:r>
      </w:hyperlink>
      <w:r>
        <w:t xml:space="preserve"> от 09.04.2026 N 1-ФКЗ)</w:t>
      </w:r>
    </w:p>
    <w:p w:rsidR="003F6AE5" w:rsidRDefault="003F6AE5">
      <w:pPr>
        <w:pStyle w:val="ConsPlusNormal"/>
        <w:spacing w:before="220"/>
        <w:ind w:firstLine="540"/>
        <w:jc w:val="both"/>
      </w:pPr>
      <w:r>
        <w:t xml:space="preserve">3. Полномочия, порядок образования и деятельности кассационных судов общей юрисдикции устанавливаются федеральным конституционным </w:t>
      </w:r>
      <w:hyperlink r:id="rId84">
        <w:r>
          <w:rPr>
            <w:color w:val="0000FF"/>
          </w:rPr>
          <w:t>законом</w:t>
        </w:r>
      </w:hyperlink>
      <w:r>
        <w:t>.</w:t>
      </w:r>
    </w:p>
    <w:p w:rsidR="003F6AE5" w:rsidRDefault="003F6AE5">
      <w:pPr>
        <w:pStyle w:val="ConsPlusNormal"/>
        <w:jc w:val="both"/>
      </w:pPr>
    </w:p>
    <w:p w:rsidR="003F6AE5" w:rsidRDefault="003F6AE5">
      <w:pPr>
        <w:pStyle w:val="ConsPlusTitle"/>
        <w:ind w:firstLine="540"/>
        <w:jc w:val="both"/>
        <w:outlineLvl w:val="1"/>
      </w:pPr>
      <w:r>
        <w:t>Статья 19.2. Апелляционный суд общей юрисдикции</w:t>
      </w:r>
    </w:p>
    <w:p w:rsidR="003F6AE5" w:rsidRDefault="003F6AE5">
      <w:pPr>
        <w:pStyle w:val="ConsPlusNormal"/>
        <w:ind w:firstLine="540"/>
        <w:jc w:val="both"/>
      </w:pPr>
    </w:p>
    <w:p w:rsidR="003F6AE5" w:rsidRDefault="003F6AE5">
      <w:pPr>
        <w:pStyle w:val="ConsPlusNormal"/>
        <w:ind w:firstLine="540"/>
        <w:jc w:val="both"/>
      </w:pPr>
      <w:r>
        <w:t xml:space="preserve">(введена Федеральным конституционным </w:t>
      </w:r>
      <w:hyperlink r:id="rId85">
        <w:r>
          <w:rPr>
            <w:color w:val="0000FF"/>
          </w:rPr>
          <w:t>законом</w:t>
        </w:r>
      </w:hyperlink>
      <w:r>
        <w:t xml:space="preserve"> от 29.07.2018 N 1-ФКЗ)</w:t>
      </w:r>
    </w:p>
    <w:p w:rsidR="003F6AE5" w:rsidRDefault="003F6AE5">
      <w:pPr>
        <w:pStyle w:val="ConsPlusNormal"/>
        <w:jc w:val="both"/>
      </w:pPr>
    </w:p>
    <w:p w:rsidR="003F6AE5" w:rsidRDefault="003F6AE5">
      <w:pPr>
        <w:pStyle w:val="ConsPlusNormal"/>
        <w:ind w:firstLine="540"/>
        <w:jc w:val="both"/>
      </w:pPr>
      <w:r>
        <w:t>1. Апелляционный суд общей юрисдикции в пределах своей компетенции рассматривает дела в качестве суда апелляционной инстанции и по новым или вновь открывшимся обстоятельствам.</w:t>
      </w:r>
    </w:p>
    <w:p w:rsidR="003F6AE5" w:rsidRDefault="003F6AE5">
      <w:pPr>
        <w:pStyle w:val="ConsPlusNormal"/>
        <w:spacing w:before="220"/>
        <w:ind w:firstLine="540"/>
        <w:jc w:val="both"/>
      </w:pPr>
      <w:r>
        <w:t>2. Апелляционный суд общей юрисдикции является непосредственно вышестоящей судебной инстанцией по отношению к действующим на территории соответствующего судебного апелляционного округа верховным судам республик, краевым (областным) судам, судам городов федерального значения, суду автономной области, судам автономных округов, если иное не установлено федеральным конституционным законом.</w:t>
      </w:r>
    </w:p>
    <w:p w:rsidR="003F6AE5" w:rsidRDefault="003F6AE5">
      <w:pPr>
        <w:pStyle w:val="ConsPlusNormal"/>
        <w:spacing w:before="220"/>
        <w:ind w:firstLine="540"/>
        <w:jc w:val="both"/>
      </w:pPr>
      <w:r>
        <w:t xml:space="preserve">3. Полномочия, порядок образования и деятельности апелляционных судов общей юрисдикции устанавливаются федеральным конституционным </w:t>
      </w:r>
      <w:hyperlink r:id="rId86">
        <w:r>
          <w:rPr>
            <w:color w:val="0000FF"/>
          </w:rPr>
          <w:t>законом</w:t>
        </w:r>
      </w:hyperlink>
      <w:r>
        <w:t>.</w:t>
      </w:r>
    </w:p>
    <w:p w:rsidR="003F6AE5" w:rsidRDefault="003F6AE5">
      <w:pPr>
        <w:pStyle w:val="ConsPlusNormal"/>
      </w:pPr>
    </w:p>
    <w:p w:rsidR="003F6AE5" w:rsidRDefault="003F6AE5">
      <w:pPr>
        <w:pStyle w:val="ConsPlusTitle"/>
        <w:ind w:firstLine="540"/>
        <w:jc w:val="both"/>
        <w:outlineLvl w:val="1"/>
      </w:pPr>
      <w:r>
        <w:t>Статья 20. Верховный суд республики, краевой (областной) суд, суд города федерального значения, суд автономной области, суд автономного округа</w:t>
      </w:r>
    </w:p>
    <w:p w:rsidR="003F6AE5" w:rsidRDefault="003F6AE5">
      <w:pPr>
        <w:pStyle w:val="ConsPlusNormal"/>
      </w:pPr>
    </w:p>
    <w:p w:rsidR="003F6AE5" w:rsidRDefault="003F6AE5">
      <w:pPr>
        <w:pStyle w:val="ConsPlusNormal"/>
        <w:ind w:firstLine="540"/>
        <w:jc w:val="both"/>
      </w:pPr>
      <w:bookmarkStart w:id="2" w:name="P209"/>
      <w:bookmarkEnd w:id="2"/>
      <w:r>
        <w:t xml:space="preserve">1. Верховный суд республики, краевой (областной) суд, суд города федерального значения, суд автономной области, суд автономного округа в пределах своей компетенции рассматривают дела в качестве суда первой, апелляционной и кассационной инстанций, по новым или вновь </w:t>
      </w:r>
      <w:r>
        <w:lastRenderedPageBreak/>
        <w:t>открывшимся обстоятельствам и осуществляют другие полномочия, предусмотренные федеральным конституционным законом.</w:t>
      </w:r>
    </w:p>
    <w:p w:rsidR="003F6AE5" w:rsidRDefault="003F6AE5">
      <w:pPr>
        <w:pStyle w:val="ConsPlusNormal"/>
        <w:jc w:val="both"/>
      </w:pPr>
      <w:r>
        <w:t xml:space="preserve">(в ред. Федеральных конституционных законов от 29.07.2018 </w:t>
      </w:r>
      <w:hyperlink r:id="rId87">
        <w:r>
          <w:rPr>
            <w:color w:val="0000FF"/>
          </w:rPr>
          <w:t>N 1-ФКЗ</w:t>
        </w:r>
      </w:hyperlink>
      <w:r>
        <w:t xml:space="preserve">, от 09.04.2026 </w:t>
      </w:r>
      <w:hyperlink r:id="rId88">
        <w:r>
          <w:rPr>
            <w:color w:val="0000FF"/>
          </w:rPr>
          <w:t>N 1-ФКЗ</w:t>
        </w:r>
      </w:hyperlink>
      <w:r>
        <w:t>)</w:t>
      </w:r>
    </w:p>
    <w:p w:rsidR="003F6AE5" w:rsidRDefault="003F6AE5">
      <w:pPr>
        <w:pStyle w:val="ConsPlusNormal"/>
        <w:spacing w:before="220"/>
        <w:ind w:firstLine="540"/>
        <w:jc w:val="both"/>
      </w:pPr>
      <w:r>
        <w:t xml:space="preserve">2. Перечисленные в </w:t>
      </w:r>
      <w:hyperlink w:anchor="P209">
        <w:r>
          <w:rPr>
            <w:color w:val="0000FF"/>
          </w:rPr>
          <w:t>части 1</w:t>
        </w:r>
      </w:hyperlink>
      <w:r>
        <w:t xml:space="preserve"> настоящей статьи суды являются вышестоящими судебными инстанциями по отношению к районным судам и мировым судьям, действующим на территории соответствующего субъекта Российской Федерации.</w:t>
      </w:r>
    </w:p>
    <w:p w:rsidR="003F6AE5" w:rsidRDefault="003F6AE5">
      <w:pPr>
        <w:pStyle w:val="ConsPlusNormal"/>
        <w:jc w:val="both"/>
      </w:pPr>
      <w:r>
        <w:t xml:space="preserve">(часть 2 в ред. Федерального конституционного </w:t>
      </w:r>
      <w:hyperlink r:id="rId89">
        <w:r>
          <w:rPr>
            <w:color w:val="0000FF"/>
          </w:rPr>
          <w:t>закона</w:t>
        </w:r>
      </w:hyperlink>
      <w:r>
        <w:t xml:space="preserve"> от 09.04.2026 N 1-ФКЗ)</w:t>
      </w:r>
    </w:p>
    <w:p w:rsidR="003F6AE5" w:rsidRDefault="003F6AE5">
      <w:pPr>
        <w:pStyle w:val="ConsPlusNormal"/>
        <w:spacing w:before="220"/>
        <w:ind w:firstLine="540"/>
        <w:jc w:val="both"/>
      </w:pPr>
      <w:r>
        <w:t xml:space="preserve">3. Полномочия, порядок образования и деятельности судов, перечисленных в </w:t>
      </w:r>
      <w:hyperlink w:anchor="P209">
        <w:r>
          <w:rPr>
            <w:color w:val="0000FF"/>
          </w:rPr>
          <w:t>части 1</w:t>
        </w:r>
      </w:hyperlink>
      <w:r>
        <w:t xml:space="preserve"> настоящей статьи, устанавливаются федеральным конституционным законом.</w:t>
      </w:r>
    </w:p>
    <w:p w:rsidR="003F6AE5" w:rsidRDefault="003F6AE5">
      <w:pPr>
        <w:pStyle w:val="ConsPlusNormal"/>
      </w:pPr>
    </w:p>
    <w:p w:rsidR="003F6AE5" w:rsidRDefault="003F6AE5">
      <w:pPr>
        <w:pStyle w:val="ConsPlusTitle"/>
        <w:ind w:firstLine="540"/>
        <w:jc w:val="both"/>
        <w:outlineLvl w:val="1"/>
      </w:pPr>
      <w:r>
        <w:t>Статья 21. Районный суд</w:t>
      </w:r>
    </w:p>
    <w:p w:rsidR="003F6AE5" w:rsidRDefault="003F6AE5">
      <w:pPr>
        <w:pStyle w:val="ConsPlusNormal"/>
      </w:pPr>
    </w:p>
    <w:p w:rsidR="003F6AE5" w:rsidRDefault="003F6AE5">
      <w:pPr>
        <w:pStyle w:val="ConsPlusNormal"/>
        <w:ind w:firstLine="540"/>
        <w:jc w:val="both"/>
      </w:pPr>
      <w:r>
        <w:t>1. Районный суд в пределах своей компетенции рассматривает дела в качестве суда первой и второй инстанции и осуществляет другие полномочия, предусмотренные федеральным конституционным законом.</w:t>
      </w:r>
    </w:p>
    <w:p w:rsidR="003F6AE5" w:rsidRDefault="003F6AE5">
      <w:pPr>
        <w:pStyle w:val="ConsPlusNormal"/>
        <w:spacing w:before="220"/>
        <w:ind w:firstLine="540"/>
        <w:jc w:val="both"/>
      </w:pPr>
      <w:r>
        <w:t>2. Районный суд является непосредственно вышестоящей судебной инстанцией по отношению к мировым судьям, действующим на территории соответствующего судебного района.</w:t>
      </w:r>
    </w:p>
    <w:p w:rsidR="003F6AE5" w:rsidRDefault="003F6AE5">
      <w:pPr>
        <w:pStyle w:val="ConsPlusNormal"/>
        <w:spacing w:before="220"/>
        <w:ind w:firstLine="540"/>
        <w:jc w:val="both"/>
      </w:pPr>
      <w:r>
        <w:t>3. Полномочия, порядок образования и деятельности районного суда устанавливаются федеральным конституционным законом.</w:t>
      </w:r>
    </w:p>
    <w:p w:rsidR="003F6AE5" w:rsidRDefault="003F6AE5">
      <w:pPr>
        <w:pStyle w:val="ConsPlusNormal"/>
      </w:pPr>
    </w:p>
    <w:p w:rsidR="003F6AE5" w:rsidRDefault="003F6AE5">
      <w:pPr>
        <w:pStyle w:val="ConsPlusTitle"/>
        <w:ind w:firstLine="540"/>
        <w:jc w:val="both"/>
        <w:outlineLvl w:val="1"/>
      </w:pPr>
      <w:r>
        <w:t>Статья 22. Военные суды</w:t>
      </w:r>
    </w:p>
    <w:p w:rsidR="003F6AE5" w:rsidRDefault="003F6AE5">
      <w:pPr>
        <w:pStyle w:val="ConsPlusNormal"/>
      </w:pPr>
    </w:p>
    <w:p w:rsidR="003F6AE5" w:rsidRDefault="003F6AE5">
      <w:pPr>
        <w:pStyle w:val="ConsPlusNormal"/>
        <w:ind w:firstLine="540"/>
        <w:jc w:val="both"/>
      </w:pPr>
      <w:r>
        <w:t>1. Военные суды осуществляют судебную власть в Вооруженных Силах Российской Федерации, других войсках, воинских формированиях и органах, где федеральным законом предусмотрена военная служба.</w:t>
      </w:r>
    </w:p>
    <w:p w:rsidR="003F6AE5" w:rsidRDefault="003F6AE5">
      <w:pPr>
        <w:pStyle w:val="ConsPlusNormal"/>
        <w:jc w:val="both"/>
      </w:pPr>
      <w:r>
        <w:t xml:space="preserve">(часть 1 в ред. Федерального конституционного </w:t>
      </w:r>
      <w:hyperlink r:id="rId90">
        <w:r>
          <w:rPr>
            <w:color w:val="0000FF"/>
          </w:rPr>
          <w:t>закона</w:t>
        </w:r>
      </w:hyperlink>
      <w:r>
        <w:t xml:space="preserve"> от 29.07.2018 N 1-ФКЗ)</w:t>
      </w:r>
    </w:p>
    <w:p w:rsidR="003F6AE5" w:rsidRDefault="003F6AE5">
      <w:pPr>
        <w:pStyle w:val="ConsPlusNormal"/>
        <w:spacing w:before="220"/>
        <w:ind w:firstLine="540"/>
        <w:jc w:val="both"/>
      </w:pPr>
      <w:r>
        <w:t>2. Военные суды в пределах своей компетенции рассматривают дела в качестве суда первой и второй инстанции, по новым или вновь открывшимся обстоятельствам.</w:t>
      </w:r>
    </w:p>
    <w:p w:rsidR="003F6AE5" w:rsidRDefault="003F6AE5">
      <w:pPr>
        <w:pStyle w:val="ConsPlusNormal"/>
        <w:jc w:val="both"/>
      </w:pPr>
      <w:r>
        <w:t xml:space="preserve">(в ред. Федеральных конституционных законов от 05.02.2014 </w:t>
      </w:r>
      <w:hyperlink r:id="rId91">
        <w:r>
          <w:rPr>
            <w:color w:val="0000FF"/>
          </w:rPr>
          <w:t>N 4-ФКЗ</w:t>
        </w:r>
      </w:hyperlink>
      <w:r>
        <w:t xml:space="preserve">, от 29.07.2018 </w:t>
      </w:r>
      <w:hyperlink r:id="rId92">
        <w:r>
          <w:rPr>
            <w:color w:val="0000FF"/>
          </w:rPr>
          <w:t>N 1-ФКЗ</w:t>
        </w:r>
      </w:hyperlink>
      <w:r>
        <w:t>)</w:t>
      </w:r>
    </w:p>
    <w:p w:rsidR="003F6AE5" w:rsidRDefault="003F6AE5">
      <w:pPr>
        <w:pStyle w:val="ConsPlusNormal"/>
        <w:spacing w:before="220"/>
        <w:ind w:firstLine="540"/>
        <w:jc w:val="both"/>
      </w:pPr>
      <w:r>
        <w:t xml:space="preserve">3. Полномочия, порядок образования и деятельности военных судов устанавливаются федеральным конституционным </w:t>
      </w:r>
      <w:hyperlink r:id="rId93">
        <w:r>
          <w:rPr>
            <w:color w:val="0000FF"/>
          </w:rPr>
          <w:t>законом</w:t>
        </w:r>
      </w:hyperlink>
      <w:r>
        <w:t>.</w:t>
      </w:r>
    </w:p>
    <w:p w:rsidR="003F6AE5" w:rsidRDefault="003F6AE5">
      <w:pPr>
        <w:pStyle w:val="ConsPlusNormal"/>
      </w:pPr>
    </w:p>
    <w:p w:rsidR="003F6AE5" w:rsidRDefault="003F6AE5">
      <w:pPr>
        <w:pStyle w:val="ConsPlusTitle"/>
        <w:ind w:firstLine="540"/>
        <w:jc w:val="both"/>
        <w:outlineLvl w:val="1"/>
      </w:pPr>
      <w:r>
        <w:t xml:space="preserve">Статья 23. Утратила силу. - Федеральный конституционный </w:t>
      </w:r>
      <w:hyperlink r:id="rId94">
        <w:r>
          <w:rPr>
            <w:color w:val="0000FF"/>
          </w:rPr>
          <w:t>закон</w:t>
        </w:r>
      </w:hyperlink>
      <w:r>
        <w:t xml:space="preserve"> от 05.02.2014 N 4-ФКЗ.</w:t>
      </w:r>
    </w:p>
    <w:p w:rsidR="003F6AE5" w:rsidRDefault="003F6AE5">
      <w:pPr>
        <w:pStyle w:val="ConsPlusNormal"/>
        <w:ind w:firstLine="540"/>
        <w:jc w:val="both"/>
      </w:pPr>
    </w:p>
    <w:p w:rsidR="003F6AE5" w:rsidRDefault="003F6AE5">
      <w:pPr>
        <w:pStyle w:val="ConsPlusTitle"/>
        <w:ind w:firstLine="540"/>
        <w:jc w:val="both"/>
        <w:outlineLvl w:val="1"/>
      </w:pPr>
      <w:r>
        <w:t>Статья 24. Арбитражный суд округа</w:t>
      </w:r>
    </w:p>
    <w:p w:rsidR="003F6AE5" w:rsidRDefault="003F6AE5">
      <w:pPr>
        <w:pStyle w:val="ConsPlusNormal"/>
        <w:jc w:val="both"/>
      </w:pPr>
      <w:r>
        <w:t xml:space="preserve">(в ред. Федерального конституционного </w:t>
      </w:r>
      <w:hyperlink r:id="rId95">
        <w:r>
          <w:rPr>
            <w:color w:val="0000FF"/>
          </w:rPr>
          <w:t>закона</w:t>
        </w:r>
      </w:hyperlink>
      <w:r>
        <w:t xml:space="preserve"> от 05.02.2014 N 4-ФКЗ)</w:t>
      </w:r>
    </w:p>
    <w:p w:rsidR="003F6AE5" w:rsidRDefault="003F6AE5">
      <w:pPr>
        <w:pStyle w:val="ConsPlusNormal"/>
      </w:pPr>
    </w:p>
    <w:p w:rsidR="003F6AE5" w:rsidRDefault="003F6AE5">
      <w:pPr>
        <w:pStyle w:val="ConsPlusNormal"/>
        <w:ind w:firstLine="540"/>
        <w:jc w:val="both"/>
      </w:pPr>
      <w:r>
        <w:t>1. Арбитражный суд округа (арбитражный кассационный суд) рассматривает в соответствии с федеральным законом дела в качестве суда первой инстанции, в качестве суда кассационной инстанции и по новым или вновь открывшимся обстоятельствам.</w:t>
      </w:r>
    </w:p>
    <w:p w:rsidR="003F6AE5" w:rsidRDefault="003F6AE5">
      <w:pPr>
        <w:pStyle w:val="ConsPlusNormal"/>
        <w:jc w:val="both"/>
      </w:pPr>
      <w:r>
        <w:t xml:space="preserve">(в ред. Федеральных конституционных законов от 06.12.2011 </w:t>
      </w:r>
      <w:hyperlink r:id="rId96">
        <w:r>
          <w:rPr>
            <w:color w:val="0000FF"/>
          </w:rPr>
          <w:t>N 4-ФКЗ</w:t>
        </w:r>
      </w:hyperlink>
      <w:r>
        <w:t xml:space="preserve">, от 05.02.2014 </w:t>
      </w:r>
      <w:hyperlink r:id="rId97">
        <w:r>
          <w:rPr>
            <w:color w:val="0000FF"/>
          </w:rPr>
          <w:t>N 4-ФКЗ</w:t>
        </w:r>
      </w:hyperlink>
      <w:r>
        <w:t>)</w:t>
      </w:r>
    </w:p>
    <w:p w:rsidR="003F6AE5" w:rsidRDefault="003F6AE5">
      <w:pPr>
        <w:pStyle w:val="ConsPlusNormal"/>
        <w:spacing w:before="220"/>
        <w:ind w:firstLine="540"/>
        <w:jc w:val="both"/>
      </w:pPr>
      <w:r>
        <w:t>2. Арбитражный суд округа является вышестоящей судебной инстанцией по отношению к действующим на территории соответствующего судебного округа арбитражным апелляционным судам и арбитражным судам субъектов Российской Федерации, если иное не установлено федеральным конституционным законом.</w:t>
      </w:r>
    </w:p>
    <w:p w:rsidR="003F6AE5" w:rsidRDefault="003F6AE5">
      <w:pPr>
        <w:pStyle w:val="ConsPlusNormal"/>
        <w:jc w:val="both"/>
      </w:pPr>
      <w:r>
        <w:t xml:space="preserve">(в ред. Федеральных конституционных законов от 04.07.2003 </w:t>
      </w:r>
      <w:hyperlink r:id="rId98">
        <w:r>
          <w:rPr>
            <w:color w:val="0000FF"/>
          </w:rPr>
          <w:t>N 3-ФКЗ</w:t>
        </w:r>
      </w:hyperlink>
      <w:r>
        <w:t xml:space="preserve">, от 06.12.2011 </w:t>
      </w:r>
      <w:hyperlink r:id="rId99">
        <w:r>
          <w:rPr>
            <w:color w:val="0000FF"/>
          </w:rPr>
          <w:t>N 4-ФКЗ</w:t>
        </w:r>
      </w:hyperlink>
      <w:r>
        <w:t xml:space="preserve">, от 05.02.2014 </w:t>
      </w:r>
      <w:hyperlink r:id="rId100">
        <w:r>
          <w:rPr>
            <w:color w:val="0000FF"/>
          </w:rPr>
          <w:t>N 4-ФКЗ</w:t>
        </w:r>
      </w:hyperlink>
      <w:r>
        <w:t>)</w:t>
      </w:r>
    </w:p>
    <w:p w:rsidR="003F6AE5" w:rsidRDefault="003F6AE5">
      <w:pPr>
        <w:pStyle w:val="ConsPlusNormal"/>
        <w:spacing w:before="220"/>
        <w:ind w:firstLine="540"/>
        <w:jc w:val="both"/>
      </w:pPr>
      <w:r>
        <w:lastRenderedPageBreak/>
        <w:t xml:space="preserve">3. Полномочия, порядок образования и деятельности арбитражного суда округа устанавливаются федеральным конституционным </w:t>
      </w:r>
      <w:hyperlink r:id="rId101">
        <w:r>
          <w:rPr>
            <w:color w:val="0000FF"/>
          </w:rPr>
          <w:t>законом</w:t>
        </w:r>
      </w:hyperlink>
      <w:r>
        <w:t>.</w:t>
      </w:r>
    </w:p>
    <w:p w:rsidR="003F6AE5" w:rsidRDefault="003F6AE5">
      <w:pPr>
        <w:pStyle w:val="ConsPlusNormal"/>
        <w:jc w:val="both"/>
      </w:pPr>
      <w:r>
        <w:t xml:space="preserve">(в ред. Федерального конституционного </w:t>
      </w:r>
      <w:hyperlink r:id="rId102">
        <w:r>
          <w:rPr>
            <w:color w:val="0000FF"/>
          </w:rPr>
          <w:t>закона</w:t>
        </w:r>
      </w:hyperlink>
      <w:r>
        <w:t xml:space="preserve"> от 05.02.2014 N 4-ФКЗ)</w:t>
      </w:r>
    </w:p>
    <w:p w:rsidR="003F6AE5" w:rsidRDefault="003F6AE5">
      <w:pPr>
        <w:pStyle w:val="ConsPlusNormal"/>
      </w:pPr>
    </w:p>
    <w:p w:rsidR="003F6AE5" w:rsidRDefault="003F6AE5">
      <w:pPr>
        <w:pStyle w:val="ConsPlusTitle"/>
        <w:ind w:firstLine="540"/>
        <w:jc w:val="both"/>
        <w:outlineLvl w:val="1"/>
      </w:pPr>
      <w:r>
        <w:t>Статья 24.1. Арбитражный апелляционный суд</w:t>
      </w:r>
    </w:p>
    <w:p w:rsidR="003F6AE5" w:rsidRDefault="003F6AE5">
      <w:pPr>
        <w:pStyle w:val="ConsPlusNormal"/>
        <w:ind w:firstLine="540"/>
        <w:jc w:val="both"/>
      </w:pPr>
    </w:p>
    <w:p w:rsidR="003F6AE5" w:rsidRDefault="003F6AE5">
      <w:pPr>
        <w:pStyle w:val="ConsPlusNormal"/>
        <w:ind w:firstLine="540"/>
        <w:jc w:val="both"/>
      </w:pPr>
      <w:r>
        <w:t xml:space="preserve">(введена Федеральным конституционным </w:t>
      </w:r>
      <w:hyperlink r:id="rId103">
        <w:r>
          <w:rPr>
            <w:color w:val="0000FF"/>
          </w:rPr>
          <w:t>законом</w:t>
        </w:r>
      </w:hyperlink>
      <w:r>
        <w:t xml:space="preserve"> от 04.07.2003 N 3-ФКЗ)</w:t>
      </w:r>
    </w:p>
    <w:p w:rsidR="003F6AE5" w:rsidRDefault="003F6AE5">
      <w:pPr>
        <w:pStyle w:val="ConsPlusNormal"/>
      </w:pPr>
    </w:p>
    <w:p w:rsidR="003F6AE5" w:rsidRDefault="003F6AE5">
      <w:pPr>
        <w:pStyle w:val="ConsPlusNormal"/>
        <w:ind w:firstLine="540"/>
        <w:jc w:val="both"/>
      </w:pPr>
      <w:r>
        <w:t>1. Арбитражный апелляционный суд в пределах своей компетенции рассматривает дела в качестве суда апелляционной инстанции и по новым или вновь открывшимся обстоятельствам.</w:t>
      </w:r>
    </w:p>
    <w:p w:rsidR="003F6AE5" w:rsidRDefault="003F6AE5">
      <w:pPr>
        <w:pStyle w:val="ConsPlusNormal"/>
        <w:jc w:val="both"/>
      </w:pPr>
      <w:r>
        <w:t xml:space="preserve">(в ред. Федерального конституционного </w:t>
      </w:r>
      <w:hyperlink r:id="rId104">
        <w:r>
          <w:rPr>
            <w:color w:val="0000FF"/>
          </w:rPr>
          <w:t>закона</w:t>
        </w:r>
      </w:hyperlink>
      <w:r>
        <w:t xml:space="preserve"> от 05.02.2014 N 4-ФКЗ)</w:t>
      </w:r>
    </w:p>
    <w:p w:rsidR="003F6AE5" w:rsidRDefault="003F6AE5">
      <w:pPr>
        <w:pStyle w:val="ConsPlusNormal"/>
        <w:spacing w:before="220"/>
        <w:ind w:firstLine="540"/>
        <w:jc w:val="both"/>
      </w:pPr>
      <w:r>
        <w:t xml:space="preserve">2. Полномочия, порядок образования и деятельности арбитражного апелляционного суда устанавливаются федеральным конституционным </w:t>
      </w:r>
      <w:hyperlink r:id="rId105">
        <w:r>
          <w:rPr>
            <w:color w:val="0000FF"/>
          </w:rPr>
          <w:t>законом</w:t>
        </w:r>
      </w:hyperlink>
      <w:r>
        <w:t>.</w:t>
      </w:r>
    </w:p>
    <w:p w:rsidR="003F6AE5" w:rsidRDefault="003F6AE5">
      <w:pPr>
        <w:pStyle w:val="ConsPlusNormal"/>
      </w:pPr>
    </w:p>
    <w:p w:rsidR="003F6AE5" w:rsidRDefault="003F6AE5">
      <w:pPr>
        <w:pStyle w:val="ConsPlusTitle"/>
        <w:ind w:firstLine="540"/>
        <w:jc w:val="both"/>
        <w:outlineLvl w:val="1"/>
      </w:pPr>
      <w:r>
        <w:t>Статья 25. Арбитражный суд субъекта Российской Федерации</w:t>
      </w:r>
    </w:p>
    <w:p w:rsidR="003F6AE5" w:rsidRDefault="003F6AE5">
      <w:pPr>
        <w:pStyle w:val="ConsPlusNormal"/>
      </w:pPr>
    </w:p>
    <w:p w:rsidR="003F6AE5" w:rsidRDefault="003F6AE5">
      <w:pPr>
        <w:pStyle w:val="ConsPlusNormal"/>
        <w:ind w:firstLine="540"/>
        <w:jc w:val="both"/>
      </w:pPr>
      <w:r>
        <w:t>1. Арбитражный суд субъекта Российской Федерации в пределах своей компетенции рассматривает дела в качестве суда первой инстанции и по новым или вновь открывшимся обстоятельствам.</w:t>
      </w:r>
    </w:p>
    <w:p w:rsidR="003F6AE5" w:rsidRDefault="003F6AE5">
      <w:pPr>
        <w:pStyle w:val="ConsPlusNormal"/>
        <w:jc w:val="both"/>
      </w:pPr>
      <w:r>
        <w:t xml:space="preserve">(в ред. Федеральных конституционных законов от 04.07.2003 </w:t>
      </w:r>
      <w:hyperlink r:id="rId106">
        <w:r>
          <w:rPr>
            <w:color w:val="0000FF"/>
          </w:rPr>
          <w:t>N 3-ФКЗ</w:t>
        </w:r>
      </w:hyperlink>
      <w:r>
        <w:t xml:space="preserve">, от 05.02.2014 </w:t>
      </w:r>
      <w:hyperlink r:id="rId107">
        <w:r>
          <w:rPr>
            <w:color w:val="0000FF"/>
          </w:rPr>
          <w:t>N 4-ФКЗ</w:t>
        </w:r>
      </w:hyperlink>
      <w:r>
        <w:t>)</w:t>
      </w:r>
    </w:p>
    <w:p w:rsidR="003F6AE5" w:rsidRDefault="003F6AE5">
      <w:pPr>
        <w:pStyle w:val="ConsPlusNormal"/>
        <w:spacing w:before="220"/>
        <w:ind w:firstLine="540"/>
        <w:jc w:val="both"/>
      </w:pPr>
      <w:r>
        <w:t xml:space="preserve">2. Полномочия, порядок образования и деятельности арбитражного суда субъекта Российской Федерации устанавливаются федеральным конституционным </w:t>
      </w:r>
      <w:hyperlink r:id="rId108">
        <w:r>
          <w:rPr>
            <w:color w:val="0000FF"/>
          </w:rPr>
          <w:t>законом</w:t>
        </w:r>
      </w:hyperlink>
      <w:r>
        <w:t>.</w:t>
      </w:r>
    </w:p>
    <w:p w:rsidR="003F6AE5" w:rsidRDefault="003F6AE5">
      <w:pPr>
        <w:pStyle w:val="ConsPlusNormal"/>
      </w:pPr>
    </w:p>
    <w:p w:rsidR="003F6AE5" w:rsidRDefault="003F6AE5">
      <w:pPr>
        <w:pStyle w:val="ConsPlusTitle"/>
        <w:ind w:firstLine="540"/>
        <w:jc w:val="both"/>
        <w:outlineLvl w:val="1"/>
      </w:pPr>
      <w:r>
        <w:t>Статья 26. Специализированные федеральные суды</w:t>
      </w:r>
    </w:p>
    <w:p w:rsidR="003F6AE5" w:rsidRDefault="003F6AE5">
      <w:pPr>
        <w:pStyle w:val="ConsPlusNormal"/>
      </w:pPr>
    </w:p>
    <w:p w:rsidR="003F6AE5" w:rsidRDefault="003F6AE5">
      <w:pPr>
        <w:pStyle w:val="ConsPlusNormal"/>
        <w:ind w:firstLine="540"/>
        <w:jc w:val="both"/>
      </w:pPr>
      <w:r>
        <w:t>1. Специализированные федеральные суды по рассмотрению гражданских и административных дел, подсудных судам общей юрисдикции, а также экономических споров и иных дел, рассматриваемых арбитражными судами, учреждаются путем внесения изменений и дополнений в настоящий Федеральный конституционный закон.</w:t>
      </w:r>
    </w:p>
    <w:p w:rsidR="003F6AE5" w:rsidRDefault="003F6AE5">
      <w:pPr>
        <w:pStyle w:val="ConsPlusNormal"/>
        <w:jc w:val="both"/>
      </w:pPr>
      <w:r>
        <w:t xml:space="preserve">(в ред. Федерального конституционного </w:t>
      </w:r>
      <w:hyperlink r:id="rId109">
        <w:r>
          <w:rPr>
            <w:color w:val="0000FF"/>
          </w:rPr>
          <w:t>закона</w:t>
        </w:r>
      </w:hyperlink>
      <w:r>
        <w:t xml:space="preserve"> от 06.12.2011 N 4-ФКЗ)</w:t>
      </w:r>
    </w:p>
    <w:p w:rsidR="003F6AE5" w:rsidRDefault="003F6AE5">
      <w:pPr>
        <w:pStyle w:val="ConsPlusNormal"/>
        <w:spacing w:before="220"/>
        <w:ind w:firstLine="540"/>
        <w:jc w:val="both"/>
      </w:pPr>
      <w:r>
        <w:t>2. Полномочия, порядок образования и деятельности специализированных федеральных судов устанавливаются федеральным конституционным законом.</w:t>
      </w:r>
    </w:p>
    <w:p w:rsidR="003F6AE5" w:rsidRDefault="003F6AE5">
      <w:pPr>
        <w:pStyle w:val="ConsPlusNormal"/>
      </w:pPr>
    </w:p>
    <w:p w:rsidR="003F6AE5" w:rsidRDefault="003F6AE5">
      <w:pPr>
        <w:pStyle w:val="ConsPlusTitle"/>
        <w:ind w:firstLine="540"/>
        <w:jc w:val="both"/>
        <w:outlineLvl w:val="1"/>
      </w:pPr>
      <w:r>
        <w:t>Статья 26.1. Суд по интеллектуальным правам</w:t>
      </w:r>
    </w:p>
    <w:p w:rsidR="003F6AE5" w:rsidRDefault="003F6AE5">
      <w:pPr>
        <w:pStyle w:val="ConsPlusNormal"/>
        <w:ind w:firstLine="540"/>
        <w:jc w:val="both"/>
      </w:pPr>
    </w:p>
    <w:p w:rsidR="003F6AE5" w:rsidRDefault="003F6AE5">
      <w:pPr>
        <w:pStyle w:val="ConsPlusNormal"/>
        <w:ind w:firstLine="540"/>
        <w:jc w:val="both"/>
      </w:pPr>
      <w:r>
        <w:t xml:space="preserve">(введена Федеральным конституционным </w:t>
      </w:r>
      <w:hyperlink r:id="rId110">
        <w:r>
          <w:rPr>
            <w:color w:val="0000FF"/>
          </w:rPr>
          <w:t>законом</w:t>
        </w:r>
      </w:hyperlink>
      <w:r>
        <w:t xml:space="preserve"> от 06.12.2011 N 4-ФКЗ)</w:t>
      </w:r>
    </w:p>
    <w:p w:rsidR="003F6AE5" w:rsidRDefault="003F6AE5">
      <w:pPr>
        <w:pStyle w:val="ConsPlusNormal"/>
        <w:ind w:firstLine="540"/>
        <w:jc w:val="both"/>
      </w:pPr>
    </w:p>
    <w:p w:rsidR="003F6AE5" w:rsidRDefault="003F6AE5">
      <w:pPr>
        <w:pStyle w:val="ConsPlusNormal"/>
        <w:ind w:firstLine="540"/>
        <w:jc w:val="both"/>
      </w:pPr>
      <w:bookmarkStart w:id="3" w:name="P265"/>
      <w:bookmarkEnd w:id="3"/>
      <w:r>
        <w:t>Суд по интеллектуальным правам является специализированным арбитражным судом, рассматривающим в пределах своей компетенции дела по спорам, связанным с защитой интеллектуальных прав, в качестве суда первой и кассационной инстанций.</w:t>
      </w:r>
    </w:p>
    <w:p w:rsidR="003F6AE5" w:rsidRDefault="003F6AE5">
      <w:pPr>
        <w:pStyle w:val="ConsPlusNormal"/>
      </w:pPr>
    </w:p>
    <w:p w:rsidR="003F6AE5" w:rsidRDefault="003F6AE5">
      <w:pPr>
        <w:pStyle w:val="ConsPlusTitle"/>
        <w:ind w:firstLine="540"/>
        <w:jc w:val="both"/>
        <w:outlineLvl w:val="1"/>
      </w:pPr>
      <w:r>
        <w:t xml:space="preserve">Статья 27. Утратила силу с 1 января 2023 года. - Федеральный конституционный </w:t>
      </w:r>
      <w:hyperlink r:id="rId111">
        <w:r>
          <w:rPr>
            <w:color w:val="0000FF"/>
          </w:rPr>
          <w:t>закон</w:t>
        </w:r>
      </w:hyperlink>
      <w:r>
        <w:t xml:space="preserve"> от 08.12.2020 N 7-ФКЗ.</w:t>
      </w:r>
    </w:p>
    <w:p w:rsidR="003F6AE5" w:rsidRDefault="003F6AE5">
      <w:pPr>
        <w:pStyle w:val="ConsPlusNormal"/>
      </w:pPr>
    </w:p>
    <w:p w:rsidR="003F6AE5" w:rsidRDefault="003F6AE5">
      <w:pPr>
        <w:pStyle w:val="ConsPlusTitle"/>
        <w:ind w:firstLine="540"/>
        <w:jc w:val="both"/>
        <w:outlineLvl w:val="1"/>
      </w:pPr>
      <w:r>
        <w:t>Статья 28. Мировой судья</w:t>
      </w:r>
    </w:p>
    <w:p w:rsidR="003F6AE5" w:rsidRDefault="003F6AE5">
      <w:pPr>
        <w:pStyle w:val="ConsPlusNormal"/>
      </w:pPr>
    </w:p>
    <w:p w:rsidR="003F6AE5" w:rsidRDefault="003F6AE5">
      <w:pPr>
        <w:pStyle w:val="ConsPlusNormal"/>
        <w:ind w:firstLine="540"/>
        <w:jc w:val="both"/>
      </w:pPr>
      <w:r>
        <w:t>1. Мировой судья в пределах своей компетенции рассматривает гражданские, административные и уголовные дела в качестве суда первой инстанции.</w:t>
      </w:r>
    </w:p>
    <w:p w:rsidR="003F6AE5" w:rsidRDefault="003F6AE5">
      <w:pPr>
        <w:pStyle w:val="ConsPlusNormal"/>
        <w:spacing w:before="220"/>
        <w:ind w:firstLine="540"/>
        <w:jc w:val="both"/>
      </w:pPr>
      <w:r>
        <w:t xml:space="preserve">2. Полномочия и порядок деятельности мирового судьи устанавливаются федеральным </w:t>
      </w:r>
      <w:hyperlink r:id="rId112">
        <w:r>
          <w:rPr>
            <w:color w:val="0000FF"/>
          </w:rPr>
          <w:t>законом</w:t>
        </w:r>
      </w:hyperlink>
      <w:r>
        <w:t xml:space="preserve"> и законом субъекта Российской Федерации.</w:t>
      </w:r>
    </w:p>
    <w:p w:rsidR="003F6AE5" w:rsidRDefault="003F6AE5">
      <w:pPr>
        <w:pStyle w:val="ConsPlusNormal"/>
      </w:pPr>
    </w:p>
    <w:p w:rsidR="003F6AE5" w:rsidRDefault="003F6AE5">
      <w:pPr>
        <w:pStyle w:val="ConsPlusTitle"/>
        <w:jc w:val="center"/>
        <w:outlineLvl w:val="0"/>
      </w:pPr>
      <w:r>
        <w:t>Глава 4. ЗАКЛЮЧИТЕЛЬНЫЕ ПОЛОЖЕНИЯ</w:t>
      </w:r>
    </w:p>
    <w:p w:rsidR="003F6AE5" w:rsidRDefault="003F6AE5">
      <w:pPr>
        <w:pStyle w:val="ConsPlusNormal"/>
      </w:pPr>
    </w:p>
    <w:p w:rsidR="003F6AE5" w:rsidRDefault="003F6AE5">
      <w:pPr>
        <w:pStyle w:val="ConsPlusTitle"/>
        <w:ind w:firstLine="540"/>
        <w:jc w:val="both"/>
        <w:outlineLvl w:val="1"/>
      </w:pPr>
      <w:r>
        <w:t>Статья 29. Органы судейского сообщества</w:t>
      </w:r>
    </w:p>
    <w:p w:rsidR="003F6AE5" w:rsidRDefault="003F6AE5">
      <w:pPr>
        <w:pStyle w:val="ConsPlusNormal"/>
      </w:pPr>
    </w:p>
    <w:p w:rsidR="003F6AE5" w:rsidRDefault="003F6AE5">
      <w:pPr>
        <w:pStyle w:val="ConsPlusNormal"/>
        <w:ind w:firstLine="540"/>
        <w:jc w:val="both"/>
      </w:pPr>
      <w:r>
        <w:t>1. Для выражения интересов судей как носителей судебной власти формируются в установленном федеральным законом порядке органы судейского сообщества.</w:t>
      </w:r>
    </w:p>
    <w:p w:rsidR="003F6AE5" w:rsidRDefault="003F6AE5">
      <w:pPr>
        <w:pStyle w:val="ConsPlusNormal"/>
        <w:spacing w:before="220"/>
        <w:ind w:firstLine="540"/>
        <w:jc w:val="both"/>
      </w:pPr>
      <w:r>
        <w:t>2. Высшим органом судейского сообщества является Всероссийский съезд судей, который формирует Совет судей Российской Федерации и Высшую квалификационную коллегию судей Российской Федерации.</w:t>
      </w:r>
    </w:p>
    <w:p w:rsidR="003F6AE5" w:rsidRDefault="003F6AE5">
      <w:pPr>
        <w:pStyle w:val="ConsPlusNormal"/>
        <w:spacing w:before="220"/>
        <w:ind w:firstLine="540"/>
        <w:jc w:val="both"/>
      </w:pPr>
      <w:r>
        <w:t>3. Компетенция и порядок образования органов судейского сообщества устанавливаются федеральным законом.</w:t>
      </w:r>
    </w:p>
    <w:p w:rsidR="003F6AE5" w:rsidRDefault="003F6AE5">
      <w:pPr>
        <w:pStyle w:val="ConsPlusNormal"/>
      </w:pPr>
    </w:p>
    <w:p w:rsidR="003F6AE5" w:rsidRDefault="003F6AE5">
      <w:pPr>
        <w:pStyle w:val="ConsPlusTitle"/>
        <w:ind w:firstLine="540"/>
        <w:jc w:val="both"/>
        <w:outlineLvl w:val="1"/>
      </w:pPr>
      <w:r>
        <w:t>Статья 30. Обеспечение деятельности судов</w:t>
      </w:r>
    </w:p>
    <w:p w:rsidR="003F6AE5" w:rsidRDefault="003F6AE5">
      <w:pPr>
        <w:pStyle w:val="ConsPlusNormal"/>
      </w:pPr>
    </w:p>
    <w:p w:rsidR="003F6AE5" w:rsidRDefault="003F6AE5">
      <w:pPr>
        <w:pStyle w:val="ConsPlusNormal"/>
        <w:ind w:firstLine="540"/>
        <w:jc w:val="both"/>
      </w:pPr>
      <w:r>
        <w:t>1. Обеспечение деятельности Конституционного Суда Российской Федерации и Верховного Суда Российской Федерации осуществляется аппаратами этих судов.</w:t>
      </w:r>
    </w:p>
    <w:p w:rsidR="003F6AE5" w:rsidRDefault="003F6AE5">
      <w:pPr>
        <w:pStyle w:val="ConsPlusNormal"/>
        <w:jc w:val="both"/>
      </w:pPr>
      <w:r>
        <w:t xml:space="preserve">(часть 1 в ред. Федерального конституционного </w:t>
      </w:r>
      <w:hyperlink r:id="rId113">
        <w:r>
          <w:rPr>
            <w:color w:val="0000FF"/>
          </w:rPr>
          <w:t>закона</w:t>
        </w:r>
      </w:hyperlink>
      <w:r>
        <w:t xml:space="preserve"> от 05.02.2014 N 4-ФКЗ)</w:t>
      </w:r>
    </w:p>
    <w:p w:rsidR="003F6AE5" w:rsidRDefault="003F6AE5">
      <w:pPr>
        <w:pStyle w:val="ConsPlusNormal"/>
        <w:spacing w:before="220"/>
        <w:ind w:firstLine="540"/>
        <w:jc w:val="both"/>
      </w:pPr>
      <w:r>
        <w:t>2. Обеспечение деятельности других судов, образованных в соответствии с настоящим Федеральным конституционным законом, осуществляется Судебным департаментом при Верховном Суде Российской Федерации.</w:t>
      </w:r>
    </w:p>
    <w:p w:rsidR="003F6AE5" w:rsidRDefault="003F6AE5">
      <w:pPr>
        <w:pStyle w:val="ConsPlusNormal"/>
        <w:jc w:val="both"/>
      </w:pPr>
      <w:r>
        <w:t xml:space="preserve">(часть 2 в ред. Федерального конституционного </w:t>
      </w:r>
      <w:hyperlink r:id="rId114">
        <w:r>
          <w:rPr>
            <w:color w:val="0000FF"/>
          </w:rPr>
          <w:t>закона</w:t>
        </w:r>
      </w:hyperlink>
      <w:r>
        <w:t xml:space="preserve"> от 05.02.2014 N 4-ФКЗ)</w:t>
      </w:r>
    </w:p>
    <w:p w:rsidR="003F6AE5" w:rsidRDefault="003F6AE5">
      <w:pPr>
        <w:pStyle w:val="ConsPlusNormal"/>
        <w:spacing w:before="220"/>
        <w:ind w:firstLine="540"/>
        <w:jc w:val="both"/>
      </w:pPr>
      <w:r>
        <w:t xml:space="preserve">3. Утратил силу. - Федеральный конституционный </w:t>
      </w:r>
      <w:hyperlink r:id="rId115">
        <w:r>
          <w:rPr>
            <w:color w:val="0000FF"/>
          </w:rPr>
          <w:t>закон</w:t>
        </w:r>
      </w:hyperlink>
      <w:r>
        <w:t xml:space="preserve"> от 05.02.2014 N 4-ФКЗ.</w:t>
      </w:r>
    </w:p>
    <w:p w:rsidR="003F6AE5" w:rsidRDefault="003F6AE5">
      <w:pPr>
        <w:pStyle w:val="ConsPlusNormal"/>
      </w:pPr>
    </w:p>
    <w:p w:rsidR="003F6AE5" w:rsidRDefault="003F6AE5">
      <w:pPr>
        <w:pStyle w:val="ConsPlusTitle"/>
        <w:ind w:firstLine="540"/>
        <w:jc w:val="both"/>
        <w:outlineLvl w:val="1"/>
      </w:pPr>
      <w:r>
        <w:t>Статья 31. Судебный департамент при Верховном Суде Российской Федерации</w:t>
      </w:r>
    </w:p>
    <w:p w:rsidR="003F6AE5" w:rsidRDefault="003F6AE5">
      <w:pPr>
        <w:pStyle w:val="ConsPlusNormal"/>
      </w:pPr>
    </w:p>
    <w:p w:rsidR="003F6AE5" w:rsidRDefault="003F6AE5">
      <w:pPr>
        <w:pStyle w:val="ConsPlusNormal"/>
        <w:ind w:firstLine="540"/>
        <w:jc w:val="both"/>
      </w:pPr>
      <w:r>
        <w:t>1. Судебный департамент при Верховном Суде Российской Федерации и входящие в его систему органы организационно обеспечивают деятельность судов, образованных в соответствии с настоящим Федеральным конституционным законом, и органов судейского сообщества, предоставляют в их распоряжение необходимые ресурсы.</w:t>
      </w:r>
    </w:p>
    <w:p w:rsidR="003F6AE5" w:rsidRDefault="003F6AE5">
      <w:pPr>
        <w:pStyle w:val="ConsPlusNormal"/>
        <w:jc w:val="both"/>
      </w:pPr>
      <w:r>
        <w:t xml:space="preserve">(часть 1 в ред. Федерального конституционного </w:t>
      </w:r>
      <w:hyperlink r:id="rId116">
        <w:r>
          <w:rPr>
            <w:color w:val="0000FF"/>
          </w:rPr>
          <w:t>закона</w:t>
        </w:r>
      </w:hyperlink>
      <w:r>
        <w:t xml:space="preserve"> от 05.02.2014 N 4-ФКЗ)</w:t>
      </w:r>
    </w:p>
    <w:p w:rsidR="003F6AE5" w:rsidRDefault="003F6AE5">
      <w:pPr>
        <w:pStyle w:val="ConsPlusNormal"/>
        <w:spacing w:before="220"/>
        <w:ind w:firstLine="540"/>
        <w:jc w:val="both"/>
      </w:pPr>
      <w:r>
        <w:t>2. Руководитель Судебного департамента при Верховном Суде Российской Федерации назначается на должность и освобождается от должности Председателем Верховного Суда Российской Федерации с согласия Совета судей Российской Федерации.</w:t>
      </w:r>
    </w:p>
    <w:p w:rsidR="003F6AE5" w:rsidRDefault="003F6AE5">
      <w:pPr>
        <w:pStyle w:val="ConsPlusNormal"/>
        <w:spacing w:before="220"/>
        <w:ind w:firstLine="540"/>
        <w:jc w:val="both"/>
      </w:pPr>
      <w:r>
        <w:t>3. Работники Судебного департамента при Верховном Суде Российской Федерации являются федеральными государственными гражданскими служащими. Им присваиваются классные чины государственной гражданской службы Российской Федерации, классные чины юстиции.</w:t>
      </w:r>
    </w:p>
    <w:p w:rsidR="003F6AE5" w:rsidRDefault="003F6AE5">
      <w:pPr>
        <w:pStyle w:val="ConsPlusNormal"/>
        <w:jc w:val="both"/>
      </w:pPr>
      <w:r>
        <w:t xml:space="preserve">(часть 3 в ред. Федерального конституционного </w:t>
      </w:r>
      <w:hyperlink r:id="rId117">
        <w:r>
          <w:rPr>
            <w:color w:val="0000FF"/>
          </w:rPr>
          <w:t>закона</w:t>
        </w:r>
      </w:hyperlink>
      <w:r>
        <w:t xml:space="preserve"> от 23.07.2025 N 1-ФКЗ)</w:t>
      </w:r>
    </w:p>
    <w:p w:rsidR="003F6AE5" w:rsidRDefault="003F6AE5">
      <w:pPr>
        <w:pStyle w:val="ConsPlusNormal"/>
        <w:spacing w:before="220"/>
        <w:ind w:firstLine="540"/>
        <w:jc w:val="both"/>
      </w:pPr>
      <w:r>
        <w:t>4. Судебный департамент при Верховном Суде Российской Федерации является юридическим лицом.</w:t>
      </w:r>
    </w:p>
    <w:p w:rsidR="003F6AE5" w:rsidRDefault="003F6AE5">
      <w:pPr>
        <w:pStyle w:val="ConsPlusNormal"/>
        <w:spacing w:before="220"/>
        <w:ind w:firstLine="540"/>
        <w:jc w:val="both"/>
      </w:pPr>
      <w:r>
        <w:t xml:space="preserve">5. Структура, полномочия и порядок деятельности Судебного департамента при Верховном Суде Российской Федерации и входящих в его систему органов устанавливаются федеральным </w:t>
      </w:r>
      <w:hyperlink r:id="rId118">
        <w:r>
          <w:rPr>
            <w:color w:val="0000FF"/>
          </w:rPr>
          <w:t>законом</w:t>
        </w:r>
      </w:hyperlink>
      <w:r>
        <w:t>.</w:t>
      </w:r>
    </w:p>
    <w:p w:rsidR="003F6AE5" w:rsidRDefault="003F6AE5">
      <w:pPr>
        <w:pStyle w:val="ConsPlusNormal"/>
      </w:pPr>
    </w:p>
    <w:p w:rsidR="003F6AE5" w:rsidRDefault="003F6AE5">
      <w:pPr>
        <w:pStyle w:val="ConsPlusTitle"/>
        <w:ind w:firstLine="540"/>
        <w:jc w:val="both"/>
        <w:outlineLvl w:val="1"/>
      </w:pPr>
      <w:r>
        <w:t>Статья 32. Аппарат суда</w:t>
      </w:r>
    </w:p>
    <w:p w:rsidR="003F6AE5" w:rsidRDefault="003F6AE5">
      <w:pPr>
        <w:pStyle w:val="ConsPlusNormal"/>
      </w:pPr>
    </w:p>
    <w:p w:rsidR="003F6AE5" w:rsidRDefault="003F6AE5">
      <w:pPr>
        <w:pStyle w:val="ConsPlusNormal"/>
        <w:ind w:firstLine="540"/>
        <w:jc w:val="both"/>
      </w:pPr>
      <w:r>
        <w:t xml:space="preserve">1. Аппарат суда осуществляет обеспечение работы суда и подчиняется председателю </w:t>
      </w:r>
      <w:r>
        <w:lastRenderedPageBreak/>
        <w:t>соответствующего суда.</w:t>
      </w:r>
    </w:p>
    <w:p w:rsidR="003F6AE5" w:rsidRDefault="003F6AE5">
      <w:pPr>
        <w:pStyle w:val="ConsPlusNormal"/>
        <w:spacing w:before="220"/>
        <w:ind w:firstLine="540"/>
        <w:jc w:val="both"/>
      </w:pPr>
      <w:r>
        <w:t>2. Работники аппарата суда являются государственными гражданскими служащими Российской Федерации, им присваиваются классные чины. Работники аппарата суда также могут замещать должности, не являющиеся должностями государственной гражданской службы.</w:t>
      </w:r>
    </w:p>
    <w:p w:rsidR="003F6AE5" w:rsidRDefault="003F6AE5">
      <w:pPr>
        <w:pStyle w:val="ConsPlusNormal"/>
        <w:jc w:val="both"/>
      </w:pPr>
      <w:r>
        <w:t xml:space="preserve">(часть 2 в ред. Федерального конституционного </w:t>
      </w:r>
      <w:hyperlink r:id="rId119">
        <w:r>
          <w:rPr>
            <w:color w:val="0000FF"/>
          </w:rPr>
          <w:t>закона</w:t>
        </w:r>
      </w:hyperlink>
      <w:r>
        <w:t xml:space="preserve"> от 23.07.2025 N 1-ФКЗ)</w:t>
      </w:r>
    </w:p>
    <w:p w:rsidR="003F6AE5" w:rsidRDefault="003F6AE5">
      <w:pPr>
        <w:pStyle w:val="ConsPlusNormal"/>
        <w:spacing w:before="220"/>
        <w:ind w:firstLine="540"/>
        <w:jc w:val="both"/>
      </w:pPr>
      <w:r>
        <w:t>3. Имеющие классные чины работники аппарата суда обеспечиваются служебным обмундированием.</w:t>
      </w:r>
    </w:p>
    <w:p w:rsidR="003F6AE5" w:rsidRDefault="003F6AE5">
      <w:pPr>
        <w:pStyle w:val="ConsPlusNormal"/>
        <w:jc w:val="both"/>
      </w:pPr>
      <w:r>
        <w:t xml:space="preserve">(часть 3 введена Федеральным конституционным </w:t>
      </w:r>
      <w:hyperlink r:id="rId120">
        <w:r>
          <w:rPr>
            <w:color w:val="0000FF"/>
          </w:rPr>
          <w:t>законом</w:t>
        </w:r>
      </w:hyperlink>
      <w:r>
        <w:t xml:space="preserve"> от 16.04.2022 N 1-ФКЗ)</w:t>
      </w:r>
    </w:p>
    <w:p w:rsidR="003F6AE5" w:rsidRDefault="003F6AE5">
      <w:pPr>
        <w:pStyle w:val="ConsPlusNormal"/>
        <w:spacing w:before="220"/>
        <w:ind w:firstLine="540"/>
        <w:jc w:val="both"/>
      </w:pPr>
      <w:r>
        <w:t>4. Порядок и нормы обеспечения служебным обмундированием имеющих классные чины работников аппаратов федеральных судов и порядок его ношения утверждаются Верховным Судом Российской Федерации и Судебным департаментом при Верховном Суде Российской Федерации в пределах своих полномочий по согласованию с Советом судей Российской Федерации.</w:t>
      </w:r>
    </w:p>
    <w:p w:rsidR="003F6AE5" w:rsidRDefault="003F6AE5">
      <w:pPr>
        <w:pStyle w:val="ConsPlusNormal"/>
        <w:jc w:val="both"/>
      </w:pPr>
      <w:r>
        <w:t xml:space="preserve">(часть 4 введена Федеральным конституционным </w:t>
      </w:r>
      <w:hyperlink r:id="rId121">
        <w:r>
          <w:rPr>
            <w:color w:val="0000FF"/>
          </w:rPr>
          <w:t>законом</w:t>
        </w:r>
      </w:hyperlink>
      <w:r>
        <w:t xml:space="preserve"> от 16.04.2022 N 1-ФКЗ)</w:t>
      </w:r>
    </w:p>
    <w:p w:rsidR="003F6AE5" w:rsidRDefault="003F6AE5">
      <w:pPr>
        <w:pStyle w:val="ConsPlusNormal"/>
        <w:spacing w:before="220"/>
        <w:ind w:firstLine="540"/>
        <w:jc w:val="both"/>
      </w:pPr>
      <w:r>
        <w:t>5. Техническое описание образцов предметов служебного обмундирования имеющих классные чины работников аппаратов судов утверждается Верховным Судом Российской Федерации в пределах своих полномочий по согласованию с Геральдическим советом при Президенте Российской Федерации,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Российской Федерации.</w:t>
      </w:r>
    </w:p>
    <w:p w:rsidR="003F6AE5" w:rsidRDefault="003F6AE5">
      <w:pPr>
        <w:pStyle w:val="ConsPlusNormal"/>
        <w:jc w:val="both"/>
      </w:pPr>
      <w:r>
        <w:t xml:space="preserve">(часть 5 введена Федеральным конституционным </w:t>
      </w:r>
      <w:hyperlink r:id="rId122">
        <w:r>
          <w:rPr>
            <w:color w:val="0000FF"/>
          </w:rPr>
          <w:t>законом</w:t>
        </w:r>
      </w:hyperlink>
      <w:r>
        <w:t xml:space="preserve"> от 16.04.2022 N 1-ФКЗ)</w:t>
      </w:r>
    </w:p>
    <w:p w:rsidR="003F6AE5" w:rsidRDefault="003F6AE5">
      <w:pPr>
        <w:pStyle w:val="ConsPlusNormal"/>
      </w:pPr>
    </w:p>
    <w:p w:rsidR="003F6AE5" w:rsidRDefault="003F6AE5">
      <w:pPr>
        <w:pStyle w:val="ConsPlusTitle"/>
        <w:ind w:firstLine="540"/>
        <w:jc w:val="both"/>
        <w:outlineLvl w:val="1"/>
      </w:pPr>
      <w:r>
        <w:t>Статья 33. Финансирование судов</w:t>
      </w:r>
    </w:p>
    <w:p w:rsidR="003F6AE5" w:rsidRDefault="003F6AE5">
      <w:pPr>
        <w:pStyle w:val="ConsPlusNormal"/>
      </w:pPr>
    </w:p>
    <w:p w:rsidR="003F6AE5" w:rsidRDefault="003F6AE5">
      <w:pPr>
        <w:pStyle w:val="ConsPlusNormal"/>
        <w:ind w:firstLine="540"/>
        <w:jc w:val="both"/>
      </w:pPr>
      <w:r>
        <w:t>1. Финансирование судов должно обеспечивать возможность полного и независимого осуществления правосудия в соответствии с федеральным законом.</w:t>
      </w:r>
    </w:p>
    <w:p w:rsidR="003F6AE5" w:rsidRDefault="003F6AE5">
      <w:pPr>
        <w:pStyle w:val="ConsPlusNormal"/>
        <w:spacing w:before="220"/>
        <w:ind w:firstLine="540"/>
        <w:jc w:val="both"/>
      </w:pPr>
      <w:bookmarkStart w:id="4" w:name="P315"/>
      <w:bookmarkEnd w:id="4"/>
      <w:r>
        <w:t>2. Финансирование Конституционного Суда Российской Федерации, Верховного Суда Российской Федерации, судов общей юрисдикции, арбитражных судов и мировых судей осуществляется на основе утвержденных федеральным законом нормативов и указывается отдельными строками в федеральном бюджете.</w:t>
      </w:r>
    </w:p>
    <w:p w:rsidR="003F6AE5" w:rsidRDefault="003F6AE5">
      <w:pPr>
        <w:pStyle w:val="ConsPlusNormal"/>
        <w:jc w:val="both"/>
      </w:pPr>
      <w:r>
        <w:t xml:space="preserve">(в ред. Федерального конституционного </w:t>
      </w:r>
      <w:hyperlink r:id="rId123">
        <w:r>
          <w:rPr>
            <w:color w:val="0000FF"/>
          </w:rPr>
          <w:t>закона</w:t>
        </w:r>
      </w:hyperlink>
      <w:r>
        <w:t xml:space="preserve"> от 05.02.2014 N 4-ФКЗ)</w:t>
      </w:r>
    </w:p>
    <w:p w:rsidR="003F6AE5" w:rsidRDefault="003F6AE5">
      <w:pPr>
        <w:pStyle w:val="ConsPlusNormal"/>
        <w:spacing w:before="220"/>
        <w:ind w:firstLine="540"/>
        <w:jc w:val="both"/>
      </w:pPr>
      <w:r>
        <w:t>3. Правительство Российской Федерации разрабатывает проект федерального бюджета в части финансирования судов во взаимодействии с председателями Конституционного Суда Российской Федерации, Верховного Суда Российской Федерации, руководителем Судебного департамента при Верховном Суде Российской Федерации и с Советом судей Российской Федерации. При наличии разногласий Правительство Российской Федерации прилагает к проекту федерального бюджета предложения соответствующих судов, Судебного департамента при Верховном Суде Российской Федерации и Совета судей Российской Федерации вместе со своим заключением.</w:t>
      </w:r>
    </w:p>
    <w:p w:rsidR="003F6AE5" w:rsidRDefault="003F6AE5">
      <w:pPr>
        <w:pStyle w:val="ConsPlusNormal"/>
        <w:jc w:val="both"/>
      </w:pPr>
      <w:r>
        <w:t xml:space="preserve">(в ред. Федерального конституционного </w:t>
      </w:r>
      <w:hyperlink r:id="rId124">
        <w:r>
          <w:rPr>
            <w:color w:val="0000FF"/>
          </w:rPr>
          <w:t>закона</w:t>
        </w:r>
      </w:hyperlink>
      <w:r>
        <w:t xml:space="preserve"> от 05.02.2014 N 4-ФКЗ)</w:t>
      </w:r>
    </w:p>
    <w:p w:rsidR="003F6AE5" w:rsidRDefault="003F6AE5">
      <w:pPr>
        <w:pStyle w:val="ConsPlusNormal"/>
        <w:spacing w:before="220"/>
        <w:ind w:firstLine="540"/>
        <w:jc w:val="both"/>
      </w:pPr>
      <w:r>
        <w:t>4. Представители Конституционного Суда Российской Федерации, Верховного Суда Российской Федерации, Совета судей Российской Федерации, руководитель Судебного департамента при Верховном Суде Российской Федерации вправе участвовать в обсуждении федерального бюджета в Федеральном Собрании Российской Федерации.</w:t>
      </w:r>
    </w:p>
    <w:p w:rsidR="003F6AE5" w:rsidRDefault="003F6AE5">
      <w:pPr>
        <w:pStyle w:val="ConsPlusNormal"/>
        <w:jc w:val="both"/>
      </w:pPr>
      <w:r>
        <w:t xml:space="preserve">(в ред. Федерального конституционного </w:t>
      </w:r>
      <w:hyperlink r:id="rId125">
        <w:r>
          <w:rPr>
            <w:color w:val="0000FF"/>
          </w:rPr>
          <w:t>закона</w:t>
        </w:r>
      </w:hyperlink>
      <w:r>
        <w:t xml:space="preserve"> от 05.02.2014 N 4-ФКЗ)</w:t>
      </w:r>
    </w:p>
    <w:p w:rsidR="003F6AE5" w:rsidRDefault="003F6AE5">
      <w:pPr>
        <w:pStyle w:val="ConsPlusNormal"/>
        <w:spacing w:before="220"/>
        <w:ind w:firstLine="540"/>
        <w:jc w:val="both"/>
      </w:pPr>
      <w:r>
        <w:t xml:space="preserve">5. Размер бюджетных средств, выделенных на финансирование судов в текущем финансовом году или подлежащих выделению на очередной финансовый год, может быть </w:t>
      </w:r>
      <w:r>
        <w:lastRenderedPageBreak/>
        <w:t>уменьшен лишь с согласия Всероссийского съезда судей или Совета судей Российской Федерации.</w:t>
      </w:r>
    </w:p>
    <w:p w:rsidR="003F6AE5" w:rsidRDefault="003F6AE5">
      <w:pPr>
        <w:pStyle w:val="ConsPlusNormal"/>
      </w:pPr>
    </w:p>
    <w:p w:rsidR="003F6AE5" w:rsidRDefault="003F6AE5">
      <w:pPr>
        <w:pStyle w:val="ConsPlusTitle"/>
        <w:ind w:firstLine="540"/>
        <w:jc w:val="both"/>
        <w:outlineLvl w:val="1"/>
      </w:pPr>
      <w:r>
        <w:t>Статья 34. Символы государственной власти в судах</w:t>
      </w:r>
    </w:p>
    <w:p w:rsidR="003F6AE5" w:rsidRDefault="003F6AE5">
      <w:pPr>
        <w:pStyle w:val="ConsPlusNormal"/>
      </w:pPr>
    </w:p>
    <w:p w:rsidR="003F6AE5" w:rsidRDefault="003F6AE5">
      <w:pPr>
        <w:pStyle w:val="ConsPlusNormal"/>
        <w:ind w:firstLine="540"/>
        <w:jc w:val="both"/>
      </w:pPr>
      <w:r>
        <w:t>1. На зданиях судов устанавливается Государственный флаг Российской Федерации, а в зале судебных заседаний помещаются Государственный флаг Российской Федерации и изображение Государственного герба Российской Федерации. На зданиях судов может также устанавливаться флаг субъекта Российской Федерации, а в залах судебных заседаний - устанавливаться флаг и помещаться изображение герба субъекта Российской Федерации.</w:t>
      </w:r>
    </w:p>
    <w:p w:rsidR="003F6AE5" w:rsidRDefault="003F6AE5">
      <w:pPr>
        <w:pStyle w:val="ConsPlusNormal"/>
        <w:spacing w:before="220"/>
        <w:ind w:firstLine="540"/>
        <w:jc w:val="both"/>
      </w:pPr>
      <w:r>
        <w:t>2. При осуществлении правосудия судьи заседают в мантиях либо имеют другой отличительный знак своей должности.</w:t>
      </w:r>
    </w:p>
    <w:p w:rsidR="003F6AE5" w:rsidRDefault="003F6AE5">
      <w:pPr>
        <w:pStyle w:val="ConsPlusNormal"/>
      </w:pPr>
    </w:p>
    <w:p w:rsidR="003F6AE5" w:rsidRDefault="003F6AE5">
      <w:pPr>
        <w:pStyle w:val="ConsPlusTitle"/>
        <w:jc w:val="center"/>
        <w:outlineLvl w:val="0"/>
      </w:pPr>
      <w:r>
        <w:t>Глава 5. ПОРЯДОК ВВЕДЕНИЯ В ДЕЙСТВИЕ НАСТОЯЩЕГО</w:t>
      </w:r>
    </w:p>
    <w:p w:rsidR="003F6AE5" w:rsidRDefault="003F6AE5">
      <w:pPr>
        <w:pStyle w:val="ConsPlusTitle"/>
        <w:jc w:val="center"/>
      </w:pPr>
      <w:r>
        <w:t>ФЕДЕРАЛЬНОГО КОНСТИТУЦИОННОГО ЗАКОНА</w:t>
      </w:r>
    </w:p>
    <w:p w:rsidR="003F6AE5" w:rsidRDefault="003F6AE5">
      <w:pPr>
        <w:pStyle w:val="ConsPlusNormal"/>
      </w:pPr>
    </w:p>
    <w:p w:rsidR="003F6AE5" w:rsidRDefault="003F6AE5">
      <w:pPr>
        <w:pStyle w:val="ConsPlusTitle"/>
        <w:ind w:firstLine="540"/>
        <w:jc w:val="both"/>
        <w:outlineLvl w:val="1"/>
      </w:pPr>
      <w:r>
        <w:t>Статья 35. Срок введения в действие настоящего Федерального конституционного закона</w:t>
      </w:r>
    </w:p>
    <w:p w:rsidR="003F6AE5" w:rsidRDefault="003F6AE5">
      <w:pPr>
        <w:pStyle w:val="ConsPlusNormal"/>
      </w:pPr>
    </w:p>
    <w:p w:rsidR="003F6AE5" w:rsidRDefault="003F6AE5">
      <w:pPr>
        <w:pStyle w:val="ConsPlusNormal"/>
        <w:ind w:firstLine="540"/>
        <w:jc w:val="both"/>
      </w:pPr>
      <w:r>
        <w:t>1. Ввести настоящий Федеральный конституционный закон в действие с 1 января 1997 года.</w:t>
      </w:r>
    </w:p>
    <w:p w:rsidR="003F6AE5" w:rsidRDefault="003F6AE5">
      <w:pPr>
        <w:pStyle w:val="ConsPlusNormal"/>
        <w:spacing w:before="220"/>
        <w:ind w:firstLine="540"/>
        <w:jc w:val="both"/>
      </w:pPr>
      <w:r>
        <w:t xml:space="preserve">2. </w:t>
      </w:r>
      <w:hyperlink r:id="rId126">
        <w:r>
          <w:rPr>
            <w:color w:val="0000FF"/>
          </w:rPr>
          <w:t>Закон</w:t>
        </w:r>
      </w:hyperlink>
      <w:r>
        <w:t xml:space="preserve"> РСФСР от 8 июля 1981 года "О судоустройстве РСФСР" с последующими изменениями и дополнениями (Ведомости Верховного Совета РСФСР, 1981, N 28, ст. 976; Ведомости Съезда народных депутатов Российской Федерации и Верховного Совета Российской Федерации, 1992, N 27, ст. 1560; N 30, ст. 1794; 1993, N 33, ст. 1313; Собрание законодательства Российской Федерации, 1994, N 32, ст. 3300) применяется в части, не противоречащей настоящему Федеральному конституционному закону.</w:t>
      </w:r>
    </w:p>
    <w:p w:rsidR="003F6AE5" w:rsidRDefault="003F6AE5">
      <w:pPr>
        <w:pStyle w:val="ConsPlusNormal"/>
        <w:spacing w:before="220"/>
        <w:ind w:firstLine="540"/>
        <w:jc w:val="both"/>
      </w:pPr>
      <w:r>
        <w:t xml:space="preserve">3. </w:t>
      </w:r>
      <w:hyperlink r:id="rId127">
        <w:r>
          <w:rPr>
            <w:color w:val="0000FF"/>
          </w:rPr>
          <w:t>Положение</w:t>
        </w:r>
      </w:hyperlink>
      <w:r>
        <w:t xml:space="preserve"> о военных трибуналах в редакции Закона СССР от 25 июня 1980 года (Ведомости Верховного Совета СССР, 1980, N 27, ст. 546) применяется в части, не противоречащей настоящему Федеральному конституционному закону.</w:t>
      </w:r>
    </w:p>
    <w:p w:rsidR="003F6AE5" w:rsidRDefault="003F6AE5">
      <w:pPr>
        <w:pStyle w:val="ConsPlusNormal"/>
        <w:spacing w:before="220"/>
        <w:ind w:firstLine="540"/>
        <w:jc w:val="both"/>
      </w:pPr>
      <w:r>
        <w:t xml:space="preserve">4. Часть 2 </w:t>
      </w:r>
      <w:hyperlink w:anchor="P315">
        <w:r>
          <w:rPr>
            <w:color w:val="0000FF"/>
          </w:rPr>
          <w:t>статьи 33</w:t>
        </w:r>
      </w:hyperlink>
      <w:r>
        <w:t xml:space="preserve"> настоящего Федерального конституционного закона в части финансирования судов на основе нормативов вводится в действие со дня вступления в силу соответствующего федерального </w:t>
      </w:r>
      <w:hyperlink r:id="rId128">
        <w:r>
          <w:rPr>
            <w:color w:val="0000FF"/>
          </w:rPr>
          <w:t>закона</w:t>
        </w:r>
      </w:hyperlink>
      <w:r>
        <w:t>.</w:t>
      </w:r>
    </w:p>
    <w:p w:rsidR="003F6AE5" w:rsidRDefault="003F6AE5">
      <w:pPr>
        <w:pStyle w:val="ConsPlusNormal"/>
        <w:spacing w:before="220"/>
        <w:ind w:firstLine="540"/>
        <w:jc w:val="both"/>
      </w:pPr>
      <w:r>
        <w:t xml:space="preserve">5. До вступления в силу федерального конституционного </w:t>
      </w:r>
      <w:hyperlink r:id="rId129">
        <w:r>
          <w:rPr>
            <w:color w:val="0000FF"/>
          </w:rPr>
          <w:t>закона</w:t>
        </w:r>
      </w:hyperlink>
      <w:r>
        <w:t xml:space="preserve"> о военных судах финансирование и материально-техническое обеспечение военных судов осуществляются в порядке, установленном Федеральным </w:t>
      </w:r>
      <w:hyperlink r:id="rId130">
        <w:r>
          <w:rPr>
            <w:color w:val="0000FF"/>
          </w:rPr>
          <w:t>законом</w:t>
        </w:r>
      </w:hyperlink>
      <w:r>
        <w:t xml:space="preserve"> "О некоторых вопросах организации и деятельности военных судов и органов военной юстиции".</w:t>
      </w:r>
    </w:p>
    <w:p w:rsidR="003F6AE5" w:rsidRDefault="003F6AE5">
      <w:pPr>
        <w:pStyle w:val="ConsPlusNormal"/>
      </w:pPr>
    </w:p>
    <w:p w:rsidR="003F6AE5" w:rsidRDefault="003F6AE5">
      <w:pPr>
        <w:pStyle w:val="ConsPlusTitle"/>
        <w:ind w:firstLine="540"/>
        <w:jc w:val="both"/>
        <w:outlineLvl w:val="1"/>
      </w:pPr>
      <w:r>
        <w:t>Статья 36. Особенности судопроизводства в судах общей юрисдикции после введения в действие настоящего Федерального конституционного закона</w:t>
      </w:r>
    </w:p>
    <w:p w:rsidR="003F6AE5" w:rsidRDefault="003F6AE5">
      <w:pPr>
        <w:pStyle w:val="ConsPlusNormal"/>
      </w:pPr>
    </w:p>
    <w:p w:rsidR="003F6AE5" w:rsidRDefault="003F6AE5">
      <w:pPr>
        <w:pStyle w:val="ConsPlusNormal"/>
        <w:ind w:firstLine="540"/>
        <w:jc w:val="both"/>
      </w:pPr>
      <w:r>
        <w:t>1. Районные (городские) суды, образованные до введения в действие настоящего Федерального конституционного закона, считаются районными судами.</w:t>
      </w:r>
    </w:p>
    <w:p w:rsidR="003F6AE5" w:rsidRDefault="003F6AE5">
      <w:pPr>
        <w:pStyle w:val="ConsPlusNormal"/>
        <w:spacing w:before="220"/>
        <w:ind w:firstLine="540"/>
        <w:jc w:val="both"/>
      </w:pPr>
      <w:r>
        <w:t>2. Суды, рассматривающие дела в апелляционном или кассационном порядке, считаются вышестоящими по отношению к судам первой инстанции. Суды, рассматривающие дела в порядке надзора, считаются вышестоящими по отношению к судам, принимавшим ранее решения по делу.</w:t>
      </w:r>
    </w:p>
    <w:p w:rsidR="003F6AE5" w:rsidRDefault="003F6AE5">
      <w:pPr>
        <w:pStyle w:val="ConsPlusNormal"/>
        <w:spacing w:before="220"/>
        <w:ind w:firstLine="540"/>
        <w:jc w:val="both"/>
      </w:pPr>
      <w:r>
        <w:t>3. Введение в действие настоящего Федерального конституционного закона не влечет изменения состава суда по делам, ранее начатым рассмотрением.</w:t>
      </w:r>
    </w:p>
    <w:p w:rsidR="003F6AE5" w:rsidRDefault="003F6AE5">
      <w:pPr>
        <w:pStyle w:val="ConsPlusNormal"/>
      </w:pPr>
    </w:p>
    <w:p w:rsidR="003F6AE5" w:rsidRDefault="003F6AE5">
      <w:pPr>
        <w:pStyle w:val="ConsPlusTitle"/>
        <w:ind w:firstLine="540"/>
        <w:jc w:val="both"/>
        <w:outlineLvl w:val="1"/>
      </w:pPr>
      <w:r>
        <w:t>Статья 37. Сроки полномочий судей и арбитражных заседателей</w:t>
      </w:r>
    </w:p>
    <w:p w:rsidR="003F6AE5" w:rsidRDefault="003F6AE5">
      <w:pPr>
        <w:pStyle w:val="ConsPlusNormal"/>
        <w:jc w:val="both"/>
      </w:pPr>
      <w:r>
        <w:lastRenderedPageBreak/>
        <w:t xml:space="preserve">(в ред. Федерального конституционного </w:t>
      </w:r>
      <w:hyperlink r:id="rId131">
        <w:r>
          <w:rPr>
            <w:color w:val="0000FF"/>
          </w:rPr>
          <w:t>закона</w:t>
        </w:r>
      </w:hyperlink>
      <w:r>
        <w:t xml:space="preserve"> от 03.02.2014 N 1-ФКЗ)</w:t>
      </w:r>
    </w:p>
    <w:p w:rsidR="003F6AE5" w:rsidRDefault="003F6AE5">
      <w:pPr>
        <w:pStyle w:val="ConsPlusNormal"/>
      </w:pPr>
    </w:p>
    <w:p w:rsidR="003F6AE5" w:rsidRDefault="003F6AE5">
      <w:pPr>
        <w:pStyle w:val="ConsPlusNormal"/>
        <w:ind w:firstLine="540"/>
        <w:jc w:val="both"/>
      </w:pPr>
      <w:r>
        <w:t>С введением в действие настоящего Федерального конституционного закона судьи всех судов Российской Федерации, а также арбитражные заседатели сохраняют свои полномочия до истечения срока, на который они были избраны (назначены).</w:t>
      </w:r>
    </w:p>
    <w:p w:rsidR="003F6AE5" w:rsidRDefault="003F6AE5">
      <w:pPr>
        <w:pStyle w:val="ConsPlusNormal"/>
        <w:jc w:val="both"/>
      </w:pPr>
      <w:r>
        <w:t xml:space="preserve">(в ред. Федерального конституционного </w:t>
      </w:r>
      <w:hyperlink r:id="rId132">
        <w:r>
          <w:rPr>
            <w:color w:val="0000FF"/>
          </w:rPr>
          <w:t>закона</w:t>
        </w:r>
      </w:hyperlink>
      <w:r>
        <w:t xml:space="preserve"> от 03.02.2014 N 1-ФКЗ)</w:t>
      </w:r>
    </w:p>
    <w:p w:rsidR="003F6AE5" w:rsidRDefault="003F6AE5">
      <w:pPr>
        <w:pStyle w:val="ConsPlusNormal"/>
      </w:pPr>
    </w:p>
    <w:p w:rsidR="003F6AE5" w:rsidRDefault="003F6AE5">
      <w:pPr>
        <w:pStyle w:val="ConsPlusTitle"/>
        <w:ind w:firstLine="540"/>
        <w:jc w:val="both"/>
        <w:outlineLvl w:val="1"/>
      </w:pPr>
      <w:r>
        <w:t>Статья 38. Порядок финансирования мероприятий по реформированию судебной системы</w:t>
      </w:r>
    </w:p>
    <w:p w:rsidR="003F6AE5" w:rsidRDefault="003F6AE5">
      <w:pPr>
        <w:pStyle w:val="ConsPlusNormal"/>
      </w:pPr>
    </w:p>
    <w:p w:rsidR="003F6AE5" w:rsidRDefault="003F6AE5">
      <w:pPr>
        <w:pStyle w:val="ConsPlusNormal"/>
        <w:ind w:firstLine="540"/>
        <w:jc w:val="both"/>
      </w:pPr>
      <w:r>
        <w:t>1. Расходы на финансирование мероприятий, связанных с реформированием судебной системы, предусматриваются отдельной строкой в федеральном бюджете.</w:t>
      </w:r>
    </w:p>
    <w:p w:rsidR="003F6AE5" w:rsidRDefault="003F6AE5">
      <w:pPr>
        <w:pStyle w:val="ConsPlusNormal"/>
        <w:spacing w:before="220"/>
        <w:ind w:firstLine="540"/>
        <w:jc w:val="both"/>
      </w:pPr>
      <w:r>
        <w:t>2. С 1 января 1997 года штаты подразделений Министерства юстиции Российской Федерации пропорционально той части объема их работы, которая связана с финансированием и обеспечением деятельности судов, за исключением военных судов, передаются Судебному департаменту при Верховном Суде Российской Федерации с открытием в тот же срок финансирования Судебного департамента при Верховном Суде Российской Федерации непосредственно из федерального бюджета в объеме средств, высвобождающихся в результате сокращения численности соответствующих подразделений Министерства юстиции Российской Федерации.</w:t>
      </w:r>
    </w:p>
    <w:p w:rsidR="003F6AE5" w:rsidRDefault="003F6AE5">
      <w:pPr>
        <w:pStyle w:val="ConsPlusNormal"/>
      </w:pPr>
    </w:p>
    <w:p w:rsidR="003F6AE5" w:rsidRDefault="003F6AE5">
      <w:pPr>
        <w:pStyle w:val="ConsPlusNormal"/>
        <w:jc w:val="right"/>
      </w:pPr>
      <w:r>
        <w:t>Президент</w:t>
      </w:r>
    </w:p>
    <w:p w:rsidR="003F6AE5" w:rsidRDefault="003F6AE5">
      <w:pPr>
        <w:pStyle w:val="ConsPlusNormal"/>
        <w:jc w:val="right"/>
      </w:pPr>
      <w:r>
        <w:t>Российской Федерации</w:t>
      </w:r>
    </w:p>
    <w:p w:rsidR="003F6AE5" w:rsidRDefault="003F6AE5">
      <w:pPr>
        <w:pStyle w:val="ConsPlusNormal"/>
        <w:jc w:val="right"/>
      </w:pPr>
      <w:r>
        <w:t>Б.ЕЛЬЦИН</w:t>
      </w:r>
    </w:p>
    <w:p w:rsidR="003F6AE5" w:rsidRDefault="003F6AE5">
      <w:pPr>
        <w:pStyle w:val="ConsPlusNormal"/>
      </w:pPr>
      <w:r>
        <w:t>Москва, Кремль</w:t>
      </w:r>
    </w:p>
    <w:p w:rsidR="003F6AE5" w:rsidRDefault="003F6AE5">
      <w:pPr>
        <w:pStyle w:val="ConsPlusNormal"/>
        <w:spacing w:before="220"/>
      </w:pPr>
      <w:r>
        <w:t>31 декабря 1996 года</w:t>
      </w:r>
    </w:p>
    <w:p w:rsidR="003F6AE5" w:rsidRDefault="003F6AE5">
      <w:pPr>
        <w:pStyle w:val="ConsPlusNormal"/>
        <w:spacing w:before="220"/>
      </w:pPr>
      <w:r>
        <w:t>N 1-ФКЗ</w:t>
      </w:r>
    </w:p>
    <w:p w:rsidR="003F6AE5" w:rsidRDefault="003F6AE5">
      <w:pPr>
        <w:pStyle w:val="ConsPlusNormal"/>
      </w:pPr>
    </w:p>
    <w:p w:rsidR="003F6AE5" w:rsidRDefault="003F6AE5">
      <w:pPr>
        <w:pStyle w:val="ConsPlusNormal"/>
      </w:pPr>
    </w:p>
    <w:p w:rsidR="003F6AE5" w:rsidRDefault="003F6AE5">
      <w:pPr>
        <w:pStyle w:val="ConsPlusNormal"/>
        <w:pBdr>
          <w:bottom w:val="single" w:sz="6" w:space="0" w:color="auto"/>
        </w:pBdr>
        <w:spacing w:before="100" w:after="100"/>
        <w:jc w:val="both"/>
        <w:rPr>
          <w:sz w:val="2"/>
          <w:szCs w:val="2"/>
        </w:rPr>
      </w:pPr>
    </w:p>
    <w:p w:rsidR="00DD3BA2" w:rsidRDefault="00DD3BA2">
      <w:bookmarkStart w:id="5" w:name="_GoBack"/>
      <w:bookmarkEnd w:id="5"/>
    </w:p>
    <w:sectPr w:rsidR="00DD3BA2" w:rsidSect="001535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E5"/>
    <w:rsid w:val="003F6AE5"/>
    <w:rsid w:val="00DD3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6A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F6A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F6AE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6A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F6A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F6AE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2875" TargetMode="External"/><Relationship Id="rId117" Type="http://schemas.openxmlformats.org/officeDocument/2006/relationships/hyperlink" Target="https://login.consultant.ru/link/?req=doc&amp;base=LAW&amp;n=510465&amp;dst=100010" TargetMode="External"/><Relationship Id="rId21" Type="http://schemas.openxmlformats.org/officeDocument/2006/relationships/hyperlink" Target="https://login.consultant.ru/link/?req=doc&amp;base=LAW&amp;n=523064&amp;dst=100008" TargetMode="External"/><Relationship Id="rId42" Type="http://schemas.openxmlformats.org/officeDocument/2006/relationships/hyperlink" Target="https://login.consultant.ru/link/?req=doc&amp;base=LAW&amp;n=158404&amp;dst=100015" TargetMode="External"/><Relationship Id="rId47" Type="http://schemas.openxmlformats.org/officeDocument/2006/relationships/hyperlink" Target="https://login.consultant.ru/link/?req=doc&amp;base=LAW&amp;n=531467&amp;dst=100119" TargetMode="External"/><Relationship Id="rId63" Type="http://schemas.openxmlformats.org/officeDocument/2006/relationships/hyperlink" Target="https://login.consultant.ru/link/?req=doc&amp;base=LAW&amp;n=52700&amp;dst=100010" TargetMode="External"/><Relationship Id="rId68" Type="http://schemas.openxmlformats.org/officeDocument/2006/relationships/hyperlink" Target="https://login.consultant.ru/link/?req=doc&amp;base=LAW&amp;n=450730" TargetMode="External"/><Relationship Id="rId84" Type="http://schemas.openxmlformats.org/officeDocument/2006/relationships/hyperlink" Target="https://login.consultant.ru/link/?req=doc&amp;base=LAW&amp;n=531287&amp;dst=100374" TargetMode="External"/><Relationship Id="rId89" Type="http://schemas.openxmlformats.org/officeDocument/2006/relationships/hyperlink" Target="https://login.consultant.ru/link/?req=doc&amp;base=LAW&amp;n=531166&amp;dst=100013" TargetMode="External"/><Relationship Id="rId112" Type="http://schemas.openxmlformats.org/officeDocument/2006/relationships/hyperlink" Target="https://login.consultant.ru/link/?req=doc&amp;base=LAW&amp;n=510615" TargetMode="External"/><Relationship Id="rId133" Type="http://schemas.openxmlformats.org/officeDocument/2006/relationships/fontTable" Target="fontTable.xml"/><Relationship Id="rId16" Type="http://schemas.openxmlformats.org/officeDocument/2006/relationships/hyperlink" Target="https://login.consultant.ru/link/?req=doc&amp;base=LAW&amp;n=303437&amp;dst=100009" TargetMode="External"/><Relationship Id="rId107" Type="http://schemas.openxmlformats.org/officeDocument/2006/relationships/hyperlink" Target="https://login.consultant.ru/link/?req=doc&amp;base=LAW&amp;n=158642&amp;dst=100038" TargetMode="External"/><Relationship Id="rId11" Type="http://schemas.openxmlformats.org/officeDocument/2006/relationships/hyperlink" Target="https://login.consultant.ru/link/?req=doc&amp;base=LAW&amp;n=158692&amp;dst=100009" TargetMode="External"/><Relationship Id="rId32" Type="http://schemas.openxmlformats.org/officeDocument/2006/relationships/hyperlink" Target="https://login.consultant.ru/link/?req=doc&amp;base=LAW&amp;n=2875" TargetMode="External"/><Relationship Id="rId37" Type="http://schemas.openxmlformats.org/officeDocument/2006/relationships/hyperlink" Target="https://login.consultant.ru/link/?req=doc&amp;base=LAW&amp;n=531467&amp;dst=100138" TargetMode="External"/><Relationship Id="rId53" Type="http://schemas.openxmlformats.org/officeDocument/2006/relationships/hyperlink" Target="https://login.consultant.ru/link/?req=doc&amp;base=LAW&amp;n=310007&amp;dst=100036" TargetMode="External"/><Relationship Id="rId58" Type="http://schemas.openxmlformats.org/officeDocument/2006/relationships/hyperlink" Target="https://login.consultant.ru/link/?req=doc&amp;base=LAW&amp;n=510615" TargetMode="External"/><Relationship Id="rId74" Type="http://schemas.openxmlformats.org/officeDocument/2006/relationships/hyperlink" Target="https://login.consultant.ru/link/?req=doc&amp;base=LAW&amp;n=369977&amp;dst=100030" TargetMode="External"/><Relationship Id="rId79" Type="http://schemas.openxmlformats.org/officeDocument/2006/relationships/hyperlink" Target="https://login.consultant.ru/link/?req=doc&amp;base=LAW&amp;n=369977&amp;dst=100036" TargetMode="External"/><Relationship Id="rId102" Type="http://schemas.openxmlformats.org/officeDocument/2006/relationships/hyperlink" Target="https://login.consultant.ru/link/?req=doc&amp;base=LAW&amp;n=158642&amp;dst=100036" TargetMode="External"/><Relationship Id="rId123" Type="http://schemas.openxmlformats.org/officeDocument/2006/relationships/hyperlink" Target="https://login.consultant.ru/link/?req=doc&amp;base=LAW&amp;n=158642&amp;dst=100048" TargetMode="External"/><Relationship Id="rId128" Type="http://schemas.openxmlformats.org/officeDocument/2006/relationships/hyperlink" Target="https://login.consultant.ru/link/?req=doc&amp;base=LAW&amp;n=21986&amp;dst=100026"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303437&amp;dst=100026" TargetMode="External"/><Relationship Id="rId95" Type="http://schemas.openxmlformats.org/officeDocument/2006/relationships/hyperlink" Target="https://login.consultant.ru/link/?req=doc&amp;base=LAW&amp;n=158642&amp;dst=100032" TargetMode="External"/><Relationship Id="rId14" Type="http://schemas.openxmlformats.org/officeDocument/2006/relationships/hyperlink" Target="https://login.consultant.ru/link/?req=doc&amp;base=LAW&amp;n=158404&amp;dst=100009" TargetMode="External"/><Relationship Id="rId22" Type="http://schemas.openxmlformats.org/officeDocument/2006/relationships/hyperlink" Target="https://login.consultant.ru/link/?req=doc&amp;base=LAW&amp;n=531166&amp;dst=100009" TargetMode="External"/><Relationship Id="rId27" Type="http://schemas.openxmlformats.org/officeDocument/2006/relationships/hyperlink" Target="https://login.consultant.ru/link/?req=doc&amp;base=LAW&amp;n=2875&amp;dst=100523" TargetMode="External"/><Relationship Id="rId30" Type="http://schemas.openxmlformats.org/officeDocument/2006/relationships/hyperlink" Target="https://login.consultant.ru/link/?req=doc&amp;base=LAW&amp;n=158642&amp;dst=100010" TargetMode="External"/><Relationship Id="rId35" Type="http://schemas.openxmlformats.org/officeDocument/2006/relationships/hyperlink" Target="https://login.consultant.ru/link/?req=doc&amp;base=LAW&amp;n=158404&amp;dst=100012" TargetMode="External"/><Relationship Id="rId43" Type="http://schemas.openxmlformats.org/officeDocument/2006/relationships/hyperlink" Target="https://login.consultant.ru/link/?req=doc&amp;base=LAW&amp;n=158404&amp;dst=100016" TargetMode="External"/><Relationship Id="rId48" Type="http://schemas.openxmlformats.org/officeDocument/2006/relationships/hyperlink" Target="https://login.consultant.ru/link/?req=doc&amp;base=LAW&amp;n=139777&amp;dst=100013" TargetMode="External"/><Relationship Id="rId56" Type="http://schemas.openxmlformats.org/officeDocument/2006/relationships/hyperlink" Target="https://login.consultant.ru/link/?req=doc&amp;base=LAW&amp;n=310007&amp;dst=100012" TargetMode="External"/><Relationship Id="rId64" Type="http://schemas.openxmlformats.org/officeDocument/2006/relationships/hyperlink" Target="https://login.consultant.ru/link/?req=doc&amp;base=LAW&amp;n=160229&amp;dst=100011" TargetMode="External"/><Relationship Id="rId69" Type="http://schemas.openxmlformats.org/officeDocument/2006/relationships/hyperlink" Target="https://login.consultant.ru/link/?req=doc&amp;base=LAW&amp;n=369977&amp;dst=100028" TargetMode="External"/><Relationship Id="rId77" Type="http://schemas.openxmlformats.org/officeDocument/2006/relationships/hyperlink" Target="https://login.consultant.ru/link/?req=doc&amp;base=LAW&amp;n=369977&amp;dst=100034" TargetMode="External"/><Relationship Id="rId100" Type="http://schemas.openxmlformats.org/officeDocument/2006/relationships/hyperlink" Target="https://login.consultant.ru/link/?req=doc&amp;base=LAW&amp;n=158642&amp;dst=100035" TargetMode="External"/><Relationship Id="rId105" Type="http://schemas.openxmlformats.org/officeDocument/2006/relationships/hyperlink" Target="https://login.consultant.ru/link/?req=doc&amp;base=LAW&amp;n=453322&amp;dst=100345" TargetMode="External"/><Relationship Id="rId113" Type="http://schemas.openxmlformats.org/officeDocument/2006/relationships/hyperlink" Target="https://login.consultant.ru/link/?req=doc&amp;base=LAW&amp;n=158642&amp;dst=100040" TargetMode="External"/><Relationship Id="rId118" Type="http://schemas.openxmlformats.org/officeDocument/2006/relationships/hyperlink" Target="https://login.consultant.ru/link/?req=doc&amp;base=LAW&amp;n=510610" TargetMode="External"/><Relationship Id="rId126" Type="http://schemas.openxmlformats.org/officeDocument/2006/relationships/hyperlink" Target="https://login.consultant.ru/link/?req=doc&amp;base=LAW&amp;n=110277" TargetMode="External"/><Relationship Id="rId134" Type="http://schemas.openxmlformats.org/officeDocument/2006/relationships/theme" Target="theme/theme1.xml"/><Relationship Id="rId8" Type="http://schemas.openxmlformats.org/officeDocument/2006/relationships/hyperlink" Target="https://login.consultant.ru/link/?req=doc&amp;base=LAW&amp;n=52700&amp;dst=100009" TargetMode="External"/><Relationship Id="rId51" Type="http://schemas.openxmlformats.org/officeDocument/2006/relationships/hyperlink" Target="https://login.consultant.ru/link/?req=doc&amp;base=LAW&amp;n=453320" TargetMode="External"/><Relationship Id="rId72" Type="http://schemas.openxmlformats.org/officeDocument/2006/relationships/hyperlink" Target="https://login.consultant.ru/link/?req=doc&amp;base=LAW&amp;n=2875" TargetMode="External"/><Relationship Id="rId80" Type="http://schemas.openxmlformats.org/officeDocument/2006/relationships/hyperlink" Target="https://login.consultant.ru/link/?req=doc&amp;base=LAW&amp;n=158642&amp;dst=100021" TargetMode="External"/><Relationship Id="rId85" Type="http://schemas.openxmlformats.org/officeDocument/2006/relationships/hyperlink" Target="https://login.consultant.ru/link/?req=doc&amp;base=LAW&amp;n=303437&amp;dst=100019" TargetMode="External"/><Relationship Id="rId93" Type="http://schemas.openxmlformats.org/officeDocument/2006/relationships/hyperlink" Target="https://login.consultant.ru/link/?req=doc&amp;base=LAW&amp;n=523309" TargetMode="External"/><Relationship Id="rId98" Type="http://schemas.openxmlformats.org/officeDocument/2006/relationships/hyperlink" Target="https://login.consultant.ru/link/?req=doc&amp;base=LAW&amp;n=158686&amp;dst=100012" TargetMode="External"/><Relationship Id="rId121" Type="http://schemas.openxmlformats.org/officeDocument/2006/relationships/hyperlink" Target="https://login.consultant.ru/link/?req=doc&amp;base=LAW&amp;n=414816&amp;dst=100017" TargetMode="External"/><Relationship Id="rId3" Type="http://schemas.openxmlformats.org/officeDocument/2006/relationships/settings" Target="settings.xml"/><Relationship Id="rId12" Type="http://schemas.openxmlformats.org/officeDocument/2006/relationships/hyperlink" Target="https://login.consultant.ru/link/?req=doc&amp;base=LAW&amp;n=160229&amp;dst=100009" TargetMode="External"/><Relationship Id="rId17" Type="http://schemas.openxmlformats.org/officeDocument/2006/relationships/hyperlink" Target="https://login.consultant.ru/link/?req=doc&amp;base=LAW&amp;n=310007&amp;dst=100009" TargetMode="External"/><Relationship Id="rId25"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LAW&amp;n=2875" TargetMode="External"/><Relationship Id="rId38" Type="http://schemas.openxmlformats.org/officeDocument/2006/relationships/hyperlink" Target="https://login.consultant.ru/link/?req=doc&amp;base=LAW&amp;n=531283&amp;dst=101928" TargetMode="External"/><Relationship Id="rId46" Type="http://schemas.openxmlformats.org/officeDocument/2006/relationships/hyperlink" Target="https://login.consultant.ru/link/?req=doc&amp;base=LAW&amp;n=2875&amp;dst=100528" TargetMode="External"/><Relationship Id="rId59" Type="http://schemas.openxmlformats.org/officeDocument/2006/relationships/hyperlink" Target="https://login.consultant.ru/link/?req=doc&amp;base=LAW&amp;n=369977&amp;dst=100017" TargetMode="External"/><Relationship Id="rId67" Type="http://schemas.openxmlformats.org/officeDocument/2006/relationships/hyperlink" Target="https://login.consultant.ru/link/?req=doc&amp;base=LAW&amp;n=369977&amp;dst=100021" TargetMode="External"/><Relationship Id="rId103" Type="http://schemas.openxmlformats.org/officeDocument/2006/relationships/hyperlink" Target="https://login.consultant.ru/link/?req=doc&amp;base=LAW&amp;n=158686&amp;dst=100013" TargetMode="External"/><Relationship Id="rId108" Type="http://schemas.openxmlformats.org/officeDocument/2006/relationships/hyperlink" Target="https://login.consultant.ru/link/?req=doc&amp;base=LAW&amp;n=453322&amp;dst=100194" TargetMode="External"/><Relationship Id="rId116" Type="http://schemas.openxmlformats.org/officeDocument/2006/relationships/hyperlink" Target="https://login.consultant.ru/link/?req=doc&amp;base=LAW&amp;n=158642&amp;dst=100045" TargetMode="External"/><Relationship Id="rId124" Type="http://schemas.openxmlformats.org/officeDocument/2006/relationships/hyperlink" Target="https://login.consultant.ru/link/?req=doc&amp;base=LAW&amp;n=158642&amp;dst=100049" TargetMode="External"/><Relationship Id="rId129" Type="http://schemas.openxmlformats.org/officeDocument/2006/relationships/hyperlink" Target="https://login.consultant.ru/link/?req=doc&amp;base=LAW&amp;n=523309&amp;dst=100271" TargetMode="External"/><Relationship Id="rId20" Type="http://schemas.openxmlformats.org/officeDocument/2006/relationships/hyperlink" Target="https://login.consultant.ru/link/?req=doc&amp;base=LAW&amp;n=510465&amp;dst=100009" TargetMode="External"/><Relationship Id="rId41" Type="http://schemas.openxmlformats.org/officeDocument/2006/relationships/hyperlink" Target="https://login.consultant.ru/link/?req=doc&amp;base=LAW&amp;n=523064&amp;dst=100008" TargetMode="External"/><Relationship Id="rId54" Type="http://schemas.openxmlformats.org/officeDocument/2006/relationships/hyperlink" Target="https://login.consultant.ru/link/?req=doc&amp;base=LAW&amp;n=303437&amp;dst=100376" TargetMode="External"/><Relationship Id="rId62" Type="http://schemas.openxmlformats.org/officeDocument/2006/relationships/hyperlink" Target="https://login.consultant.ru/link/?req=doc&amp;base=LAW&amp;n=34423&amp;dst=100016" TargetMode="External"/><Relationship Id="rId70" Type="http://schemas.openxmlformats.org/officeDocument/2006/relationships/hyperlink" Target="https://login.consultant.ru/link/?req=doc&amp;base=LAW&amp;n=531467&amp;dst=100205" TargetMode="External"/><Relationship Id="rId75" Type="http://schemas.openxmlformats.org/officeDocument/2006/relationships/hyperlink" Target="https://login.consultant.ru/link/?req=doc&amp;base=LAW&amp;n=369977&amp;dst=100032" TargetMode="External"/><Relationship Id="rId83" Type="http://schemas.openxmlformats.org/officeDocument/2006/relationships/hyperlink" Target="https://login.consultant.ru/link/?req=doc&amp;base=LAW&amp;n=531166&amp;dst=100010" TargetMode="External"/><Relationship Id="rId88" Type="http://schemas.openxmlformats.org/officeDocument/2006/relationships/hyperlink" Target="https://login.consultant.ru/link/?req=doc&amp;base=LAW&amp;n=531166&amp;dst=100012" TargetMode="External"/><Relationship Id="rId91" Type="http://schemas.openxmlformats.org/officeDocument/2006/relationships/hyperlink" Target="https://login.consultant.ru/link/?req=doc&amp;base=LAW&amp;n=158642&amp;dst=100029" TargetMode="External"/><Relationship Id="rId96" Type="http://schemas.openxmlformats.org/officeDocument/2006/relationships/hyperlink" Target="https://login.consultant.ru/link/?req=doc&amp;base=LAW&amp;n=158692&amp;dst=100014" TargetMode="External"/><Relationship Id="rId111" Type="http://schemas.openxmlformats.org/officeDocument/2006/relationships/hyperlink" Target="https://login.consultant.ru/link/?req=doc&amp;base=LAW&amp;n=369977&amp;dst=100038" TargetMode="External"/><Relationship Id="rId132" Type="http://schemas.openxmlformats.org/officeDocument/2006/relationships/hyperlink" Target="https://login.consultant.ru/link/?req=doc&amp;base=LAW&amp;n=158404&amp;dst=100019" TargetMode="External"/><Relationship Id="rId1" Type="http://schemas.openxmlformats.org/officeDocument/2006/relationships/styles" Target="styles.xml"/><Relationship Id="rId6" Type="http://schemas.openxmlformats.org/officeDocument/2006/relationships/hyperlink" Target="https://login.consultant.ru/link/?req=doc&amp;base=LAW&amp;n=34423&amp;dst=100008" TargetMode="External"/><Relationship Id="rId15" Type="http://schemas.openxmlformats.org/officeDocument/2006/relationships/hyperlink" Target="https://login.consultant.ru/link/?req=doc&amp;base=LAW&amp;n=158642&amp;dst=100009" TargetMode="External"/><Relationship Id="rId23" Type="http://schemas.openxmlformats.org/officeDocument/2006/relationships/hyperlink" Target="https://login.consultant.ru/link/?req=doc&amp;base=LAW&amp;n=158404&amp;dst=100010" TargetMode="External"/><Relationship Id="rId28" Type="http://schemas.openxmlformats.org/officeDocument/2006/relationships/hyperlink" Target="https://login.consultant.ru/link/?req=doc&amp;base=LAW&amp;n=369977&amp;dst=100014" TargetMode="External"/><Relationship Id="rId36" Type="http://schemas.openxmlformats.org/officeDocument/2006/relationships/hyperlink" Target="https://login.consultant.ru/link/?req=doc&amp;base=LAW&amp;n=2875" TargetMode="External"/><Relationship Id="rId49" Type="http://schemas.openxmlformats.org/officeDocument/2006/relationships/hyperlink" Target="https://login.consultant.ru/link/?req=doc&amp;base=LAW&amp;n=531467" TargetMode="External"/><Relationship Id="rId57" Type="http://schemas.openxmlformats.org/officeDocument/2006/relationships/hyperlink" Target="https://login.consultant.ru/link/?req=doc&amp;base=LAW&amp;n=160229&amp;dst=100010" TargetMode="External"/><Relationship Id="rId106" Type="http://schemas.openxmlformats.org/officeDocument/2006/relationships/hyperlink" Target="https://login.consultant.ru/link/?req=doc&amp;base=LAW&amp;n=158686&amp;dst=100017" TargetMode="External"/><Relationship Id="rId114" Type="http://schemas.openxmlformats.org/officeDocument/2006/relationships/hyperlink" Target="https://login.consultant.ru/link/?req=doc&amp;base=LAW&amp;n=158642&amp;dst=100042" TargetMode="External"/><Relationship Id="rId119" Type="http://schemas.openxmlformats.org/officeDocument/2006/relationships/hyperlink" Target="https://login.consultant.ru/link/?req=doc&amp;base=LAW&amp;n=510465&amp;dst=100012" TargetMode="External"/><Relationship Id="rId127" Type="http://schemas.openxmlformats.org/officeDocument/2006/relationships/hyperlink" Target="https://login.consultant.ru/link/?req=doc&amp;base=LAW&amp;n=16156" TargetMode="External"/><Relationship Id="rId10" Type="http://schemas.openxmlformats.org/officeDocument/2006/relationships/hyperlink" Target="https://login.consultant.ru/link/?req=doc&amp;base=LAW&amp;n=95504&amp;dst=100008" TargetMode="External"/><Relationship Id="rId31" Type="http://schemas.openxmlformats.org/officeDocument/2006/relationships/hyperlink" Target="https://login.consultant.ru/link/?req=doc&amp;base=LAW&amp;n=369977&amp;dst=100015" TargetMode="External"/><Relationship Id="rId44" Type="http://schemas.openxmlformats.org/officeDocument/2006/relationships/hyperlink" Target="https://login.consultant.ru/link/?req=doc&amp;base=LAW&amp;n=158642&amp;dst=100016" TargetMode="External"/><Relationship Id="rId52" Type="http://schemas.openxmlformats.org/officeDocument/2006/relationships/hyperlink" Target="https://login.consultant.ru/link/?req=doc&amp;base=LAW&amp;n=310007&amp;dst=100010" TargetMode="External"/><Relationship Id="rId60" Type="http://schemas.openxmlformats.org/officeDocument/2006/relationships/hyperlink" Target="https://login.consultant.ru/link/?req=doc&amp;base=LAW&amp;n=2875" TargetMode="External"/><Relationship Id="rId65" Type="http://schemas.openxmlformats.org/officeDocument/2006/relationships/hyperlink" Target="https://login.consultant.ru/link/?req=doc&amp;base=LAW&amp;n=369977&amp;dst=100019" TargetMode="External"/><Relationship Id="rId73" Type="http://schemas.openxmlformats.org/officeDocument/2006/relationships/hyperlink" Target="https://login.consultant.ru/link/?req=doc&amp;base=LAW&amp;n=158642&amp;dst=100020" TargetMode="External"/><Relationship Id="rId78" Type="http://schemas.openxmlformats.org/officeDocument/2006/relationships/hyperlink" Target="https://login.consultant.ru/link/?req=doc&amp;base=LAW&amp;n=453320&amp;dst=100095" TargetMode="External"/><Relationship Id="rId81" Type="http://schemas.openxmlformats.org/officeDocument/2006/relationships/hyperlink" Target="https://login.consultant.ru/link/?req=doc&amp;base=LAW&amp;n=422128" TargetMode="External"/><Relationship Id="rId86" Type="http://schemas.openxmlformats.org/officeDocument/2006/relationships/hyperlink" Target="https://login.consultant.ru/link/?req=doc&amp;base=LAW&amp;n=531287&amp;dst=100439" TargetMode="External"/><Relationship Id="rId94" Type="http://schemas.openxmlformats.org/officeDocument/2006/relationships/hyperlink" Target="https://login.consultant.ru/link/?req=doc&amp;base=LAW&amp;n=158642&amp;dst=100030" TargetMode="External"/><Relationship Id="rId99" Type="http://schemas.openxmlformats.org/officeDocument/2006/relationships/hyperlink" Target="https://login.consultant.ru/link/?req=doc&amp;base=LAW&amp;n=158692&amp;dst=100015" TargetMode="External"/><Relationship Id="rId101" Type="http://schemas.openxmlformats.org/officeDocument/2006/relationships/hyperlink" Target="https://login.consultant.ru/link/?req=doc&amp;base=LAW&amp;n=453322&amp;dst=100130" TargetMode="External"/><Relationship Id="rId122" Type="http://schemas.openxmlformats.org/officeDocument/2006/relationships/hyperlink" Target="https://login.consultant.ru/link/?req=doc&amp;base=LAW&amp;n=414816&amp;dst=100018" TargetMode="External"/><Relationship Id="rId130" Type="http://schemas.openxmlformats.org/officeDocument/2006/relationships/hyperlink" Target="https://login.consultant.ru/link/?req=doc&amp;base=LAW&amp;n=18462&amp;dst=10002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63947&amp;dst=100017" TargetMode="External"/><Relationship Id="rId13" Type="http://schemas.openxmlformats.org/officeDocument/2006/relationships/hyperlink" Target="https://login.consultant.ru/link/?req=doc&amp;base=LAW&amp;n=139777&amp;dst=100013" TargetMode="External"/><Relationship Id="rId18" Type="http://schemas.openxmlformats.org/officeDocument/2006/relationships/hyperlink" Target="https://login.consultant.ru/link/?req=doc&amp;base=LAW&amp;n=369977&amp;dst=100012" TargetMode="External"/><Relationship Id="rId39" Type="http://schemas.openxmlformats.org/officeDocument/2006/relationships/hyperlink" Target="https://login.consultant.ru/link/?req=doc&amp;base=LAW&amp;n=158404&amp;dst=100013" TargetMode="External"/><Relationship Id="rId109" Type="http://schemas.openxmlformats.org/officeDocument/2006/relationships/hyperlink" Target="https://login.consultant.ru/link/?req=doc&amp;base=LAW&amp;n=158692&amp;dst=100016" TargetMode="External"/><Relationship Id="rId34" Type="http://schemas.openxmlformats.org/officeDocument/2006/relationships/hyperlink" Target="https://login.consultant.ru/link/?req=doc&amp;base=LAW&amp;n=2875&amp;dst=100530" TargetMode="External"/><Relationship Id="rId50" Type="http://schemas.openxmlformats.org/officeDocument/2006/relationships/hyperlink" Target="https://login.consultant.ru/link/?req=doc&amp;base=LAW&amp;n=34423&amp;dst=100009" TargetMode="External"/><Relationship Id="rId55" Type="http://schemas.openxmlformats.org/officeDocument/2006/relationships/hyperlink" Target="https://login.consultant.ru/link/?req=doc&amp;base=LAW&amp;n=303437&amp;dst=100377" TargetMode="External"/><Relationship Id="rId76" Type="http://schemas.openxmlformats.org/officeDocument/2006/relationships/hyperlink" Target="https://login.consultant.ru/link/?req=doc&amp;base=LAW&amp;n=453320" TargetMode="External"/><Relationship Id="rId97" Type="http://schemas.openxmlformats.org/officeDocument/2006/relationships/hyperlink" Target="https://login.consultant.ru/link/?req=doc&amp;base=LAW&amp;n=158642&amp;dst=100034" TargetMode="External"/><Relationship Id="rId104" Type="http://schemas.openxmlformats.org/officeDocument/2006/relationships/hyperlink" Target="https://login.consultant.ru/link/?req=doc&amp;base=LAW&amp;n=158642&amp;dst=100037" TargetMode="External"/><Relationship Id="rId120" Type="http://schemas.openxmlformats.org/officeDocument/2006/relationships/hyperlink" Target="https://login.consultant.ru/link/?req=doc&amp;base=LAW&amp;n=414816&amp;dst=100015" TargetMode="External"/><Relationship Id="rId125" Type="http://schemas.openxmlformats.org/officeDocument/2006/relationships/hyperlink" Target="https://login.consultant.ru/link/?req=doc&amp;base=LAW&amp;n=158642&amp;dst=100050" TargetMode="External"/><Relationship Id="rId7" Type="http://schemas.openxmlformats.org/officeDocument/2006/relationships/hyperlink" Target="https://login.consultant.ru/link/?req=doc&amp;base=LAW&amp;n=158686&amp;dst=100008" TargetMode="External"/><Relationship Id="rId71" Type="http://schemas.openxmlformats.org/officeDocument/2006/relationships/hyperlink" Target="https://login.consultant.ru/link/?req=doc&amp;base=LAW&amp;n=2875" TargetMode="External"/><Relationship Id="rId92" Type="http://schemas.openxmlformats.org/officeDocument/2006/relationships/hyperlink" Target="https://login.consultant.ru/link/?req=doc&amp;base=LAW&amp;n=303437&amp;dst=10002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03437&amp;dst=100010" TargetMode="External"/><Relationship Id="rId24" Type="http://schemas.openxmlformats.org/officeDocument/2006/relationships/hyperlink" Target="https://login.consultant.ru/link/?req=doc&amp;base=LAW&amp;n=2875&amp;dst=100527" TargetMode="External"/><Relationship Id="rId40" Type="http://schemas.openxmlformats.org/officeDocument/2006/relationships/hyperlink" Target="https://login.consultant.ru/link/?req=doc&amp;base=LAW&amp;n=121087&amp;dst=100142" TargetMode="External"/><Relationship Id="rId45" Type="http://schemas.openxmlformats.org/officeDocument/2006/relationships/hyperlink" Target="https://login.consultant.ru/link/?req=doc&amp;base=LAW&amp;n=303437&amp;dst=100012" TargetMode="External"/><Relationship Id="rId66" Type="http://schemas.openxmlformats.org/officeDocument/2006/relationships/hyperlink" Target="https://login.consultant.ru/link/?req=doc&amp;base=LAW&amp;n=523306" TargetMode="External"/><Relationship Id="rId87" Type="http://schemas.openxmlformats.org/officeDocument/2006/relationships/hyperlink" Target="https://login.consultant.ru/link/?req=doc&amp;base=LAW&amp;n=303437&amp;dst=100023" TargetMode="External"/><Relationship Id="rId110" Type="http://schemas.openxmlformats.org/officeDocument/2006/relationships/hyperlink" Target="https://login.consultant.ru/link/?req=doc&amp;base=LAW&amp;n=158692&amp;dst=100017" TargetMode="External"/><Relationship Id="rId115" Type="http://schemas.openxmlformats.org/officeDocument/2006/relationships/hyperlink" Target="https://login.consultant.ru/link/?req=doc&amp;base=LAW&amp;n=158642&amp;dst=100044" TargetMode="External"/><Relationship Id="rId131" Type="http://schemas.openxmlformats.org/officeDocument/2006/relationships/hyperlink" Target="https://login.consultant.ru/link/?req=doc&amp;base=LAW&amp;n=158404&amp;dst=100018" TargetMode="External"/><Relationship Id="rId61" Type="http://schemas.openxmlformats.org/officeDocument/2006/relationships/hyperlink" Target="https://login.consultant.ru/link/?req=doc&amp;base=LAW&amp;n=531467&amp;dst=100141" TargetMode="External"/><Relationship Id="rId82" Type="http://schemas.openxmlformats.org/officeDocument/2006/relationships/hyperlink" Target="https://login.consultant.ru/link/?req=doc&amp;base=LAW&amp;n=303437&amp;dst=100014" TargetMode="External"/><Relationship Id="rId19" Type="http://schemas.openxmlformats.org/officeDocument/2006/relationships/hyperlink" Target="https://login.consultant.ru/link/?req=doc&amp;base=LAW&amp;n=414816&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7241</Words>
  <Characters>41280</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Боярова</dc:creator>
  <cp:lastModifiedBy>Боярова</cp:lastModifiedBy>
  <cp:revision>1</cp:revision>
  <dcterms:created xsi:type="dcterms:W3CDTF">2026-06-03T04:58:00Z</dcterms:created>
  <dcterms:modified xsi:type="dcterms:W3CDTF">2026-06-03T04:58:00Z</dcterms:modified>
</cp:coreProperties>
</file>