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5A" w:rsidRPr="008D5D5A" w:rsidRDefault="008D5D5A">
      <w:pPr>
        <w:pStyle w:val="ConsPlusTitle"/>
        <w:jc w:val="center"/>
      </w:pPr>
      <w:r w:rsidRPr="008D5D5A">
        <w:t>СУДЕБНЫЙ ДЕПАРТАМЕНТ ПРИ ВЕРХОВНОМ СУДЕ</w:t>
      </w:r>
    </w:p>
    <w:p w:rsidR="008D5D5A" w:rsidRPr="008D5D5A" w:rsidRDefault="008D5D5A">
      <w:pPr>
        <w:pStyle w:val="ConsPlusTitle"/>
        <w:jc w:val="center"/>
      </w:pPr>
      <w:r w:rsidRPr="008D5D5A">
        <w:t>РОССИЙСКОЙ ФЕДЕРАЦИИ</w:t>
      </w:r>
    </w:p>
    <w:p w:rsidR="008D5D5A" w:rsidRPr="008D5D5A" w:rsidRDefault="008D5D5A">
      <w:pPr>
        <w:pStyle w:val="ConsPlusTitle"/>
        <w:jc w:val="center"/>
      </w:pPr>
    </w:p>
    <w:p w:rsidR="008D5D5A" w:rsidRPr="008D5D5A" w:rsidRDefault="008D5D5A">
      <w:pPr>
        <w:pStyle w:val="ConsPlusTitle"/>
        <w:jc w:val="center"/>
      </w:pPr>
      <w:r w:rsidRPr="008D5D5A">
        <w:t>ПРИКАЗ</w:t>
      </w:r>
    </w:p>
    <w:p w:rsidR="008D5D5A" w:rsidRPr="008D5D5A" w:rsidRDefault="008D5D5A">
      <w:pPr>
        <w:pStyle w:val="ConsPlusTitle"/>
        <w:jc w:val="center"/>
      </w:pPr>
      <w:r w:rsidRPr="008D5D5A">
        <w:t>от 26 августа 2015 г. N 255</w:t>
      </w:r>
    </w:p>
    <w:p w:rsidR="008D5D5A" w:rsidRPr="008D5D5A" w:rsidRDefault="008D5D5A">
      <w:pPr>
        <w:pStyle w:val="ConsPlusTitle"/>
        <w:jc w:val="center"/>
      </w:pPr>
    </w:p>
    <w:p w:rsidR="008D5D5A" w:rsidRPr="008D5D5A" w:rsidRDefault="008D5D5A">
      <w:pPr>
        <w:pStyle w:val="ConsPlusTitle"/>
        <w:jc w:val="center"/>
      </w:pPr>
      <w:r w:rsidRPr="008D5D5A">
        <w:t>О РАСПРОСТРАНЕНИИ</w:t>
      </w:r>
    </w:p>
    <w:p w:rsidR="008D5D5A" w:rsidRPr="008D5D5A" w:rsidRDefault="008D5D5A">
      <w:pPr>
        <w:pStyle w:val="ConsPlusTitle"/>
        <w:jc w:val="center"/>
      </w:pPr>
      <w:r w:rsidRPr="008D5D5A">
        <w:t>НА РАБОТНИКОВ, ЗАМЕЩАЮЩИХ ОТДЕЛЬНЫЕ ДОЛЖНОСТИ</w:t>
      </w:r>
    </w:p>
    <w:p w:rsidR="008D5D5A" w:rsidRPr="008D5D5A" w:rsidRDefault="008D5D5A">
      <w:pPr>
        <w:pStyle w:val="ConsPlusTitle"/>
        <w:jc w:val="center"/>
      </w:pPr>
      <w:r w:rsidRPr="008D5D5A">
        <w:t>НА ОСНОВАНИИ ТРУДОВОГО ДОГОВОРА В УЧРЕЖДЕНИЯХ, СОЗДАВАЕМЫХ</w:t>
      </w:r>
    </w:p>
    <w:p w:rsidR="008D5D5A" w:rsidRPr="008D5D5A" w:rsidRDefault="008D5D5A">
      <w:pPr>
        <w:pStyle w:val="ConsPlusTitle"/>
        <w:jc w:val="center"/>
      </w:pPr>
      <w:r w:rsidRPr="008D5D5A">
        <w:t>ДЛЯ ВЫПОЛНЕНИЯ ЗАДАЧ, ПОСТАВЛЕННЫХ ПЕРЕД СУДЕБНЫМ</w:t>
      </w:r>
    </w:p>
    <w:p w:rsidR="008D5D5A" w:rsidRPr="008D5D5A" w:rsidRDefault="008D5D5A">
      <w:pPr>
        <w:pStyle w:val="ConsPlusTitle"/>
        <w:jc w:val="center"/>
      </w:pPr>
      <w:r w:rsidRPr="008D5D5A">
        <w:t>ДЕПАРТАМЕНТОМ ПРИ ВЕРХОВНОМ СУДЕ РОССИЙСКОЙ ФЕДЕРАЦИИ,</w:t>
      </w:r>
    </w:p>
    <w:p w:rsidR="008D5D5A" w:rsidRPr="008D5D5A" w:rsidRDefault="008D5D5A">
      <w:pPr>
        <w:pStyle w:val="ConsPlusTitle"/>
        <w:jc w:val="center"/>
      </w:pPr>
      <w:r w:rsidRPr="008D5D5A">
        <w:t>ОГРАНИЧЕНИЙ, ЗАПРЕТОВ И ОБЯЗАННОСТЕЙ</w:t>
      </w:r>
    </w:p>
    <w:p w:rsidR="008D5D5A" w:rsidRPr="008D5D5A" w:rsidRDefault="008D5D5A">
      <w:pPr>
        <w:pStyle w:val="ConsPlusNormal"/>
        <w:jc w:val="both"/>
      </w:pPr>
    </w:p>
    <w:p w:rsidR="008D5D5A" w:rsidRPr="008D5D5A" w:rsidRDefault="008D5D5A">
      <w:pPr>
        <w:pStyle w:val="ConsPlusNormal"/>
        <w:ind w:firstLine="540"/>
        <w:jc w:val="both"/>
      </w:pPr>
      <w:r w:rsidRPr="008D5D5A">
        <w:t xml:space="preserve">В соответствии со </w:t>
      </w:r>
      <w:hyperlink r:id="rId4">
        <w:r w:rsidRPr="008D5D5A">
          <w:t>статьями 12.2</w:t>
        </w:r>
      </w:hyperlink>
      <w:r w:rsidRPr="008D5D5A">
        <w:t xml:space="preserve"> и </w:t>
      </w:r>
      <w:hyperlink r:id="rId5">
        <w:r w:rsidRPr="008D5D5A">
          <w:t>12.4</w:t>
        </w:r>
      </w:hyperlink>
      <w:r w:rsidRPr="008D5D5A">
        <w:t xml:space="preserve"> Федерального закона от 25 декабря 2008 г. N 273-ФЗ "О противодействии коррупции" приказываю:</w:t>
      </w:r>
    </w:p>
    <w:p w:rsidR="008D5D5A" w:rsidRPr="008D5D5A" w:rsidRDefault="008D5D5A">
      <w:pPr>
        <w:pStyle w:val="ConsPlusNormal"/>
        <w:spacing w:before="220"/>
        <w:ind w:firstLine="540"/>
        <w:jc w:val="both"/>
      </w:pPr>
      <w:r w:rsidRPr="008D5D5A">
        <w:t xml:space="preserve">1. Установить, что на работников, замещающих должности, включенные в </w:t>
      </w:r>
      <w:hyperlink r:id="rId6">
        <w:r w:rsidRPr="008D5D5A">
          <w:t>Перечень</w:t>
        </w:r>
      </w:hyperlink>
      <w:r w:rsidRPr="008D5D5A">
        <w:t xml:space="preserve"> должностей, замещаемых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Судебного департамента от 14 октября 2021 г. N 204 (далее - Перечень), распространяются ограничения, запреты и обязанности, установленные </w:t>
      </w:r>
      <w:hyperlink r:id="rId7">
        <w:r w:rsidRPr="008D5D5A">
          <w:t>постановлением</w:t>
        </w:r>
      </w:hyperlink>
      <w:r w:rsidRPr="008D5D5A">
        <w:t xml:space="preserve">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коррупции.</w:t>
      </w:r>
    </w:p>
    <w:p w:rsidR="008D5D5A" w:rsidRPr="008D5D5A" w:rsidRDefault="008D5D5A">
      <w:pPr>
        <w:pStyle w:val="ConsPlusNormal"/>
        <w:spacing w:before="220"/>
        <w:ind w:firstLine="540"/>
        <w:jc w:val="both"/>
      </w:pPr>
      <w:r w:rsidRPr="008D5D5A">
        <w:t>2. Руководителям учреждений, создаваемых для выполнения задач, поставленных перед Судебным департаментом при Верховном Суде Российской Федерации, обеспечить:</w:t>
      </w:r>
    </w:p>
    <w:p w:rsidR="008D5D5A" w:rsidRPr="008D5D5A" w:rsidRDefault="008D5D5A">
      <w:pPr>
        <w:pStyle w:val="ConsPlusNormal"/>
        <w:spacing w:before="220"/>
        <w:ind w:firstLine="540"/>
        <w:jc w:val="both"/>
      </w:pPr>
      <w:r w:rsidRPr="008D5D5A">
        <w:t xml:space="preserve">2.1. Соблюдение работниками, замещающими должности, указанные в </w:t>
      </w:r>
      <w:hyperlink r:id="rId8">
        <w:r w:rsidRPr="008D5D5A">
          <w:t>Перечне</w:t>
        </w:r>
      </w:hyperlink>
      <w:r w:rsidRPr="008D5D5A">
        <w:t xml:space="preserve">, ограничений, запретов и обязанностей, предусмотренных </w:t>
      </w:r>
      <w:hyperlink r:id="rId9">
        <w:r w:rsidRPr="008D5D5A">
          <w:t>постановлением</w:t>
        </w:r>
      </w:hyperlink>
      <w:r w:rsidRPr="008D5D5A">
        <w:t xml:space="preserve"> Правительства Российской Федерации от 5 июля 2013 г. N 568.</w:t>
      </w:r>
    </w:p>
    <w:p w:rsidR="008D5D5A" w:rsidRPr="008D5D5A" w:rsidRDefault="008D5D5A">
      <w:pPr>
        <w:pStyle w:val="ConsPlusNormal"/>
        <w:spacing w:before="220"/>
        <w:ind w:firstLine="540"/>
        <w:jc w:val="both"/>
      </w:pPr>
      <w:r w:rsidRPr="008D5D5A">
        <w:t xml:space="preserve">2.2. Доведение до сведения граждан, претендующих на замещение должностей, и работников, замещающих должности, указанные в </w:t>
      </w:r>
      <w:hyperlink r:id="rId10">
        <w:r w:rsidRPr="008D5D5A">
          <w:t>Перечне</w:t>
        </w:r>
      </w:hyperlink>
      <w:r w:rsidRPr="008D5D5A">
        <w:t xml:space="preserve">, ограничений, запретов и обязанностей, установленных </w:t>
      </w:r>
      <w:hyperlink r:id="rId11">
        <w:r w:rsidRPr="008D5D5A">
          <w:t>постановлением</w:t>
        </w:r>
      </w:hyperlink>
      <w:r w:rsidRPr="008D5D5A">
        <w:t xml:space="preserve"> Правительства Российской Федерации от 5 июля 2013 г. N 568.</w:t>
      </w:r>
    </w:p>
    <w:p w:rsidR="008D5D5A" w:rsidRPr="008D5D5A" w:rsidRDefault="008D5D5A">
      <w:pPr>
        <w:pStyle w:val="ConsPlusNormal"/>
        <w:jc w:val="both"/>
      </w:pPr>
    </w:p>
    <w:p w:rsidR="008D5D5A" w:rsidRPr="008D5D5A" w:rsidRDefault="008D5D5A">
      <w:pPr>
        <w:pStyle w:val="ConsPlusNormal"/>
        <w:jc w:val="right"/>
      </w:pPr>
      <w:r w:rsidRPr="008D5D5A">
        <w:t>Генеральный директор</w:t>
      </w:r>
    </w:p>
    <w:p w:rsidR="008D5D5A" w:rsidRPr="008D5D5A" w:rsidRDefault="008D5D5A">
      <w:pPr>
        <w:pStyle w:val="ConsPlusNormal"/>
        <w:jc w:val="right"/>
      </w:pPr>
      <w:r w:rsidRPr="008D5D5A">
        <w:t>А.В.ГУСЕВ</w:t>
      </w:r>
    </w:p>
    <w:p w:rsidR="008D5D5A" w:rsidRPr="008D5D5A" w:rsidRDefault="008D5D5A">
      <w:pPr>
        <w:pStyle w:val="ConsPlusNormal"/>
        <w:jc w:val="both"/>
      </w:pPr>
    </w:p>
    <w:p w:rsidR="008D5D5A" w:rsidRPr="008D5D5A" w:rsidRDefault="008D5D5A">
      <w:pPr>
        <w:pStyle w:val="ConsPlusNormal"/>
        <w:jc w:val="both"/>
      </w:pPr>
    </w:p>
    <w:p w:rsidR="008D5D5A" w:rsidRPr="008D5D5A" w:rsidRDefault="008D5D5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7D1E" w:rsidRPr="008D5D5A" w:rsidRDefault="00CE7D1E"/>
    <w:sectPr w:rsidR="00CE7D1E" w:rsidRPr="008D5D5A" w:rsidSect="0052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8D5D5A"/>
    <w:rsid w:val="008D5D5A"/>
    <w:rsid w:val="00CE7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5D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5D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5D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042&amp;dst=10001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905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042&amp;dst=100012" TargetMode="External"/><Relationship Id="rId11" Type="http://schemas.openxmlformats.org/officeDocument/2006/relationships/hyperlink" Target="https://login.consultant.ru/link/?req=doc&amp;base=LAW&amp;n=529058" TargetMode="External"/><Relationship Id="rId5" Type="http://schemas.openxmlformats.org/officeDocument/2006/relationships/hyperlink" Target="https://login.consultant.ru/link/?req=doc&amp;base=LAW&amp;n=532963&amp;dst=138" TargetMode="External"/><Relationship Id="rId10" Type="http://schemas.openxmlformats.org/officeDocument/2006/relationships/hyperlink" Target="https://login.consultant.ru/link/?req=doc&amp;base=LAW&amp;n=482042&amp;dst=100012" TargetMode="External"/><Relationship Id="rId4" Type="http://schemas.openxmlformats.org/officeDocument/2006/relationships/hyperlink" Target="https://login.consultant.ru/link/?req=doc&amp;base=LAW&amp;n=532963&amp;dst=53" TargetMode="External"/><Relationship Id="rId9" Type="http://schemas.openxmlformats.org/officeDocument/2006/relationships/hyperlink" Target="https://login.consultant.ru/link/?req=doc&amp;base=LAW&amp;n=5290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2414</Characters>
  <Application>Microsoft Office Word</Application>
  <DocSecurity>0</DocSecurity>
  <Lines>20</Lines>
  <Paragraphs>5</Paragraphs>
  <ScaleCrop>false</ScaleCrop>
  <Company>суд общей юристдикции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2026-10-02T08:56:00Z</dcterms:created>
  <dcterms:modified xsi:type="dcterms:W3CDTF">2026-10-02T08:56:00Z</dcterms:modified>
</cp:coreProperties>
</file>