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4D" w:rsidRPr="00D1054D" w:rsidRDefault="00D1054D">
      <w:pPr>
        <w:pStyle w:val="ConsPlusNormal"/>
        <w:jc w:val="both"/>
        <w:outlineLvl w:val="0"/>
      </w:pPr>
    </w:p>
    <w:p w:rsidR="00D1054D" w:rsidRPr="00D1054D" w:rsidRDefault="00D1054D">
      <w:pPr>
        <w:pStyle w:val="ConsPlusTitle"/>
        <w:jc w:val="center"/>
        <w:outlineLvl w:val="0"/>
      </w:pPr>
      <w:r w:rsidRPr="00D1054D">
        <w:t>ПРАВИТЕЛЬСТВО РОССИЙСКОЙ ФЕДЕРАЦИИ</w:t>
      </w:r>
    </w:p>
    <w:p w:rsidR="00D1054D" w:rsidRPr="00D1054D" w:rsidRDefault="00D1054D">
      <w:pPr>
        <w:pStyle w:val="ConsPlusTitle"/>
        <w:jc w:val="center"/>
      </w:pPr>
    </w:p>
    <w:p w:rsidR="00D1054D" w:rsidRPr="00D1054D" w:rsidRDefault="00D1054D">
      <w:pPr>
        <w:pStyle w:val="ConsPlusTitle"/>
        <w:jc w:val="center"/>
      </w:pPr>
      <w:r w:rsidRPr="00D1054D">
        <w:t>ПОСТАНОВЛЕНИЕ</w:t>
      </w:r>
    </w:p>
    <w:p w:rsidR="00D1054D" w:rsidRPr="00D1054D" w:rsidRDefault="00D1054D">
      <w:pPr>
        <w:pStyle w:val="ConsPlusTitle"/>
        <w:jc w:val="center"/>
      </w:pPr>
      <w:r w:rsidRPr="00D1054D">
        <w:t>от 4 июля 2025 г. N 1012</w:t>
      </w:r>
    </w:p>
    <w:p w:rsidR="00D1054D" w:rsidRPr="00D1054D" w:rsidRDefault="00D1054D">
      <w:pPr>
        <w:pStyle w:val="ConsPlusTitle"/>
        <w:jc w:val="center"/>
      </w:pPr>
    </w:p>
    <w:p w:rsidR="00D1054D" w:rsidRPr="00D1054D" w:rsidRDefault="00D1054D">
      <w:pPr>
        <w:pStyle w:val="ConsPlusTitle"/>
        <w:jc w:val="center"/>
      </w:pPr>
      <w:r w:rsidRPr="00D1054D">
        <w:t>О ФОРМАТЕ</w:t>
      </w:r>
    </w:p>
    <w:p w:rsidR="00D1054D" w:rsidRPr="00D1054D" w:rsidRDefault="00D1054D">
      <w:pPr>
        <w:pStyle w:val="ConsPlusTitle"/>
        <w:jc w:val="center"/>
      </w:pPr>
      <w:r w:rsidRPr="00D1054D">
        <w:t>ХРАНЕНИЯ СВЕДЕНИЙ В ЭЛЕКТРОННОМ ВИДЕ, СОДЕРЖАЩИХСЯ В АНКЕТЕ</w:t>
      </w:r>
    </w:p>
    <w:p w:rsidR="00D1054D" w:rsidRPr="00D1054D" w:rsidRDefault="00D1054D">
      <w:pPr>
        <w:pStyle w:val="ConsPlusTitle"/>
        <w:jc w:val="center"/>
      </w:pPr>
      <w:r w:rsidRPr="00D1054D">
        <w:t>ДЛЯ ПОСТУПЛЕНИЯ НА ГОСУДАРСТВЕННУЮ СЛУЖБУ РОССИЙСКОЙ</w:t>
      </w:r>
    </w:p>
    <w:p w:rsidR="00D1054D" w:rsidRPr="00D1054D" w:rsidRDefault="00D1054D">
      <w:pPr>
        <w:pStyle w:val="ConsPlusTitle"/>
        <w:jc w:val="center"/>
      </w:pPr>
      <w:r w:rsidRPr="00D1054D">
        <w:t>ФЕДЕРАЦИИ И МУНИЦИПАЛЬНУЮ СЛУЖБУ В РОССИЙСКОЙ ФЕДЕРАЦИИ</w:t>
      </w:r>
    </w:p>
    <w:p w:rsidR="00D1054D" w:rsidRPr="00D1054D" w:rsidRDefault="00D1054D">
      <w:pPr>
        <w:pStyle w:val="ConsPlusTitle"/>
        <w:jc w:val="center"/>
      </w:pPr>
      <w:r w:rsidRPr="00D1054D">
        <w:t>И СООБЩЕНИИ ОБ ИЗМЕНЕНИИ СВЕДЕНИЙ, СОДЕРЖАЩИХСЯ В НЕЙ,</w:t>
      </w:r>
    </w:p>
    <w:p w:rsidR="00D1054D" w:rsidRPr="00D1054D" w:rsidRDefault="00D1054D">
      <w:pPr>
        <w:pStyle w:val="ConsPlusTitle"/>
        <w:jc w:val="center"/>
      </w:pPr>
      <w:r w:rsidRPr="00D1054D">
        <w:t>А ТАКЖЕ ТРЕБОВАНИЯХ К ЦИФРОВОЙ ФОТОГРАФИИ, ПРИЛАГАЕМОЙ</w:t>
      </w:r>
    </w:p>
    <w:p w:rsidR="00D1054D" w:rsidRPr="00D1054D" w:rsidRDefault="00D1054D">
      <w:pPr>
        <w:pStyle w:val="ConsPlusTitle"/>
        <w:jc w:val="center"/>
      </w:pPr>
      <w:r w:rsidRPr="00D1054D">
        <w:t>К АНКЕТЕ ДЛЯ ПОСТУПЛЕНИЯ НА ГОСУДАРСТВЕННУЮ СЛУЖБУ</w:t>
      </w:r>
    </w:p>
    <w:p w:rsidR="00D1054D" w:rsidRPr="00D1054D" w:rsidRDefault="00D1054D">
      <w:pPr>
        <w:pStyle w:val="ConsPlusTitle"/>
        <w:jc w:val="center"/>
      </w:pPr>
      <w:r w:rsidRPr="00D1054D">
        <w:t>РОССИЙСКОЙ ФЕДЕРАЦИИ И МУНИЦИПАЛЬНУЮ СЛУЖБУ</w:t>
      </w:r>
    </w:p>
    <w:p w:rsidR="00D1054D" w:rsidRPr="00D1054D" w:rsidRDefault="00D1054D">
      <w:pPr>
        <w:pStyle w:val="ConsPlusTitle"/>
        <w:jc w:val="center"/>
      </w:pPr>
      <w:r w:rsidRPr="00D1054D">
        <w:t>В РОССИЙСКОЙ ФЕДЕРАЦИИ</w:t>
      </w:r>
    </w:p>
    <w:p w:rsidR="00D1054D" w:rsidRPr="00D1054D" w:rsidRDefault="00D1054D">
      <w:pPr>
        <w:pStyle w:val="ConsPlusNormal"/>
        <w:jc w:val="center"/>
      </w:pPr>
    </w:p>
    <w:p w:rsidR="00D1054D" w:rsidRPr="00D1054D" w:rsidRDefault="00D1054D">
      <w:pPr>
        <w:pStyle w:val="ConsPlusNormal"/>
        <w:ind w:firstLine="540"/>
        <w:jc w:val="both"/>
      </w:pPr>
      <w:r w:rsidRPr="00D1054D">
        <w:t xml:space="preserve">В соответствии с </w:t>
      </w:r>
      <w:hyperlink r:id="rId5">
        <w:r w:rsidRPr="00D1054D">
          <w:t>пунктом 6</w:t>
        </w:r>
      </w:hyperlink>
      <w:r w:rsidRPr="00D1054D">
        <w:t xml:space="preserve"> Указа Президента Российской Федерации от 10 октября 2024 г.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 Правительство Российской Федерации постановляет:</w:t>
      </w:r>
    </w:p>
    <w:p w:rsidR="00D1054D" w:rsidRPr="00D1054D" w:rsidRDefault="00D1054D">
      <w:pPr>
        <w:pStyle w:val="ConsPlusNormal"/>
        <w:spacing w:after="1"/>
      </w:pPr>
    </w:p>
    <w:p w:rsidR="00D1054D" w:rsidRPr="00D1054D" w:rsidRDefault="00D1054D">
      <w:pPr>
        <w:pStyle w:val="ConsPlusNormal"/>
        <w:spacing w:before="280"/>
        <w:ind w:firstLine="540"/>
        <w:jc w:val="both"/>
      </w:pPr>
      <w:bookmarkStart w:id="0" w:name="P19"/>
      <w:bookmarkEnd w:id="0"/>
      <w:r w:rsidRPr="00D1054D">
        <w:t>1. Утвердить: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hyperlink w:anchor="P39">
        <w:r w:rsidRPr="00D1054D">
          <w:t>формат</w:t>
        </w:r>
      </w:hyperlink>
      <w:r w:rsidRPr="00D1054D">
        <w:t xml:space="preserve"> хранения сведений в электронном виде, содержащихся в анкете для поступления на государственную службу Российской Федерации и муниципальную службу в Российской Федерации и сообщении об изменении сведений, содержащихся в ней;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hyperlink w:anchor="P63">
        <w:r w:rsidRPr="00D1054D">
          <w:t>требования</w:t>
        </w:r>
      </w:hyperlink>
      <w:r w:rsidRPr="00D1054D">
        <w:t xml:space="preserve"> к цифровой фотографии, прилагаемой к анкете для поступления на государственную службу Российской Федерации и муниципальную службу в Российской Федерации.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 xml:space="preserve">2. Министерству цифрового развития, связи и массовых коммуникаций Российской Федерации в течение одного месяца со дня вступления в силу настоящего постановления разработать и утвердить детализированную </w:t>
      </w:r>
      <w:hyperlink r:id="rId6">
        <w:r w:rsidRPr="00D1054D">
          <w:t>спецификацию</w:t>
        </w:r>
      </w:hyperlink>
      <w:r w:rsidRPr="00D1054D">
        <w:t xml:space="preserve"> к </w:t>
      </w:r>
      <w:hyperlink w:anchor="P39">
        <w:r w:rsidRPr="00D1054D">
          <w:t>формату</w:t>
        </w:r>
      </w:hyperlink>
      <w:r w:rsidRPr="00D1054D">
        <w:t xml:space="preserve"> хранения сведений в электронном виде, содержащихся в анкете для поступления на государственную службу Российской Федерации и муниципальную службу в Российской Федерации и сообщении об изменении сведений, содержащихся в ней.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3. Реализация настоящего постановления осуществляется в пределах установленной предельной численности работников, а также бюджетных ассигнований, предусмотренных Министерству цифрового развития, связи и массовых коммуникаций Российской Федерации в федеральном бюджете на соответствующий год и плановый период на руководство и управление в сфере установленных функций.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bookmarkStart w:id="1" w:name="P24"/>
      <w:bookmarkEnd w:id="1"/>
      <w:r w:rsidRPr="00D1054D">
        <w:t xml:space="preserve">4. Настоящее постановление вступает в силу со дня его официального опубликования, за исключением </w:t>
      </w:r>
      <w:hyperlink w:anchor="P19">
        <w:r w:rsidRPr="00D1054D">
          <w:t>пункта 1</w:t>
        </w:r>
      </w:hyperlink>
      <w:r w:rsidRPr="00D1054D">
        <w:t>, вступающего в силу с 1 января 2026 г.</w:t>
      </w:r>
    </w:p>
    <w:p w:rsidR="00D1054D" w:rsidRPr="00D1054D" w:rsidRDefault="00D1054D">
      <w:pPr>
        <w:pStyle w:val="ConsPlusNormal"/>
        <w:ind w:firstLine="540"/>
        <w:jc w:val="both"/>
      </w:pPr>
    </w:p>
    <w:p w:rsidR="00D1054D" w:rsidRPr="00D1054D" w:rsidRDefault="00D1054D">
      <w:pPr>
        <w:pStyle w:val="ConsPlusNormal"/>
        <w:jc w:val="right"/>
      </w:pPr>
      <w:r w:rsidRPr="00D1054D">
        <w:t>Председатель Правительства</w:t>
      </w:r>
    </w:p>
    <w:p w:rsidR="00D1054D" w:rsidRPr="00D1054D" w:rsidRDefault="00D1054D">
      <w:pPr>
        <w:pStyle w:val="ConsPlusNormal"/>
        <w:jc w:val="right"/>
      </w:pPr>
      <w:r w:rsidRPr="00D1054D">
        <w:t>Российской Федерации</w:t>
      </w:r>
    </w:p>
    <w:p w:rsidR="00D1054D" w:rsidRPr="00D1054D" w:rsidRDefault="00D1054D">
      <w:pPr>
        <w:pStyle w:val="ConsPlusNormal"/>
        <w:jc w:val="right"/>
      </w:pPr>
      <w:r w:rsidRPr="00D1054D">
        <w:t>М.МИШУСТИН</w:t>
      </w:r>
    </w:p>
    <w:p w:rsidR="00D1054D" w:rsidRPr="00D1054D" w:rsidRDefault="00D1054D">
      <w:pPr>
        <w:pStyle w:val="ConsPlusNormal"/>
        <w:jc w:val="right"/>
      </w:pPr>
    </w:p>
    <w:p w:rsidR="00D1054D" w:rsidRPr="00D1054D" w:rsidRDefault="00D1054D">
      <w:pPr>
        <w:pStyle w:val="ConsPlusNormal"/>
        <w:jc w:val="right"/>
      </w:pPr>
    </w:p>
    <w:p w:rsidR="00D1054D" w:rsidRPr="00D1054D" w:rsidRDefault="00D1054D">
      <w:pPr>
        <w:pStyle w:val="ConsPlusNormal"/>
        <w:ind w:firstLine="540"/>
        <w:jc w:val="both"/>
      </w:pPr>
    </w:p>
    <w:p w:rsidR="00D1054D" w:rsidRPr="00D1054D" w:rsidRDefault="00D1054D">
      <w:pPr>
        <w:pStyle w:val="ConsPlusNormal"/>
        <w:ind w:firstLine="540"/>
        <w:jc w:val="both"/>
      </w:pPr>
    </w:p>
    <w:p w:rsidR="00D1054D" w:rsidRPr="00D1054D" w:rsidRDefault="00D1054D">
      <w:pPr>
        <w:pStyle w:val="ConsPlusNormal"/>
        <w:ind w:firstLine="540"/>
        <w:jc w:val="both"/>
      </w:pPr>
    </w:p>
    <w:p w:rsidR="00D1054D" w:rsidRPr="00D1054D" w:rsidRDefault="00D1054D">
      <w:pPr>
        <w:pStyle w:val="ConsPlusNormal"/>
        <w:jc w:val="right"/>
        <w:outlineLvl w:val="0"/>
      </w:pPr>
      <w:r w:rsidRPr="00D1054D">
        <w:t>Утвержден</w:t>
      </w:r>
    </w:p>
    <w:p w:rsidR="00D1054D" w:rsidRPr="00D1054D" w:rsidRDefault="00D1054D">
      <w:pPr>
        <w:pStyle w:val="ConsPlusNormal"/>
        <w:jc w:val="right"/>
      </w:pPr>
      <w:r w:rsidRPr="00D1054D">
        <w:t>постановлением Правительства</w:t>
      </w:r>
    </w:p>
    <w:p w:rsidR="00D1054D" w:rsidRPr="00D1054D" w:rsidRDefault="00D1054D">
      <w:pPr>
        <w:pStyle w:val="ConsPlusNormal"/>
        <w:jc w:val="right"/>
      </w:pPr>
      <w:r w:rsidRPr="00D1054D">
        <w:t>Российской Федерации</w:t>
      </w:r>
    </w:p>
    <w:p w:rsidR="00D1054D" w:rsidRPr="00D1054D" w:rsidRDefault="00D1054D">
      <w:pPr>
        <w:pStyle w:val="ConsPlusNormal"/>
        <w:jc w:val="right"/>
      </w:pPr>
      <w:r w:rsidRPr="00D1054D">
        <w:t>от 4 июля 2025 г. N 1012</w:t>
      </w:r>
    </w:p>
    <w:p w:rsidR="00D1054D" w:rsidRPr="00D1054D" w:rsidRDefault="00D1054D">
      <w:pPr>
        <w:pStyle w:val="ConsPlusNormal"/>
        <w:jc w:val="center"/>
      </w:pPr>
    </w:p>
    <w:p w:rsidR="00D1054D" w:rsidRPr="00D1054D" w:rsidRDefault="00D1054D">
      <w:pPr>
        <w:pStyle w:val="ConsPlusTitle"/>
        <w:jc w:val="center"/>
      </w:pPr>
      <w:bookmarkStart w:id="2" w:name="P39"/>
      <w:bookmarkEnd w:id="2"/>
      <w:r w:rsidRPr="00D1054D">
        <w:t>ФОРМАТ</w:t>
      </w:r>
    </w:p>
    <w:p w:rsidR="00D1054D" w:rsidRPr="00D1054D" w:rsidRDefault="00D1054D">
      <w:pPr>
        <w:pStyle w:val="ConsPlusTitle"/>
        <w:jc w:val="center"/>
      </w:pPr>
      <w:r w:rsidRPr="00D1054D">
        <w:t>ХРАНЕНИЯ СВЕДЕНИЙ В ЭЛЕКТРОННОМ ВИДЕ, СОДЕРЖАЩИХСЯ В АНКЕТЕ</w:t>
      </w:r>
    </w:p>
    <w:p w:rsidR="00D1054D" w:rsidRPr="00D1054D" w:rsidRDefault="00D1054D">
      <w:pPr>
        <w:pStyle w:val="ConsPlusTitle"/>
        <w:jc w:val="center"/>
      </w:pPr>
      <w:r w:rsidRPr="00D1054D">
        <w:t>ДЛЯ ПОСТУПЛЕНИЯ НА ГОСУДАРСТВЕННУЮ СЛУЖБУ РОССИЙСКОЙ</w:t>
      </w:r>
    </w:p>
    <w:p w:rsidR="00D1054D" w:rsidRPr="00D1054D" w:rsidRDefault="00D1054D">
      <w:pPr>
        <w:pStyle w:val="ConsPlusTitle"/>
        <w:jc w:val="center"/>
      </w:pPr>
      <w:r w:rsidRPr="00D1054D">
        <w:t>ФЕДЕРАЦИИ И МУНИЦИПАЛЬНУЮ СЛУЖБУ В РОССИЙСКОЙ ФЕДЕРАЦИИ</w:t>
      </w:r>
    </w:p>
    <w:p w:rsidR="00D1054D" w:rsidRPr="00D1054D" w:rsidRDefault="00D1054D">
      <w:pPr>
        <w:pStyle w:val="ConsPlusTitle"/>
        <w:jc w:val="center"/>
      </w:pPr>
      <w:r w:rsidRPr="00D1054D">
        <w:t>И СООБЩЕНИИ ОБ ИЗМЕНЕНИИ СВЕДЕНИЙ, СОДЕРЖАЩИХСЯ В НЕЙ</w:t>
      </w:r>
    </w:p>
    <w:p w:rsidR="00D1054D" w:rsidRPr="00D1054D" w:rsidRDefault="00D1054D">
      <w:pPr>
        <w:pStyle w:val="ConsPlusNormal"/>
        <w:ind w:firstLine="540"/>
        <w:jc w:val="both"/>
      </w:pPr>
    </w:p>
    <w:p w:rsidR="00D1054D" w:rsidRPr="00D1054D" w:rsidRDefault="00D1054D">
      <w:pPr>
        <w:pStyle w:val="ConsPlusNormal"/>
        <w:ind w:firstLine="540"/>
        <w:jc w:val="both"/>
      </w:pPr>
      <w:r w:rsidRPr="00D1054D">
        <w:t>1. Настоящий документ разработан в целях обеспечения совместимости сведений в электронном виде, содержащихся в анкете для поступления на государственную службу Российской Федерации и муниципальную службу в Российской Федерации, а также в сообщении об изменении сведений, содержащихся в ней (далее соответственно - анкета, сообщение, сведения в электронном виде), независимо от программного обеспечения, использованного для их формирования.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bookmarkStart w:id="3" w:name="P46"/>
      <w:bookmarkEnd w:id="3"/>
      <w:r w:rsidRPr="00D1054D">
        <w:t>2. Сведения в электронном виде хранятся в ZIP-архиве, состоящем из машиночитаемой информации в файле формата XML, а также файлов приложений, включая цифровую фотографию и образы подтверждающих документов (при необходимости).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 xml:space="preserve">3. Детализированная </w:t>
      </w:r>
      <w:hyperlink r:id="rId7">
        <w:r w:rsidRPr="00D1054D">
          <w:t>спецификация</w:t>
        </w:r>
      </w:hyperlink>
      <w:r w:rsidRPr="00D1054D">
        <w:t xml:space="preserve"> к формату хранения сведений в электронном виде (далее - детализированная спецификация) утверждается Министерством цифрового развития, связи и массовых коммуникаций Российской Федерации и содержит требования к логической структуре и способу хранения файлов, предусмотренных </w:t>
      </w:r>
      <w:hyperlink w:anchor="P46">
        <w:r w:rsidRPr="00D1054D">
          <w:t>пунктом 2</w:t>
        </w:r>
      </w:hyperlink>
      <w:r w:rsidRPr="00D1054D">
        <w:t xml:space="preserve"> настоящего документа, а также требования к матричным кодам (QR-кодам), предусмотренным </w:t>
      </w:r>
      <w:hyperlink w:anchor="P51">
        <w:r w:rsidRPr="00D1054D">
          <w:t>пунктом 7</w:t>
        </w:r>
      </w:hyperlink>
      <w:r w:rsidRPr="00D1054D">
        <w:t xml:space="preserve"> настоящего документа.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 xml:space="preserve">4. Детализированной спецификацией обеспечивается полнота и однозначность заполнения полей анкеты и сообщения в соответствии с их формами, утвержденными </w:t>
      </w:r>
      <w:hyperlink r:id="rId8">
        <w:r w:rsidRPr="00D1054D">
          <w:t>Указом</w:t>
        </w:r>
      </w:hyperlink>
      <w:r w:rsidRPr="00D1054D">
        <w:t xml:space="preserve"> Президента Российской Федерации от 10 октября 2024 г.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5. Детализированная спецификация может быть дополнена необязательными (рекомендуемыми) для заполнения полями по согласованию с Министерством труда и социальной защиты Российской Федерации.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bookmarkStart w:id="4" w:name="P50"/>
      <w:bookmarkEnd w:id="4"/>
      <w:r w:rsidRPr="00D1054D">
        <w:t>6. Единство нормативно-справочной информации, используемой для хранения сведений в электронном виде, обеспечивается путем применения уникальных кодов значений классификаторов и справочников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bookmarkStart w:id="5" w:name="P51"/>
      <w:bookmarkEnd w:id="5"/>
      <w:r w:rsidRPr="00D1054D">
        <w:t>7. На каждом листе либо на отдельном листе (листах) печатных форм анкеты и сообщения формируются зоны, содержащие матричные коды (QR-коды), позволяющие при их сканировании воспроизвести содержимое ZIP-</w:t>
      </w:r>
      <w:bookmarkStart w:id="6" w:name="_GoBack"/>
      <w:bookmarkEnd w:id="6"/>
      <w:r w:rsidRPr="00D1054D">
        <w:t xml:space="preserve">архива, предусмотренного </w:t>
      </w:r>
      <w:hyperlink w:anchor="P46">
        <w:r w:rsidRPr="00D1054D">
          <w:t>пунктом 2</w:t>
        </w:r>
      </w:hyperlink>
      <w:r w:rsidRPr="00D1054D">
        <w:t xml:space="preserve"> настоящего документа (за исключением содержимого файлов приложений).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 xml:space="preserve">8. Детализированная спецификация, а также классификаторы и справочники, предусмотренные </w:t>
      </w:r>
      <w:hyperlink w:anchor="P50">
        <w:r w:rsidRPr="00D1054D">
          <w:t>пунктом 6</w:t>
        </w:r>
      </w:hyperlink>
      <w:r w:rsidRPr="00D1054D">
        <w:t xml:space="preserve"> настоящего документа, размещаются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D1054D" w:rsidRPr="00D1054D" w:rsidRDefault="00D1054D">
      <w:pPr>
        <w:pStyle w:val="ConsPlusNormal"/>
        <w:jc w:val="right"/>
        <w:outlineLvl w:val="0"/>
      </w:pPr>
      <w:r w:rsidRPr="00D1054D">
        <w:lastRenderedPageBreak/>
        <w:t>Утверждены</w:t>
      </w:r>
    </w:p>
    <w:p w:rsidR="00D1054D" w:rsidRPr="00D1054D" w:rsidRDefault="00D1054D">
      <w:pPr>
        <w:pStyle w:val="ConsPlusNormal"/>
        <w:jc w:val="right"/>
      </w:pPr>
      <w:r w:rsidRPr="00D1054D">
        <w:t>постановлением Правительства</w:t>
      </w:r>
    </w:p>
    <w:p w:rsidR="00D1054D" w:rsidRPr="00D1054D" w:rsidRDefault="00D1054D">
      <w:pPr>
        <w:pStyle w:val="ConsPlusNormal"/>
        <w:jc w:val="right"/>
      </w:pPr>
      <w:r w:rsidRPr="00D1054D">
        <w:t>Российской Федерации</w:t>
      </w:r>
    </w:p>
    <w:p w:rsidR="00D1054D" w:rsidRPr="00D1054D" w:rsidRDefault="00D1054D">
      <w:pPr>
        <w:pStyle w:val="ConsPlusNormal"/>
        <w:jc w:val="right"/>
      </w:pPr>
      <w:r w:rsidRPr="00D1054D">
        <w:t>от 4 июля 2025 г. N 1012</w:t>
      </w:r>
    </w:p>
    <w:p w:rsidR="00D1054D" w:rsidRPr="00D1054D" w:rsidRDefault="00D1054D">
      <w:pPr>
        <w:pStyle w:val="ConsPlusNormal"/>
        <w:jc w:val="center"/>
      </w:pPr>
    </w:p>
    <w:p w:rsidR="00D1054D" w:rsidRPr="00D1054D" w:rsidRDefault="00D1054D">
      <w:pPr>
        <w:pStyle w:val="ConsPlusTitle"/>
        <w:jc w:val="center"/>
      </w:pPr>
      <w:bookmarkStart w:id="7" w:name="P63"/>
      <w:bookmarkEnd w:id="7"/>
      <w:r w:rsidRPr="00D1054D">
        <w:t>ТРЕБОВАНИЯ</w:t>
      </w:r>
    </w:p>
    <w:p w:rsidR="00D1054D" w:rsidRPr="00D1054D" w:rsidRDefault="00D1054D">
      <w:pPr>
        <w:pStyle w:val="ConsPlusTitle"/>
        <w:jc w:val="center"/>
      </w:pPr>
      <w:r w:rsidRPr="00D1054D">
        <w:t>К ЦИФРОВОЙ ФОТОГРАФИИ, ПРИЛАГАЕМОЙ К АНКЕТЕ ДЛЯ ПОСТУПЛЕНИЯ</w:t>
      </w:r>
    </w:p>
    <w:p w:rsidR="00D1054D" w:rsidRPr="00D1054D" w:rsidRDefault="00D1054D">
      <w:pPr>
        <w:pStyle w:val="ConsPlusTitle"/>
        <w:jc w:val="center"/>
      </w:pPr>
      <w:r w:rsidRPr="00D1054D">
        <w:t>НА ГОСУДАРСТВЕННУЮ СЛУЖБУ РОССИЙСКОЙ ФЕДЕРАЦИИ</w:t>
      </w:r>
    </w:p>
    <w:p w:rsidR="00D1054D" w:rsidRPr="00D1054D" w:rsidRDefault="00D1054D">
      <w:pPr>
        <w:pStyle w:val="ConsPlusTitle"/>
        <w:jc w:val="center"/>
      </w:pPr>
      <w:r w:rsidRPr="00D1054D">
        <w:t>И МУНИЦИПАЛЬНУЮ СЛУЖБУ В РОССИЙСКОЙ ФЕДЕРАЦИИ</w:t>
      </w:r>
    </w:p>
    <w:p w:rsidR="00D1054D" w:rsidRPr="00D1054D" w:rsidRDefault="00D1054D">
      <w:pPr>
        <w:pStyle w:val="ConsPlusNormal"/>
        <w:ind w:firstLine="540"/>
        <w:jc w:val="both"/>
      </w:pPr>
    </w:p>
    <w:p w:rsidR="00D1054D" w:rsidRPr="00D1054D" w:rsidRDefault="00D1054D">
      <w:pPr>
        <w:pStyle w:val="ConsPlusNormal"/>
        <w:ind w:firstLine="540"/>
        <w:jc w:val="both"/>
      </w:pPr>
      <w:r w:rsidRPr="00D1054D">
        <w:t>1. Цифровая фотография, прилагаемая к заполняемой в электронном виде анкете для поступления на государственную службу Российской Федерации и муниципальную службу в Российской Федерации (далее - фотография), должна быть выполнена в формате JPEG, JPG, PNG или BMP объемом не более 10 мегабайт.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2. Фотография должна быть выполнена в цветном исполнении с шириной 4 сантиметра, высотой 6 сантиметров при разрешении не менее 300 точек на дюйм.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3. Изображение автора анкеты для поступления на государственную службу Российской Федерации и муниципальную службу в Российской Федерации (далее - автор анкеты) на фотографии должно соответствовать его возрасту на день ее представления.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4. Автор анкеты изображается на фотографии строго анфас и смотрящим прямо, с нейтральным выражением лица, с закрытым ртом и без головного убора, а в случае, когда его религиозные убеждения не позволяют показываться перед посторонними лицами без головного убора, допускается использование фотографии в головном уборе, не скрывающем овал лица.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5. На фотографии должны помещаться крупным планом голова и верхняя часть плеч автора анкеты, при этом расстояние от верхней части головы до подбородка не должно быть более 80 процентов размера всего изображения (кадра по вертикали).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6. Изображение лица автора анкеты на фотографии должно быть в фокусе от кончика подбородка до линии волос и от носа до ушей.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7. Глаза автора анкеты на фотографии должны быть открытыми, волосы не должны заслонять их.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8. Фотографирование автора анкеты в темных очках или наличие повязки на глазах допускается только по медицинским показаниям.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9. В случае постоянного ношения автором анкеты очков обязательно фотографирование в очках без тонированных стекол, при этом на фотографии должны быть отчетливо видны глаза, оправа очков не должна закрывать глаза, не должно быть бликов на линзах.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10. Не допускается использование фотографии автора анкеты в форменной одежде, в верхней одежде, в шарфах, закрывающих часть подбородка.</w:t>
      </w:r>
    </w:p>
    <w:p w:rsidR="00D1054D" w:rsidRPr="00D1054D" w:rsidRDefault="00D1054D">
      <w:pPr>
        <w:pStyle w:val="ConsPlusNormal"/>
        <w:spacing w:before="220"/>
        <w:ind w:firstLine="540"/>
        <w:jc w:val="both"/>
      </w:pPr>
      <w:r w:rsidRPr="00D1054D">
        <w:t>11. Фон на фотографии автора анкеты должен быть белым, ровным, без полос, пятен и изображений посторонних предметов и теней, освещение не должно менять естественный цвет кожи.</w:t>
      </w:r>
    </w:p>
    <w:p w:rsidR="00D1054D" w:rsidRPr="00D1054D" w:rsidRDefault="00D1054D">
      <w:pPr>
        <w:pStyle w:val="ConsPlusNormal"/>
        <w:jc w:val="both"/>
      </w:pPr>
    </w:p>
    <w:p w:rsidR="00D1054D" w:rsidRPr="00D1054D" w:rsidRDefault="00D1054D">
      <w:pPr>
        <w:pStyle w:val="ConsPlusNormal"/>
        <w:jc w:val="both"/>
      </w:pPr>
    </w:p>
    <w:p w:rsidR="00921BE5" w:rsidRPr="00D1054D" w:rsidRDefault="00921BE5"/>
    <w:sectPr w:rsidR="00921BE5" w:rsidRPr="00D1054D" w:rsidSect="00B4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4D"/>
    <w:rsid w:val="00921BE5"/>
    <w:rsid w:val="00A43AE2"/>
    <w:rsid w:val="00D1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0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05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05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05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6561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561&amp;dst=100010" TargetMode="External"/><Relationship Id="rId5" Type="http://schemas.openxmlformats.org/officeDocument/2006/relationships/hyperlink" Target="https://login.consultant.ru/link/?req=doc&amp;base=LAW&amp;n=487827&amp;dst=100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2025-12-23T10:13:00Z</dcterms:created>
  <dcterms:modified xsi:type="dcterms:W3CDTF">2025-12-23T10:16:00Z</dcterms:modified>
</cp:coreProperties>
</file>