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4D" w:rsidRPr="00E2564D" w:rsidRDefault="00E2564D" w:rsidP="00E2564D">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E2564D" w:rsidRPr="00E2564D">
        <w:tc>
          <w:tcPr>
            <w:tcW w:w="4677" w:type="dxa"/>
          </w:tcPr>
          <w:p w:rsidR="00E2564D" w:rsidRPr="00E2564D" w:rsidRDefault="00E2564D">
            <w:pPr>
              <w:autoSpaceDE w:val="0"/>
              <w:autoSpaceDN w:val="0"/>
              <w:adjustRightInd w:val="0"/>
              <w:spacing w:after="0" w:line="240" w:lineRule="auto"/>
              <w:rPr>
                <w:rFonts w:ascii="Calibri" w:hAnsi="Calibri" w:cs="Calibri"/>
              </w:rPr>
            </w:pPr>
            <w:r w:rsidRPr="00E2564D">
              <w:rPr>
                <w:rFonts w:ascii="Calibri" w:hAnsi="Calibri" w:cs="Calibri"/>
              </w:rPr>
              <w:t>10 апреля 2000 года</w:t>
            </w:r>
          </w:p>
        </w:tc>
        <w:tc>
          <w:tcPr>
            <w:tcW w:w="4677" w:type="dxa"/>
          </w:tcPr>
          <w:p w:rsidR="00E2564D" w:rsidRPr="00E2564D" w:rsidRDefault="00E2564D">
            <w:pPr>
              <w:autoSpaceDE w:val="0"/>
              <w:autoSpaceDN w:val="0"/>
              <w:adjustRightInd w:val="0"/>
              <w:spacing w:after="0" w:line="240" w:lineRule="auto"/>
              <w:jc w:val="right"/>
              <w:rPr>
                <w:rFonts w:ascii="Calibri" w:hAnsi="Calibri" w:cs="Calibri"/>
              </w:rPr>
            </w:pPr>
            <w:r w:rsidRPr="00E2564D">
              <w:rPr>
                <w:rFonts w:ascii="Calibri" w:hAnsi="Calibri" w:cs="Calibri"/>
              </w:rPr>
              <w:t>N 21-З</w:t>
            </w:r>
          </w:p>
        </w:tc>
      </w:tr>
    </w:tbl>
    <w:p w:rsidR="00E2564D" w:rsidRPr="00E2564D" w:rsidRDefault="00E2564D" w:rsidP="00E2564D">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jc w:val="center"/>
        <w:rPr>
          <w:rFonts w:ascii="Calibri" w:hAnsi="Calibri" w:cs="Calibri"/>
          <w:b/>
          <w:bCs/>
        </w:rPr>
      </w:pPr>
      <w:r w:rsidRPr="00E2564D">
        <w:rPr>
          <w:rFonts w:ascii="Calibri" w:hAnsi="Calibri" w:cs="Calibri"/>
          <w:b/>
          <w:bCs/>
        </w:rPr>
        <w:t>РЕСПУБЛИКА МАРИЙ ЭЛ</w:t>
      </w:r>
    </w:p>
    <w:p w:rsidR="00E2564D" w:rsidRPr="00E2564D" w:rsidRDefault="00E2564D" w:rsidP="00E2564D">
      <w:pPr>
        <w:autoSpaceDE w:val="0"/>
        <w:autoSpaceDN w:val="0"/>
        <w:adjustRightInd w:val="0"/>
        <w:spacing w:after="0" w:line="240" w:lineRule="auto"/>
        <w:jc w:val="center"/>
        <w:rPr>
          <w:rFonts w:ascii="Calibri" w:hAnsi="Calibri" w:cs="Calibri"/>
          <w:b/>
          <w:bCs/>
        </w:rPr>
      </w:pPr>
    </w:p>
    <w:p w:rsidR="00E2564D" w:rsidRPr="00E2564D" w:rsidRDefault="00E2564D" w:rsidP="00E2564D">
      <w:pPr>
        <w:autoSpaceDE w:val="0"/>
        <w:autoSpaceDN w:val="0"/>
        <w:adjustRightInd w:val="0"/>
        <w:spacing w:after="0" w:line="240" w:lineRule="auto"/>
        <w:jc w:val="center"/>
        <w:rPr>
          <w:rFonts w:ascii="Calibri" w:hAnsi="Calibri" w:cs="Calibri"/>
          <w:b/>
          <w:bCs/>
        </w:rPr>
      </w:pPr>
      <w:r w:rsidRPr="00E2564D">
        <w:rPr>
          <w:rFonts w:ascii="Calibri" w:hAnsi="Calibri" w:cs="Calibri"/>
          <w:b/>
          <w:bCs/>
        </w:rPr>
        <w:t>ЗАКОН</w:t>
      </w:r>
    </w:p>
    <w:p w:rsidR="00E2564D" w:rsidRPr="00E2564D" w:rsidRDefault="00E2564D" w:rsidP="00E2564D">
      <w:pPr>
        <w:autoSpaceDE w:val="0"/>
        <w:autoSpaceDN w:val="0"/>
        <w:adjustRightInd w:val="0"/>
        <w:spacing w:after="0" w:line="240" w:lineRule="auto"/>
        <w:jc w:val="center"/>
        <w:rPr>
          <w:rFonts w:ascii="Calibri" w:hAnsi="Calibri" w:cs="Calibri"/>
          <w:b/>
          <w:bCs/>
        </w:rPr>
      </w:pPr>
    </w:p>
    <w:p w:rsidR="00E2564D" w:rsidRPr="00E2564D" w:rsidRDefault="00E2564D" w:rsidP="00E2564D">
      <w:pPr>
        <w:autoSpaceDE w:val="0"/>
        <w:autoSpaceDN w:val="0"/>
        <w:adjustRightInd w:val="0"/>
        <w:spacing w:after="0" w:line="240" w:lineRule="auto"/>
        <w:jc w:val="center"/>
        <w:rPr>
          <w:rFonts w:ascii="Calibri" w:hAnsi="Calibri" w:cs="Calibri"/>
          <w:b/>
          <w:bCs/>
        </w:rPr>
      </w:pPr>
      <w:r w:rsidRPr="00E2564D">
        <w:rPr>
          <w:rFonts w:ascii="Calibri" w:hAnsi="Calibri" w:cs="Calibri"/>
          <w:b/>
          <w:bCs/>
        </w:rPr>
        <w:t>О МИРОВЫХ СУДЬЯХ В РЕСПУБЛИКЕ МАРИЙ ЭЛ</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jc w:val="right"/>
        <w:rPr>
          <w:rFonts w:ascii="Calibri" w:hAnsi="Calibri" w:cs="Calibri"/>
        </w:rPr>
      </w:pPr>
      <w:proofErr w:type="gramStart"/>
      <w:r w:rsidRPr="00E2564D">
        <w:rPr>
          <w:rFonts w:ascii="Calibri" w:hAnsi="Calibri" w:cs="Calibri"/>
        </w:rPr>
        <w:t>Принят</w:t>
      </w:r>
      <w:proofErr w:type="gramEnd"/>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t>Государственным Собранием</w:t>
      </w:r>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t>Республики Марий Эл</w:t>
      </w:r>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t>31 марта 2000 года</w:t>
      </w:r>
    </w:p>
    <w:p w:rsidR="00E2564D" w:rsidRPr="00E2564D" w:rsidRDefault="00E2564D" w:rsidP="00E2564D">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2564D" w:rsidRPr="00E2564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564D" w:rsidRPr="00E2564D" w:rsidRDefault="00E2564D">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2564D" w:rsidRPr="00E2564D" w:rsidRDefault="00E2564D">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Список изменяющих документов</w:t>
            </w:r>
          </w:p>
          <w:p w:rsidR="00E2564D" w:rsidRPr="00E2564D" w:rsidRDefault="00E2564D">
            <w:pPr>
              <w:autoSpaceDE w:val="0"/>
              <w:autoSpaceDN w:val="0"/>
              <w:adjustRightInd w:val="0"/>
              <w:spacing w:after="0" w:line="240" w:lineRule="auto"/>
              <w:jc w:val="center"/>
              <w:rPr>
                <w:rFonts w:ascii="Calibri" w:hAnsi="Calibri" w:cs="Calibri"/>
              </w:rPr>
            </w:pPr>
            <w:proofErr w:type="gramStart"/>
            <w:r w:rsidRPr="00E2564D">
              <w:rPr>
                <w:rFonts w:ascii="Calibri" w:hAnsi="Calibri" w:cs="Calibri"/>
              </w:rPr>
              <w:t xml:space="preserve">(в ред. законов Республики Марий Эл от 13.09.2000 </w:t>
            </w:r>
            <w:hyperlink r:id="rId5" w:history="1">
              <w:r w:rsidRPr="00E2564D">
                <w:rPr>
                  <w:rFonts w:ascii="Calibri" w:hAnsi="Calibri" w:cs="Calibri"/>
                </w:rPr>
                <w:t>N 40-З</w:t>
              </w:r>
            </w:hyperlink>
            <w:r w:rsidRPr="00E2564D">
              <w:rPr>
                <w:rFonts w:ascii="Calibri" w:hAnsi="Calibri" w:cs="Calibri"/>
              </w:rPr>
              <w:t>,</w:t>
            </w:r>
            <w:proofErr w:type="gramEnd"/>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18.06.2002 </w:t>
            </w:r>
            <w:hyperlink r:id="rId6" w:history="1">
              <w:r w:rsidRPr="00E2564D">
                <w:rPr>
                  <w:rFonts w:ascii="Calibri" w:hAnsi="Calibri" w:cs="Calibri"/>
                </w:rPr>
                <w:t>N 18-З</w:t>
              </w:r>
            </w:hyperlink>
            <w:r w:rsidRPr="00E2564D">
              <w:rPr>
                <w:rFonts w:ascii="Calibri" w:hAnsi="Calibri" w:cs="Calibri"/>
              </w:rPr>
              <w:t xml:space="preserve">, от 22.06.2004 </w:t>
            </w:r>
            <w:hyperlink r:id="rId7" w:history="1">
              <w:r w:rsidRPr="00E2564D">
                <w:rPr>
                  <w:rFonts w:ascii="Calibri" w:hAnsi="Calibri" w:cs="Calibri"/>
                </w:rPr>
                <w:t>N 20-З</w:t>
              </w:r>
            </w:hyperlink>
            <w:r w:rsidRPr="00E2564D">
              <w:rPr>
                <w:rFonts w:ascii="Calibri" w:hAnsi="Calibri" w:cs="Calibri"/>
              </w:rPr>
              <w:t xml:space="preserve">, от 29.09.2004 </w:t>
            </w:r>
            <w:hyperlink r:id="rId8" w:history="1">
              <w:r w:rsidRPr="00E2564D">
                <w:rPr>
                  <w:rFonts w:ascii="Calibri" w:hAnsi="Calibri" w:cs="Calibri"/>
                </w:rPr>
                <w:t>N 33-З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04.03.2005 </w:t>
            </w:r>
            <w:hyperlink r:id="rId9" w:history="1">
              <w:r w:rsidRPr="00E2564D">
                <w:rPr>
                  <w:rFonts w:ascii="Calibri" w:hAnsi="Calibri" w:cs="Calibri"/>
                </w:rPr>
                <w:t>N 5-З</w:t>
              </w:r>
            </w:hyperlink>
            <w:r w:rsidRPr="00E2564D">
              <w:rPr>
                <w:rFonts w:ascii="Calibri" w:hAnsi="Calibri" w:cs="Calibri"/>
              </w:rPr>
              <w:t xml:space="preserve">, от 30.06.2005 </w:t>
            </w:r>
            <w:hyperlink r:id="rId10" w:history="1">
              <w:r w:rsidRPr="00E2564D">
                <w:rPr>
                  <w:rFonts w:ascii="Calibri" w:hAnsi="Calibri" w:cs="Calibri"/>
                </w:rPr>
                <w:t>N 20-З</w:t>
              </w:r>
            </w:hyperlink>
            <w:r w:rsidRPr="00E2564D">
              <w:rPr>
                <w:rFonts w:ascii="Calibri" w:hAnsi="Calibri" w:cs="Calibri"/>
              </w:rPr>
              <w:t xml:space="preserve">, от 02.05.2006 </w:t>
            </w:r>
            <w:hyperlink r:id="rId11" w:history="1">
              <w:r w:rsidRPr="00E2564D">
                <w:rPr>
                  <w:rFonts w:ascii="Calibri" w:hAnsi="Calibri" w:cs="Calibri"/>
                </w:rPr>
                <w:t>N 21-З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02.05.2007 </w:t>
            </w:r>
            <w:hyperlink r:id="rId12" w:history="1">
              <w:r w:rsidRPr="00E2564D">
                <w:rPr>
                  <w:rFonts w:ascii="Calibri" w:hAnsi="Calibri" w:cs="Calibri"/>
                </w:rPr>
                <w:t>N 19-З</w:t>
              </w:r>
            </w:hyperlink>
            <w:r w:rsidRPr="00E2564D">
              <w:rPr>
                <w:rFonts w:ascii="Calibri" w:hAnsi="Calibri" w:cs="Calibri"/>
              </w:rPr>
              <w:t xml:space="preserve">, от 16.03.2009 </w:t>
            </w:r>
            <w:hyperlink r:id="rId13" w:history="1">
              <w:r w:rsidRPr="00E2564D">
                <w:rPr>
                  <w:rFonts w:ascii="Calibri" w:hAnsi="Calibri" w:cs="Calibri"/>
                </w:rPr>
                <w:t>N 3-З</w:t>
              </w:r>
            </w:hyperlink>
            <w:r w:rsidRPr="00E2564D">
              <w:rPr>
                <w:rFonts w:ascii="Calibri" w:hAnsi="Calibri" w:cs="Calibri"/>
              </w:rPr>
              <w:t xml:space="preserve">, от 27.04.2009 </w:t>
            </w:r>
            <w:hyperlink r:id="rId14" w:history="1">
              <w:r w:rsidRPr="00E2564D">
                <w:rPr>
                  <w:rFonts w:ascii="Calibri" w:hAnsi="Calibri" w:cs="Calibri"/>
                </w:rPr>
                <w:t>N 19-З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29.12.2009 </w:t>
            </w:r>
            <w:hyperlink r:id="rId15" w:history="1">
              <w:r w:rsidRPr="00E2564D">
                <w:rPr>
                  <w:rFonts w:ascii="Calibri" w:hAnsi="Calibri" w:cs="Calibri"/>
                </w:rPr>
                <w:t>N 65-З</w:t>
              </w:r>
            </w:hyperlink>
            <w:r w:rsidRPr="00E2564D">
              <w:rPr>
                <w:rFonts w:ascii="Calibri" w:hAnsi="Calibri" w:cs="Calibri"/>
              </w:rPr>
              <w:t xml:space="preserve">, от 07.05.2010 </w:t>
            </w:r>
            <w:hyperlink r:id="rId16" w:history="1">
              <w:r w:rsidRPr="00E2564D">
                <w:rPr>
                  <w:rFonts w:ascii="Calibri" w:hAnsi="Calibri" w:cs="Calibri"/>
                </w:rPr>
                <w:t>N 19-З</w:t>
              </w:r>
            </w:hyperlink>
            <w:r w:rsidRPr="00E2564D">
              <w:rPr>
                <w:rFonts w:ascii="Calibri" w:hAnsi="Calibri" w:cs="Calibri"/>
              </w:rPr>
              <w:t xml:space="preserve">, от 13.12.2010 </w:t>
            </w:r>
            <w:hyperlink r:id="rId17" w:history="1">
              <w:r w:rsidRPr="00E2564D">
                <w:rPr>
                  <w:rFonts w:ascii="Calibri" w:hAnsi="Calibri" w:cs="Calibri"/>
                </w:rPr>
                <w:t>N 60-З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10.03.2011 </w:t>
            </w:r>
            <w:hyperlink r:id="rId18" w:history="1">
              <w:r w:rsidRPr="00E2564D">
                <w:rPr>
                  <w:rFonts w:ascii="Calibri" w:hAnsi="Calibri" w:cs="Calibri"/>
                </w:rPr>
                <w:t>N 4-З</w:t>
              </w:r>
            </w:hyperlink>
            <w:r w:rsidRPr="00E2564D">
              <w:rPr>
                <w:rFonts w:ascii="Calibri" w:hAnsi="Calibri" w:cs="Calibri"/>
              </w:rPr>
              <w:t xml:space="preserve">, от 10.05.2011 </w:t>
            </w:r>
            <w:hyperlink r:id="rId19" w:history="1">
              <w:r w:rsidRPr="00E2564D">
                <w:rPr>
                  <w:rFonts w:ascii="Calibri" w:hAnsi="Calibri" w:cs="Calibri"/>
                </w:rPr>
                <w:t>N 16-З</w:t>
              </w:r>
            </w:hyperlink>
            <w:r w:rsidRPr="00E2564D">
              <w:rPr>
                <w:rFonts w:ascii="Calibri" w:hAnsi="Calibri" w:cs="Calibri"/>
              </w:rPr>
              <w:t xml:space="preserve">, от 08.06.2011 </w:t>
            </w:r>
            <w:hyperlink r:id="rId20" w:history="1">
              <w:r w:rsidRPr="00E2564D">
                <w:rPr>
                  <w:rFonts w:ascii="Calibri" w:hAnsi="Calibri" w:cs="Calibri"/>
                </w:rPr>
                <w:t>N 27-З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27.10.2011 </w:t>
            </w:r>
            <w:hyperlink r:id="rId21" w:history="1">
              <w:r w:rsidRPr="00E2564D">
                <w:rPr>
                  <w:rFonts w:ascii="Calibri" w:hAnsi="Calibri" w:cs="Calibri"/>
                </w:rPr>
                <w:t>N 61-З</w:t>
              </w:r>
            </w:hyperlink>
            <w:r w:rsidRPr="00E2564D">
              <w:rPr>
                <w:rFonts w:ascii="Calibri" w:hAnsi="Calibri" w:cs="Calibri"/>
              </w:rPr>
              <w:t xml:space="preserve">, от 10.12.2012 </w:t>
            </w:r>
            <w:hyperlink r:id="rId22" w:history="1">
              <w:r w:rsidRPr="00E2564D">
                <w:rPr>
                  <w:rFonts w:ascii="Calibri" w:hAnsi="Calibri" w:cs="Calibri"/>
                </w:rPr>
                <w:t>N 75-З</w:t>
              </w:r>
            </w:hyperlink>
            <w:r w:rsidRPr="00E2564D">
              <w:rPr>
                <w:rFonts w:ascii="Calibri" w:hAnsi="Calibri" w:cs="Calibri"/>
              </w:rPr>
              <w:t xml:space="preserve">, от 26.02.2013 </w:t>
            </w:r>
            <w:hyperlink r:id="rId23" w:history="1">
              <w:r w:rsidRPr="00E2564D">
                <w:rPr>
                  <w:rFonts w:ascii="Calibri" w:hAnsi="Calibri" w:cs="Calibri"/>
                </w:rPr>
                <w:t>N 3-З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19.04.2013 </w:t>
            </w:r>
            <w:hyperlink r:id="rId24" w:history="1">
              <w:r w:rsidRPr="00E2564D">
                <w:rPr>
                  <w:rFonts w:ascii="Calibri" w:hAnsi="Calibri" w:cs="Calibri"/>
                </w:rPr>
                <w:t>N 11-З</w:t>
              </w:r>
            </w:hyperlink>
            <w:r w:rsidRPr="00E2564D">
              <w:rPr>
                <w:rFonts w:ascii="Calibri" w:hAnsi="Calibri" w:cs="Calibri"/>
              </w:rPr>
              <w:t xml:space="preserve">, от 23.10.2013 </w:t>
            </w:r>
            <w:hyperlink r:id="rId25" w:history="1">
              <w:r w:rsidRPr="00E2564D">
                <w:rPr>
                  <w:rFonts w:ascii="Calibri" w:hAnsi="Calibri" w:cs="Calibri"/>
                </w:rPr>
                <w:t>N 39-З</w:t>
              </w:r>
            </w:hyperlink>
            <w:r w:rsidRPr="00E2564D">
              <w:rPr>
                <w:rFonts w:ascii="Calibri" w:hAnsi="Calibri" w:cs="Calibri"/>
              </w:rPr>
              <w:t>, от 31.10.2014</w:t>
            </w:r>
            <w:bookmarkStart w:id="0" w:name="_GoBack"/>
            <w:bookmarkEnd w:id="0"/>
            <w:r w:rsidRPr="00E2564D">
              <w:rPr>
                <w:rFonts w:ascii="Calibri" w:hAnsi="Calibri" w:cs="Calibri"/>
              </w:rPr>
              <w:t xml:space="preserve"> </w:t>
            </w:r>
            <w:hyperlink r:id="rId26" w:history="1">
              <w:r w:rsidRPr="00E2564D">
                <w:rPr>
                  <w:rFonts w:ascii="Calibri" w:hAnsi="Calibri" w:cs="Calibri"/>
                </w:rPr>
                <w:t>N 47-З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17.06.2015 </w:t>
            </w:r>
            <w:hyperlink r:id="rId27" w:history="1">
              <w:r w:rsidRPr="00E2564D">
                <w:rPr>
                  <w:rFonts w:ascii="Calibri" w:hAnsi="Calibri" w:cs="Calibri"/>
                </w:rPr>
                <w:t>N 29-З</w:t>
              </w:r>
            </w:hyperlink>
            <w:r w:rsidRPr="00E2564D">
              <w:rPr>
                <w:rFonts w:ascii="Calibri" w:hAnsi="Calibri" w:cs="Calibri"/>
              </w:rPr>
              <w:t xml:space="preserve">, от 25.09.2018 </w:t>
            </w:r>
            <w:hyperlink r:id="rId28" w:history="1">
              <w:r w:rsidRPr="00E2564D">
                <w:rPr>
                  <w:rFonts w:ascii="Calibri" w:hAnsi="Calibri" w:cs="Calibri"/>
                </w:rPr>
                <w:t>N 32-З</w:t>
              </w:r>
            </w:hyperlink>
            <w:r w:rsidRPr="00E2564D">
              <w:rPr>
                <w:rFonts w:ascii="Calibri" w:hAnsi="Calibri" w:cs="Calibri"/>
              </w:rPr>
              <w:t xml:space="preserve">, от 03.12.2018 </w:t>
            </w:r>
            <w:hyperlink r:id="rId29" w:history="1">
              <w:r w:rsidRPr="00E2564D">
                <w:rPr>
                  <w:rFonts w:ascii="Calibri" w:hAnsi="Calibri" w:cs="Calibri"/>
                </w:rPr>
                <w:t>N 62-З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10.06.2019 </w:t>
            </w:r>
            <w:hyperlink r:id="rId30" w:history="1">
              <w:r w:rsidRPr="00E2564D">
                <w:rPr>
                  <w:rFonts w:ascii="Calibri" w:hAnsi="Calibri" w:cs="Calibri"/>
                </w:rPr>
                <w:t>N 16-З</w:t>
              </w:r>
            </w:hyperlink>
            <w:r w:rsidRPr="00E2564D">
              <w:rPr>
                <w:rFonts w:ascii="Calibri" w:hAnsi="Calibri" w:cs="Calibri"/>
              </w:rPr>
              <w:t xml:space="preserve">, от 05.11.2019 </w:t>
            </w:r>
            <w:hyperlink r:id="rId31" w:history="1">
              <w:r w:rsidRPr="00E2564D">
                <w:rPr>
                  <w:rFonts w:ascii="Calibri" w:hAnsi="Calibri" w:cs="Calibri"/>
                </w:rPr>
                <w:t>N 42-З</w:t>
              </w:r>
            </w:hyperlink>
            <w:r w:rsidRPr="00E2564D">
              <w:rPr>
                <w:rFonts w:ascii="Calibri" w:hAnsi="Calibri" w:cs="Calibri"/>
              </w:rPr>
              <w:t xml:space="preserve">, от 02.11.2020 </w:t>
            </w:r>
            <w:hyperlink r:id="rId32" w:history="1">
              <w:r w:rsidRPr="00E2564D">
                <w:rPr>
                  <w:rFonts w:ascii="Calibri" w:hAnsi="Calibri" w:cs="Calibri"/>
                </w:rPr>
                <w:t>N 44-З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05.07.2021 </w:t>
            </w:r>
            <w:hyperlink r:id="rId33" w:history="1">
              <w:r w:rsidRPr="00E2564D">
                <w:rPr>
                  <w:rFonts w:ascii="Calibri" w:hAnsi="Calibri" w:cs="Calibri"/>
                </w:rPr>
                <w:t>N 26-З</w:t>
              </w:r>
            </w:hyperlink>
            <w:r w:rsidRPr="00E2564D">
              <w:rPr>
                <w:rFonts w:ascii="Calibri" w:hAnsi="Calibri" w:cs="Calibri"/>
              </w:rPr>
              <w:t xml:space="preserve">, от 05.07.2021 </w:t>
            </w:r>
            <w:hyperlink r:id="rId34" w:history="1">
              <w:r w:rsidRPr="00E2564D">
                <w:rPr>
                  <w:rFonts w:ascii="Calibri" w:hAnsi="Calibri" w:cs="Calibri"/>
                </w:rPr>
                <w:t>N 32-З</w:t>
              </w:r>
            </w:hyperlink>
            <w:r w:rsidRPr="00E2564D">
              <w:rPr>
                <w:rFonts w:ascii="Calibri" w:hAnsi="Calibri" w:cs="Calibri"/>
              </w:rPr>
              <w:t xml:space="preserve">, от 24.09.2021 </w:t>
            </w:r>
            <w:hyperlink r:id="rId35" w:history="1">
              <w:r w:rsidRPr="00E2564D">
                <w:rPr>
                  <w:rFonts w:ascii="Calibri" w:hAnsi="Calibri" w:cs="Calibri"/>
                </w:rPr>
                <w:t>N 40-З</w:t>
              </w:r>
            </w:hyperlink>
            <w:r w:rsidRPr="00E2564D">
              <w:rPr>
                <w:rFonts w:ascii="Calibri" w:hAnsi="Calibri" w:cs="Calibri"/>
              </w:rPr>
              <w:t>,</w:t>
            </w:r>
          </w:p>
          <w:p w:rsidR="00E2564D" w:rsidRPr="00E2564D" w:rsidRDefault="00E2564D">
            <w:pPr>
              <w:autoSpaceDE w:val="0"/>
              <w:autoSpaceDN w:val="0"/>
              <w:adjustRightInd w:val="0"/>
              <w:spacing w:after="0" w:line="240" w:lineRule="auto"/>
              <w:jc w:val="center"/>
              <w:rPr>
                <w:rFonts w:ascii="Calibri" w:hAnsi="Calibri" w:cs="Calibri"/>
              </w:rPr>
            </w:pPr>
            <w:r w:rsidRPr="00E2564D">
              <w:rPr>
                <w:rFonts w:ascii="Calibri" w:hAnsi="Calibri" w:cs="Calibri"/>
              </w:rPr>
              <w:t xml:space="preserve">от 22.12.2023 </w:t>
            </w:r>
            <w:hyperlink r:id="rId36" w:history="1">
              <w:r w:rsidRPr="00E2564D">
                <w:rPr>
                  <w:rFonts w:ascii="Calibri" w:hAnsi="Calibri" w:cs="Calibri"/>
                </w:rPr>
                <w:t>N 65-З</w:t>
              </w:r>
            </w:hyperlink>
            <w:r w:rsidRPr="00E2564D">
              <w:rPr>
                <w:rFonts w:ascii="Calibri" w:hAnsi="Calibri" w:cs="Calibri"/>
              </w:rPr>
              <w:t xml:space="preserve">, от 03.12.2025 </w:t>
            </w:r>
            <w:hyperlink r:id="rId37" w:history="1">
              <w:r w:rsidRPr="00E2564D">
                <w:rPr>
                  <w:rFonts w:ascii="Calibri" w:hAnsi="Calibri" w:cs="Calibri"/>
                </w:rPr>
                <w:t>N 57-З</w:t>
              </w:r>
            </w:hyperlink>
            <w:r w:rsidRPr="00E2564D">
              <w:rPr>
                <w:rFonts w:ascii="Calibri" w:hAnsi="Calibri" w:cs="Calibri"/>
              </w:rPr>
              <w:t xml:space="preserve">, от 30.04.2026 </w:t>
            </w:r>
            <w:hyperlink r:id="rId38" w:history="1">
              <w:r w:rsidRPr="00E2564D">
                <w:rPr>
                  <w:rFonts w:ascii="Calibri" w:hAnsi="Calibri" w:cs="Calibri"/>
                </w:rPr>
                <w:t>N 12-З</w:t>
              </w:r>
            </w:hyperlink>
            <w:r w:rsidRPr="00E2564D">
              <w:rPr>
                <w:rFonts w:ascii="Calibri" w:hAnsi="Calibri" w:cs="Calibri"/>
              </w:rPr>
              <w:t>)</w:t>
            </w:r>
          </w:p>
        </w:tc>
        <w:tc>
          <w:tcPr>
            <w:tcW w:w="113" w:type="dxa"/>
            <w:shd w:val="clear" w:color="auto" w:fill="F4F3F8"/>
            <w:tcMar>
              <w:top w:w="0" w:type="dxa"/>
              <w:left w:w="0" w:type="dxa"/>
              <w:bottom w:w="0" w:type="dxa"/>
              <w:right w:w="0" w:type="dxa"/>
            </w:tcMar>
          </w:tcPr>
          <w:p w:rsidR="00E2564D" w:rsidRPr="00E2564D" w:rsidRDefault="00E2564D">
            <w:pPr>
              <w:autoSpaceDE w:val="0"/>
              <w:autoSpaceDN w:val="0"/>
              <w:adjustRightInd w:val="0"/>
              <w:spacing w:after="0" w:line="240" w:lineRule="auto"/>
              <w:jc w:val="center"/>
              <w:rPr>
                <w:rFonts w:ascii="Calibri" w:hAnsi="Calibri" w:cs="Calibri"/>
              </w:rPr>
            </w:pPr>
          </w:p>
        </w:tc>
      </w:tr>
    </w:tbl>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 Мировые судьи в Республике Марий Эл</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1. Мировые судьи в Республике Марий Эл (далее - мировые судьи) являются судьями общей юрисдикции Республики Марий Эл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39" w:history="1">
        <w:r w:rsidRPr="00E2564D">
          <w:rPr>
            <w:rFonts w:ascii="Calibri" w:hAnsi="Calibri" w:cs="Calibri"/>
          </w:rPr>
          <w:t>Конституцией</w:t>
        </w:r>
      </w:hyperlink>
      <w:r w:rsidRPr="00E2564D">
        <w:rPr>
          <w:rFonts w:ascii="Calibri" w:hAnsi="Calibri" w:cs="Calibri"/>
        </w:rPr>
        <w:t xml:space="preserve"> Российской Федерации, Федеральным конституционным </w:t>
      </w:r>
      <w:hyperlink r:id="rId40" w:history="1">
        <w:r w:rsidRPr="00E2564D">
          <w:rPr>
            <w:rFonts w:ascii="Calibri" w:hAnsi="Calibri" w:cs="Calibri"/>
          </w:rPr>
          <w:t>законом</w:t>
        </w:r>
      </w:hyperlink>
      <w:r w:rsidRPr="00E2564D">
        <w:rPr>
          <w:rFonts w:ascii="Calibri" w:hAnsi="Calibri" w:cs="Calibri"/>
        </w:rPr>
        <w:t xml:space="preserve"> "О судебной системе Российской Федерации", иными федеральными конституционными законами, Федеральным </w:t>
      </w:r>
      <w:hyperlink r:id="rId41" w:history="1">
        <w:r w:rsidRPr="00E2564D">
          <w:rPr>
            <w:rFonts w:ascii="Calibri" w:hAnsi="Calibri" w:cs="Calibri"/>
          </w:rPr>
          <w:t>законом</w:t>
        </w:r>
      </w:hyperlink>
      <w:r w:rsidRPr="00E2564D">
        <w:rPr>
          <w:rFonts w:ascii="Calibri" w:hAnsi="Calibri" w:cs="Calibri"/>
        </w:rPr>
        <w:t xml:space="preserve"> "О мировых судьях в Российской Федерации" и другими федеральными законами. Порядок назначения и деятельности мировых судей устанавливается </w:t>
      </w:r>
      <w:hyperlink r:id="rId42" w:history="1">
        <w:r w:rsidRPr="00E2564D">
          <w:rPr>
            <w:rFonts w:ascii="Calibri" w:hAnsi="Calibri" w:cs="Calibri"/>
          </w:rPr>
          <w:t>Конституцией</w:t>
        </w:r>
      </w:hyperlink>
      <w:r w:rsidRPr="00E2564D">
        <w:rPr>
          <w:rFonts w:ascii="Calibri" w:hAnsi="Calibri" w:cs="Calibri"/>
        </w:rPr>
        <w:t xml:space="preserve"> Республики Марий Эл, настоящим Законом и иными законами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27.04.2009 </w:t>
      </w:r>
      <w:hyperlink r:id="rId43" w:history="1">
        <w:r w:rsidRPr="00E2564D">
          <w:rPr>
            <w:rFonts w:ascii="Calibri" w:hAnsi="Calibri" w:cs="Calibri"/>
          </w:rPr>
          <w:t>N 19-З</w:t>
        </w:r>
      </w:hyperlink>
      <w:r w:rsidRPr="00E2564D">
        <w:rPr>
          <w:rFonts w:ascii="Calibri" w:hAnsi="Calibri" w:cs="Calibri"/>
        </w:rPr>
        <w:t xml:space="preserve">, от 10.03.2011 </w:t>
      </w:r>
      <w:hyperlink r:id="rId44" w:history="1">
        <w:r w:rsidRPr="00E2564D">
          <w:rPr>
            <w:rFonts w:ascii="Calibri" w:hAnsi="Calibri" w:cs="Calibri"/>
          </w:rPr>
          <w:t>N 4-З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2. Гарантии статуса мировых судей</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45"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 и иными федеральными законами.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3. Компетенция мировых судей</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Компетенция мировых судей определяется Федеральным </w:t>
      </w:r>
      <w:hyperlink r:id="rId46" w:history="1">
        <w:r w:rsidRPr="00E2564D">
          <w:rPr>
            <w:rFonts w:ascii="Calibri" w:hAnsi="Calibri" w:cs="Calibri"/>
          </w:rPr>
          <w:t>законом</w:t>
        </w:r>
      </w:hyperlink>
      <w:r w:rsidRPr="00E2564D">
        <w:rPr>
          <w:rFonts w:ascii="Calibri" w:hAnsi="Calibri" w:cs="Calibri"/>
        </w:rPr>
        <w:t xml:space="preserve"> "О мировых судьях в Российской Федерации", иными федеральными законами и законами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47" w:history="1">
        <w:r w:rsidRPr="00E2564D">
          <w:rPr>
            <w:rFonts w:ascii="Calibri" w:hAnsi="Calibri" w:cs="Calibri"/>
          </w:rPr>
          <w:t>Закона</w:t>
        </w:r>
      </w:hyperlink>
      <w:r w:rsidRPr="00E2564D">
        <w:rPr>
          <w:rFonts w:ascii="Calibri" w:hAnsi="Calibri" w:cs="Calibri"/>
        </w:rPr>
        <w:t xml:space="preserve"> Республики Марий Эл от 29.09.2004 N 33-З)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4. Судебные участки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Деятельность мировых судей осуществляется в пределах судебного района на судебных участках.</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1 в ред. </w:t>
      </w:r>
      <w:hyperlink r:id="rId48" w:history="1">
        <w:r w:rsidRPr="00E2564D">
          <w:rPr>
            <w:rFonts w:ascii="Calibri" w:hAnsi="Calibri" w:cs="Calibri"/>
          </w:rPr>
          <w:t>Закона</w:t>
        </w:r>
      </w:hyperlink>
      <w:r w:rsidRPr="00E2564D">
        <w:rPr>
          <w:rFonts w:ascii="Calibri" w:hAnsi="Calibri" w:cs="Calibri"/>
        </w:rPr>
        <w:t xml:space="preserve"> Республики Марий Эл от 19.04.2013 N 11-З)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Судебные участки и должности мировых судей создаются и упраздняются законом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Место постоянного пребывания мирового судьи определяется Законом Республики Марий Эл "О создании должностей мировых судей и судебных участков в Республике Марий Эл" с учетом мнения председателя соответствующего районного суда.</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 введен </w:t>
      </w:r>
      <w:hyperlink r:id="rId49" w:history="1">
        <w:r w:rsidRPr="00E2564D">
          <w:rPr>
            <w:rFonts w:ascii="Calibri" w:hAnsi="Calibri" w:cs="Calibri"/>
          </w:rPr>
          <w:t>Законом</w:t>
        </w:r>
      </w:hyperlink>
      <w:r w:rsidRPr="00E2564D">
        <w:rPr>
          <w:rFonts w:ascii="Calibri" w:hAnsi="Calibri" w:cs="Calibri"/>
        </w:rPr>
        <w:t xml:space="preserve"> Республики Марий Эл от 10.05.2011 N 16-З)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5. Требования, предъявляемые к мировым судьям и кандидатам на должность мировых судей</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(в ред. </w:t>
      </w:r>
      <w:hyperlink r:id="rId50" w:history="1">
        <w:r w:rsidRPr="00E2564D">
          <w:rPr>
            <w:rFonts w:ascii="Calibri" w:hAnsi="Calibri" w:cs="Calibri"/>
          </w:rPr>
          <w:t>Закона</w:t>
        </w:r>
      </w:hyperlink>
      <w:r w:rsidRPr="00E2564D">
        <w:rPr>
          <w:rFonts w:ascii="Calibri" w:hAnsi="Calibri" w:cs="Calibri"/>
        </w:rPr>
        <w:t xml:space="preserve"> Республики Марий Эл от 10.03.2011 N 4-З)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К мировым судьям и кандидатам на должность мировых судей предъявляются требования, которые в соответствии с </w:t>
      </w:r>
      <w:hyperlink r:id="rId51"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52" w:history="1">
        <w:r w:rsidRPr="00E2564D">
          <w:rPr>
            <w:rFonts w:ascii="Calibri" w:hAnsi="Calibri" w:cs="Calibri"/>
          </w:rPr>
          <w:t>закона</w:t>
        </w:r>
      </w:hyperlink>
      <w:r w:rsidRPr="00E2564D">
        <w:rPr>
          <w:rFonts w:ascii="Calibri" w:hAnsi="Calibri" w:cs="Calibri"/>
        </w:rPr>
        <w:t xml:space="preserve"> "О мировых судьях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 xml:space="preserve">Статья 6. Утратила силу. - </w:t>
      </w:r>
      <w:hyperlink r:id="rId53" w:history="1">
        <w:r w:rsidRPr="00E2564D">
          <w:rPr>
            <w:rFonts w:ascii="Calibri" w:hAnsi="Calibri" w:cs="Calibri"/>
            <w:b/>
            <w:bCs/>
          </w:rPr>
          <w:t>Закон</w:t>
        </w:r>
      </w:hyperlink>
      <w:r w:rsidRPr="00E2564D">
        <w:rPr>
          <w:rFonts w:ascii="Calibri" w:hAnsi="Calibri" w:cs="Calibri"/>
          <w:b/>
          <w:bCs/>
        </w:rPr>
        <w:t xml:space="preserve"> Республики Марий Эл от 10.03.2011 N 4-З.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6.1. Медицинское освидетельствование претендента на должность мирового судьи</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w:t>
      </w:r>
      <w:proofErr w:type="gramStart"/>
      <w:r w:rsidRPr="00E2564D">
        <w:rPr>
          <w:rFonts w:ascii="Calibri" w:hAnsi="Calibri" w:cs="Calibri"/>
        </w:rPr>
        <w:t>введена</w:t>
      </w:r>
      <w:proofErr w:type="gramEnd"/>
      <w:r w:rsidRPr="00E2564D">
        <w:rPr>
          <w:rFonts w:ascii="Calibri" w:hAnsi="Calibri" w:cs="Calibri"/>
        </w:rPr>
        <w:t xml:space="preserve"> </w:t>
      </w:r>
      <w:hyperlink r:id="rId54" w:history="1">
        <w:r w:rsidRPr="00E2564D">
          <w:rPr>
            <w:rFonts w:ascii="Calibri" w:hAnsi="Calibri" w:cs="Calibri"/>
          </w:rPr>
          <w:t>Законом</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Для подтверждения отсутствия у претендента на должность мирового судьи заболеваний, препятствующих назначению на должность мирового судьи, проводится его предварительное медицинское освидетельствование в </w:t>
      </w:r>
      <w:proofErr w:type="gramStart"/>
      <w:r w:rsidRPr="00E2564D">
        <w:rPr>
          <w:rFonts w:ascii="Calibri" w:hAnsi="Calibri" w:cs="Calibri"/>
        </w:rPr>
        <w:t>порядке</w:t>
      </w:r>
      <w:proofErr w:type="gramEnd"/>
      <w:r w:rsidRPr="00E2564D">
        <w:rPr>
          <w:rFonts w:ascii="Calibri" w:hAnsi="Calibri" w:cs="Calibri"/>
        </w:rPr>
        <w:t xml:space="preserve">, установленном </w:t>
      </w:r>
      <w:hyperlink r:id="rId55"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7. Отбор кандидатов на должность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1. Отбор кандидатов на должность мирового судьи осуществляется на конкурсной основе в порядке, установленном </w:t>
      </w:r>
      <w:hyperlink r:id="rId56"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57" w:history="1">
        <w:r w:rsidRPr="00E2564D">
          <w:rPr>
            <w:rFonts w:ascii="Calibri" w:hAnsi="Calibri" w:cs="Calibri"/>
          </w:rPr>
          <w:t>Закона</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Сообщение об открытии вакантной должности мирового судьи направляется в квалификационную коллегию судей Республики Марий Эл Председателем Верховного суда Республики Марий Эл не позднее чем через десять дней после открытия вакансии.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(абзац введен </w:t>
      </w:r>
      <w:hyperlink r:id="rId58" w:history="1">
        <w:r w:rsidRPr="00E2564D">
          <w:rPr>
            <w:rFonts w:ascii="Calibri" w:hAnsi="Calibri" w:cs="Calibri"/>
          </w:rPr>
          <w:t>Законом</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proofErr w:type="gramStart"/>
      <w:r w:rsidRPr="00E2564D">
        <w:rPr>
          <w:rFonts w:ascii="Calibri" w:hAnsi="Calibri" w:cs="Calibri"/>
        </w:rPr>
        <w:t xml:space="preserve">В соответствии с федеральным законом квалификационная коллегия судей Республики Марий Эл не позднее чем через 10 дней после получения сообщения Председателя Верховного </w:t>
      </w:r>
      <w:r w:rsidRPr="00E2564D">
        <w:rPr>
          <w:rFonts w:ascii="Calibri" w:hAnsi="Calibri" w:cs="Calibri"/>
        </w:rPr>
        <w:lastRenderedPageBreak/>
        <w:t>суда Республики Марий Эл объявляет об открытии вакансии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w:t>
      </w:r>
      <w:proofErr w:type="gramEnd"/>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(абзац введен </w:t>
      </w:r>
      <w:hyperlink r:id="rId59" w:history="1">
        <w:r w:rsidRPr="00E2564D">
          <w:rPr>
            <w:rFonts w:ascii="Calibri" w:hAnsi="Calibri" w:cs="Calibri"/>
          </w:rPr>
          <w:t>Законом</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2. </w:t>
      </w:r>
      <w:proofErr w:type="gramStart"/>
      <w:r w:rsidRPr="00E2564D">
        <w:rPr>
          <w:rFonts w:ascii="Calibri" w:hAnsi="Calibri" w:cs="Calibri"/>
        </w:rPr>
        <w:t>Любой гражданин Российской Федерации, достигший 25-летнего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мирового судьи, вправе сдать квалификационный экзамен на должность судьи, обратившись для этого в экзаменационную</w:t>
      </w:r>
      <w:proofErr w:type="gramEnd"/>
      <w:r w:rsidRPr="00E2564D">
        <w:rPr>
          <w:rFonts w:ascii="Calibri" w:hAnsi="Calibri" w:cs="Calibri"/>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подлинник документа, удостоверяющего личность кандидата как гражданина Российской Федерации, и его копия;</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анкета, содержащая биографические сведения о кандидате;</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60" w:history="1">
        <w:r w:rsidRPr="00E2564D">
          <w:rPr>
            <w:rFonts w:ascii="Calibri" w:hAnsi="Calibri" w:cs="Calibri"/>
          </w:rPr>
          <w:t>Закона</w:t>
        </w:r>
      </w:hyperlink>
      <w:r w:rsidRPr="00E2564D">
        <w:rPr>
          <w:rFonts w:ascii="Calibri" w:hAnsi="Calibri" w:cs="Calibri"/>
        </w:rPr>
        <w:t xml:space="preserve"> Республики Марий Эл от 02.11.2020 N 44-З)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документ об отсутствии у кандидата заболеваний, препятствующих назначению на должность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Экзаменационная комиссия не вправе отказать в </w:t>
      </w:r>
      <w:proofErr w:type="gramStart"/>
      <w:r w:rsidRPr="00E2564D">
        <w:rPr>
          <w:rFonts w:ascii="Calibri" w:hAnsi="Calibri" w:cs="Calibri"/>
        </w:rPr>
        <w:t>приеме</w:t>
      </w:r>
      <w:proofErr w:type="gramEnd"/>
      <w:r w:rsidRPr="00E2564D">
        <w:rPr>
          <w:rFonts w:ascii="Calibri" w:hAnsi="Calibri" w:cs="Calibri"/>
        </w:rPr>
        <w:t xml:space="preserve"> квалификационного экзамена на должность мирового судьи гражданину, отвечающему требованиям федеральных законов и представившему документы и их копии, указанные в настоящем пункте.</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2 в ред. </w:t>
      </w:r>
      <w:hyperlink r:id="rId61" w:history="1">
        <w:r w:rsidRPr="00E2564D">
          <w:rPr>
            <w:rFonts w:ascii="Calibri" w:hAnsi="Calibri" w:cs="Calibri"/>
          </w:rPr>
          <w:t>Закона</w:t>
        </w:r>
      </w:hyperlink>
      <w:r w:rsidRPr="00E2564D">
        <w:rPr>
          <w:rFonts w:ascii="Calibri" w:hAnsi="Calibri" w:cs="Calibri"/>
        </w:rPr>
        <w:t xml:space="preserve"> Республики Марий Эл от 17.06.2015 N 29-З)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Квалификационный экзамен на должность мирового судьи принимается экзаменационной комиссией Республики Марий Эл по приему квалификационного экзамена на должность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 в ред. </w:t>
      </w:r>
      <w:hyperlink r:id="rId62" w:history="1">
        <w:r w:rsidRPr="00E2564D">
          <w:rPr>
            <w:rFonts w:ascii="Calibri" w:hAnsi="Calibri" w:cs="Calibri"/>
          </w:rPr>
          <w:t>Закона</w:t>
        </w:r>
      </w:hyperlink>
      <w:r w:rsidRPr="00E2564D">
        <w:rPr>
          <w:rFonts w:ascii="Calibri" w:hAnsi="Calibri" w:cs="Calibri"/>
        </w:rPr>
        <w:t xml:space="preserve"> Республики Марий Эл от 05.07.2021 N 32-З)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4. Результаты квалификационного экзамена действительны в течение трех лет после его сдачи, а после назначения гражданина на должность мирового судьи - в течение всего времени пребывания его в качестве мирового судьи и в течение трех лет подряд, исчисляемых непрерывно после ухода или удаления его в отставку.</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4 в ред. </w:t>
      </w:r>
      <w:hyperlink r:id="rId63" w:history="1">
        <w:r w:rsidRPr="00E2564D">
          <w:rPr>
            <w:rFonts w:ascii="Calibri" w:hAnsi="Calibri" w:cs="Calibri"/>
          </w:rPr>
          <w:t>Закона</w:t>
        </w:r>
      </w:hyperlink>
      <w:r w:rsidRPr="00E2564D">
        <w:rPr>
          <w:rFonts w:ascii="Calibri" w:hAnsi="Calibri" w:cs="Calibri"/>
        </w:rPr>
        <w:t xml:space="preserve"> Республики Марий Эл от 17.06.2015 N 29-З)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5. Квалификационная коллегия судей Республики Марий Эл представляет председателю Верховного суда Республики Марий Эл решение о рекомендации кандидатом на должность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5 в ред. </w:t>
      </w:r>
      <w:hyperlink r:id="rId64" w:history="1">
        <w:r w:rsidRPr="00E2564D">
          <w:rPr>
            <w:rFonts w:ascii="Calibri" w:hAnsi="Calibri" w:cs="Calibri"/>
          </w:rPr>
          <w:t>Закона</w:t>
        </w:r>
      </w:hyperlink>
      <w:r w:rsidRPr="00E2564D">
        <w:rPr>
          <w:rFonts w:ascii="Calibri" w:hAnsi="Calibri" w:cs="Calibri"/>
        </w:rPr>
        <w:t xml:space="preserve"> Республики Марий Эл от 03.12.2018 N 62-З)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6. Утратил силу. - </w:t>
      </w:r>
      <w:hyperlink r:id="rId65" w:history="1">
        <w:r w:rsidRPr="00E2564D">
          <w:rPr>
            <w:rFonts w:ascii="Calibri" w:hAnsi="Calibri" w:cs="Calibri"/>
          </w:rPr>
          <w:t>Закон</w:t>
        </w:r>
      </w:hyperlink>
      <w:r w:rsidRPr="00E2564D">
        <w:rPr>
          <w:rFonts w:ascii="Calibri" w:hAnsi="Calibri" w:cs="Calibri"/>
        </w:rPr>
        <w:t xml:space="preserve"> Республики Марий Эл от 03.12.2018 N 62-З.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bookmarkStart w:id="1" w:name="Par90"/>
      <w:bookmarkEnd w:id="1"/>
      <w:r w:rsidRPr="00E2564D">
        <w:rPr>
          <w:rFonts w:ascii="Calibri" w:hAnsi="Calibri" w:cs="Calibri"/>
          <w:b/>
          <w:bCs/>
        </w:rPr>
        <w:lastRenderedPageBreak/>
        <w:t>Статья 8. Порядок назначения на должность мировых судей</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Мировые судьи назначаются на должность Государственным Собранием Республики Марий Эл по представлению председателя Верховного суда Республики Марий Эл. Представление по кандидатурам мировых судей вносится председателем Верховного суда Республики Марий Эл на основании решения квалификационной коллегии судей Республики Марий Эл о рекомендации кандидатом на должность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10.12.2012 </w:t>
      </w:r>
      <w:hyperlink r:id="rId66" w:history="1">
        <w:r w:rsidRPr="00E2564D">
          <w:rPr>
            <w:rFonts w:ascii="Calibri" w:hAnsi="Calibri" w:cs="Calibri"/>
          </w:rPr>
          <w:t>N 75-З</w:t>
        </w:r>
      </w:hyperlink>
      <w:r w:rsidRPr="00E2564D">
        <w:rPr>
          <w:rFonts w:ascii="Calibri" w:hAnsi="Calibri" w:cs="Calibri"/>
        </w:rPr>
        <w:t xml:space="preserve">, от 23.10.2013 </w:t>
      </w:r>
      <w:hyperlink r:id="rId67" w:history="1">
        <w:r w:rsidRPr="00E2564D">
          <w:rPr>
            <w:rFonts w:ascii="Calibri" w:hAnsi="Calibri" w:cs="Calibri"/>
          </w:rPr>
          <w:t>N 39-З</w:t>
        </w:r>
      </w:hyperlink>
      <w:r w:rsidRPr="00E2564D">
        <w:rPr>
          <w:rFonts w:ascii="Calibri" w:hAnsi="Calibri" w:cs="Calibri"/>
        </w:rPr>
        <w:t xml:space="preserve">, от 03.12.2018 </w:t>
      </w:r>
      <w:hyperlink r:id="rId68" w:history="1">
        <w:r w:rsidRPr="00E2564D">
          <w:rPr>
            <w:rFonts w:ascii="Calibri" w:hAnsi="Calibri" w:cs="Calibri"/>
          </w:rPr>
          <w:t>N 62-З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1.1. К представлению председателя Верховного суда Республики Марий Эл прилагаются следующие документы:</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проект постановления Государственного Собрания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справка о трудовой деятельности кандидата на должность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заключение квалификационной коллегии судей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характеристики с места работы (службы) кандидата на должность мирового судьи за последние пять лет работы (службы);</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согласие кандидата на должность мирового судьи на обработку персональных данных.</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1.1 </w:t>
      </w:r>
      <w:proofErr w:type="gramStart"/>
      <w:r w:rsidRPr="00E2564D">
        <w:rPr>
          <w:rFonts w:ascii="Calibri" w:hAnsi="Calibri" w:cs="Calibri"/>
        </w:rPr>
        <w:t>введен</w:t>
      </w:r>
      <w:proofErr w:type="gramEnd"/>
      <w:r w:rsidRPr="00E2564D">
        <w:rPr>
          <w:rFonts w:ascii="Calibri" w:hAnsi="Calibri" w:cs="Calibri"/>
        </w:rPr>
        <w:t xml:space="preserve"> </w:t>
      </w:r>
      <w:hyperlink r:id="rId69" w:history="1">
        <w:r w:rsidRPr="00E2564D">
          <w:rPr>
            <w:rFonts w:ascii="Calibri" w:hAnsi="Calibri" w:cs="Calibri"/>
          </w:rPr>
          <w:t>Законом</w:t>
        </w:r>
      </w:hyperlink>
      <w:r w:rsidRPr="00E2564D">
        <w:rPr>
          <w:rFonts w:ascii="Calibri" w:hAnsi="Calibri" w:cs="Calibri"/>
        </w:rPr>
        <w:t xml:space="preserve"> Республики Марий Эл от 22.12.2023 N 65-З)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Государственное Собрание Республики Марий Эл в двухмесячный срок со дня получения представления председателя Верховного суда Республики Марий Эл принимает постановление о назначении представленного кандидата на должность мирового судьи соответствующего судебного участка либо о мотивированном отклонении представленной кандидатуры.</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10.03.2011 </w:t>
      </w:r>
      <w:hyperlink r:id="rId70" w:history="1">
        <w:r w:rsidRPr="00E2564D">
          <w:rPr>
            <w:rFonts w:ascii="Calibri" w:hAnsi="Calibri" w:cs="Calibri"/>
          </w:rPr>
          <w:t>N 4-З</w:t>
        </w:r>
      </w:hyperlink>
      <w:r w:rsidRPr="00E2564D">
        <w:rPr>
          <w:rFonts w:ascii="Calibri" w:hAnsi="Calibri" w:cs="Calibri"/>
        </w:rPr>
        <w:t xml:space="preserve">, от 08.06.2011 </w:t>
      </w:r>
      <w:hyperlink r:id="rId71" w:history="1">
        <w:r w:rsidRPr="00E2564D">
          <w:rPr>
            <w:rFonts w:ascii="Calibri" w:hAnsi="Calibri" w:cs="Calibri"/>
          </w:rPr>
          <w:t>N 27-З</w:t>
        </w:r>
      </w:hyperlink>
      <w:r w:rsidRPr="00E2564D">
        <w:rPr>
          <w:rFonts w:ascii="Calibri" w:hAnsi="Calibri" w:cs="Calibri"/>
        </w:rPr>
        <w:t xml:space="preserve">, от 10.12.2012 </w:t>
      </w:r>
      <w:hyperlink r:id="rId72" w:history="1">
        <w:r w:rsidRPr="00E2564D">
          <w:rPr>
            <w:rFonts w:ascii="Calibri" w:hAnsi="Calibri" w:cs="Calibri"/>
          </w:rPr>
          <w:t>N 75-З</w:t>
        </w:r>
      </w:hyperlink>
      <w:r w:rsidRPr="00E2564D">
        <w:rPr>
          <w:rFonts w:ascii="Calibri" w:hAnsi="Calibri" w:cs="Calibri"/>
        </w:rPr>
        <w:t xml:space="preserve">, от 03.12.2025 </w:t>
      </w:r>
      <w:hyperlink r:id="rId73" w:history="1">
        <w:r w:rsidRPr="00E2564D">
          <w:rPr>
            <w:rFonts w:ascii="Calibri" w:hAnsi="Calibri" w:cs="Calibri"/>
          </w:rPr>
          <w:t>N 57-З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Назначенным на должность мирового судьи считается лицо, получившее большинство голосов от установленного числа депутатов Государственного Собрания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а</w:t>
      </w:r>
      <w:proofErr w:type="gramEnd"/>
      <w:r w:rsidRPr="00E2564D">
        <w:rPr>
          <w:rFonts w:ascii="Calibri" w:hAnsi="Calibri" w:cs="Calibri"/>
        </w:rPr>
        <w:t xml:space="preserve">бзац введен </w:t>
      </w:r>
      <w:hyperlink r:id="rId74" w:history="1">
        <w:r w:rsidRPr="00E2564D">
          <w:rPr>
            <w:rFonts w:ascii="Calibri" w:hAnsi="Calibri" w:cs="Calibri"/>
          </w:rPr>
          <w:t>Законом</w:t>
        </w:r>
      </w:hyperlink>
      <w:r w:rsidRPr="00E2564D">
        <w:rPr>
          <w:rFonts w:ascii="Calibri" w:hAnsi="Calibri" w:cs="Calibri"/>
        </w:rPr>
        <w:t xml:space="preserve"> Республики Марий Эл от 03.12.2025 N 57-З)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В случае, если представленная кандидатура на должность мирового судьи не получила по итогам голосования поддержки большинства от установленного числа депутатов Государственного Собрания Республики Марий Эл, кандидатура считается отклоненной.</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(абзац введен </w:t>
      </w:r>
      <w:hyperlink r:id="rId75" w:history="1">
        <w:r w:rsidRPr="00E2564D">
          <w:rPr>
            <w:rFonts w:ascii="Calibri" w:hAnsi="Calibri" w:cs="Calibri"/>
          </w:rPr>
          <w:t>Законом</w:t>
        </w:r>
      </w:hyperlink>
      <w:r w:rsidRPr="00E2564D">
        <w:rPr>
          <w:rFonts w:ascii="Calibri" w:hAnsi="Calibri" w:cs="Calibri"/>
        </w:rPr>
        <w:t xml:space="preserve"> Республики Марий Эл от 03.12.2025 N 57-З)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Утратил силу с 1 января 2005 года. - </w:t>
      </w:r>
      <w:hyperlink r:id="rId76" w:history="1">
        <w:r w:rsidRPr="00E2564D">
          <w:rPr>
            <w:rFonts w:ascii="Calibri" w:hAnsi="Calibri" w:cs="Calibri"/>
          </w:rPr>
          <w:t>Закон</w:t>
        </w:r>
      </w:hyperlink>
      <w:r w:rsidRPr="00E2564D">
        <w:rPr>
          <w:rFonts w:ascii="Calibri" w:hAnsi="Calibri" w:cs="Calibri"/>
        </w:rPr>
        <w:t xml:space="preserve"> Республики Марий Эл от 03.04.2005 N 5-З.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4. Мировой судья может быть назначен по его заявлению на должность, аналогичную занимаемой им, на другой судебный участок Республики Марий Эл в порядке, установленном </w:t>
      </w:r>
      <w:hyperlink r:id="rId77"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 и </w:t>
      </w:r>
      <w:hyperlink w:anchor="Par90" w:history="1">
        <w:r w:rsidRPr="00E2564D">
          <w:rPr>
            <w:rFonts w:ascii="Calibri" w:hAnsi="Calibri" w:cs="Calibri"/>
          </w:rPr>
          <w:t>статьей 8</w:t>
        </w:r>
      </w:hyperlink>
      <w:r w:rsidRPr="00E2564D">
        <w:rPr>
          <w:rFonts w:ascii="Calibri" w:hAnsi="Calibri" w:cs="Calibri"/>
        </w:rPr>
        <w:t xml:space="preserve"> настоящего Закона.</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4 введен </w:t>
      </w:r>
      <w:hyperlink r:id="rId78" w:history="1">
        <w:r w:rsidRPr="00E2564D">
          <w:rPr>
            <w:rFonts w:ascii="Calibri" w:hAnsi="Calibri" w:cs="Calibri"/>
          </w:rPr>
          <w:t>Законом</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5. Не </w:t>
      </w:r>
      <w:proofErr w:type="gramStart"/>
      <w:r w:rsidRPr="00E2564D">
        <w:rPr>
          <w:rFonts w:ascii="Calibri" w:hAnsi="Calibri" w:cs="Calibri"/>
        </w:rPr>
        <w:t>позднее</w:t>
      </w:r>
      <w:proofErr w:type="gramEnd"/>
      <w:r w:rsidRPr="00E2564D">
        <w:rPr>
          <w:rFonts w:ascii="Calibri" w:hAnsi="Calibri" w:cs="Calibri"/>
        </w:rPr>
        <w:t xml:space="preserve">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w:t>
      </w:r>
      <w:r w:rsidRPr="00E2564D">
        <w:rPr>
          <w:rFonts w:ascii="Calibri" w:hAnsi="Calibri" w:cs="Calibri"/>
        </w:rPr>
        <w:lastRenderedPageBreak/>
        <w:t>заявлений. При этом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5 введен </w:t>
      </w:r>
      <w:hyperlink r:id="rId79" w:history="1">
        <w:r w:rsidRPr="00E2564D">
          <w:rPr>
            <w:rFonts w:ascii="Calibri" w:hAnsi="Calibri" w:cs="Calibri"/>
          </w:rPr>
          <w:t>Законом</w:t>
        </w:r>
      </w:hyperlink>
      <w:r w:rsidRPr="00E2564D">
        <w:rPr>
          <w:rFonts w:ascii="Calibri" w:hAnsi="Calibri" w:cs="Calibri"/>
        </w:rPr>
        <w:t xml:space="preserve"> Республики Марий Эл от 10.12.2012 N 75-З; в ред. </w:t>
      </w:r>
      <w:hyperlink r:id="rId80" w:history="1">
        <w:r w:rsidRPr="00E2564D">
          <w:rPr>
            <w:rFonts w:ascii="Calibri" w:hAnsi="Calibri" w:cs="Calibri"/>
          </w:rPr>
          <w:t>Закона</w:t>
        </w:r>
      </w:hyperlink>
      <w:r w:rsidRPr="00E2564D">
        <w:rPr>
          <w:rFonts w:ascii="Calibri" w:hAnsi="Calibri" w:cs="Calibri"/>
        </w:rPr>
        <w:t xml:space="preserve"> Республики Марий Эл от 05.07.2021 N 26-З)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 xml:space="preserve">Статья 9. Утратила силу с 1 января 2005 года. - </w:t>
      </w:r>
      <w:hyperlink r:id="rId81" w:history="1">
        <w:r w:rsidRPr="00E2564D">
          <w:rPr>
            <w:rFonts w:ascii="Calibri" w:hAnsi="Calibri" w:cs="Calibri"/>
            <w:b/>
            <w:bCs/>
          </w:rPr>
          <w:t>Закон</w:t>
        </w:r>
      </w:hyperlink>
      <w:r w:rsidRPr="00E2564D">
        <w:rPr>
          <w:rFonts w:ascii="Calibri" w:hAnsi="Calibri" w:cs="Calibri"/>
          <w:b/>
          <w:bCs/>
        </w:rPr>
        <w:t xml:space="preserve"> Республики Марий Эл от 03.04.2005 N 5-З.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10. Присяга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Мировой судья, впервые назначенный на должность, приносит в торжественной обстановке на собрании мировых судей республики присягу следующего содержания:</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82" w:history="1">
        <w:r w:rsidRPr="00E2564D">
          <w:rPr>
            <w:rFonts w:ascii="Calibri" w:hAnsi="Calibri" w:cs="Calibri"/>
          </w:rPr>
          <w:t>Закона</w:t>
        </w:r>
      </w:hyperlink>
      <w:r w:rsidRPr="00E2564D">
        <w:rPr>
          <w:rFonts w:ascii="Calibri" w:hAnsi="Calibri" w:cs="Calibri"/>
        </w:rPr>
        <w:t xml:space="preserve"> Республики Марий Эл от 05.11.2019 N 42-З)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Присяга приносится мировым судьей перед Государственным флагом Российской Федерации и Государственным флагом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10.1. Сведения о доходах, расходах, об имуществе и обязательствах имущественного характера, представляемые мировым судьей</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(в ред. </w:t>
      </w:r>
      <w:hyperlink r:id="rId83" w:history="1">
        <w:r w:rsidRPr="00E2564D">
          <w:rPr>
            <w:rFonts w:ascii="Calibri" w:hAnsi="Calibri" w:cs="Calibri"/>
          </w:rPr>
          <w:t>Закона</w:t>
        </w:r>
      </w:hyperlink>
      <w:r w:rsidRPr="00E2564D">
        <w:rPr>
          <w:rFonts w:ascii="Calibri" w:hAnsi="Calibri" w:cs="Calibri"/>
        </w:rPr>
        <w:t xml:space="preserve"> Республики Марий Эл от 30.04.2026 N 12-З)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bookmarkStart w:id="2" w:name="Par126"/>
      <w:bookmarkEnd w:id="2"/>
      <w:r w:rsidRPr="00E2564D">
        <w:rPr>
          <w:rFonts w:ascii="Calibri" w:hAnsi="Calibri" w:cs="Calibri"/>
        </w:rPr>
        <w:t xml:space="preserve">1. </w:t>
      </w:r>
      <w:proofErr w:type="gramStart"/>
      <w:r w:rsidRPr="00E2564D">
        <w:rPr>
          <w:rFonts w:ascii="Calibri" w:hAnsi="Calibri" w:cs="Calibri"/>
        </w:rPr>
        <w:t xml:space="preserve">Мировой судья представляет в соответствующий районный суд сведения о доходах, об имуществе и обязательствах имущественного характера, предусмотренные Федеральным </w:t>
      </w:r>
      <w:hyperlink r:id="rId84" w:history="1">
        <w:r w:rsidRPr="00E2564D">
          <w:rPr>
            <w:rFonts w:ascii="Calibri" w:hAnsi="Calibri" w:cs="Calibri"/>
          </w:rPr>
          <w:t>законом</w:t>
        </w:r>
      </w:hyperlink>
      <w:r w:rsidRPr="00E2564D">
        <w:rPr>
          <w:rFonts w:ascii="Calibri" w:hAnsi="Calibri" w:cs="Calibri"/>
        </w:rPr>
        <w:t xml:space="preserve"> "О противодействии коррупции", по форме, утверждаемой Президентом Российской Федерации, в случае возникновения у мирового судьи оснований для представления сведений о расходах в соответствии с Федеральным </w:t>
      </w:r>
      <w:hyperlink r:id="rId85" w:history="1">
        <w:r w:rsidRPr="00E2564D">
          <w:rPr>
            <w:rFonts w:ascii="Calibri" w:hAnsi="Calibri" w:cs="Calibri"/>
          </w:rPr>
          <w:t>законом</w:t>
        </w:r>
      </w:hyperlink>
      <w:r w:rsidRPr="00E2564D">
        <w:rPr>
          <w:rFonts w:ascii="Calibri" w:hAnsi="Calibri" w:cs="Calibri"/>
        </w:rPr>
        <w:t xml:space="preserve"> "О контроле за соответствием расходов лиц, замещающих государственные должности, и иных лиц их доходам".</w:t>
      </w:r>
      <w:proofErr w:type="gramEnd"/>
      <w:r w:rsidRPr="00E2564D">
        <w:rPr>
          <w:rFonts w:ascii="Calibri" w:hAnsi="Calibri" w:cs="Calibri"/>
        </w:rP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bookmarkStart w:id="3" w:name="Par127"/>
      <w:bookmarkEnd w:id="3"/>
      <w:r w:rsidRPr="00E2564D">
        <w:rPr>
          <w:rFonts w:ascii="Calibri" w:hAnsi="Calibri" w:cs="Calibri"/>
        </w:rPr>
        <w:t xml:space="preserve">2. </w:t>
      </w:r>
      <w:proofErr w:type="gramStart"/>
      <w:r w:rsidRPr="00E2564D">
        <w:rPr>
          <w:rFonts w:ascii="Calibri" w:hAnsi="Calibri" w:cs="Calibri"/>
        </w:rPr>
        <w:t xml:space="preserve">Мировой судья обязан представлять сведения о расходах, предусмотренные Федеральным </w:t>
      </w:r>
      <w:hyperlink r:id="rId86" w:history="1">
        <w:r w:rsidRPr="00E2564D">
          <w:rPr>
            <w:rFonts w:ascii="Calibri" w:hAnsi="Calibri" w:cs="Calibri"/>
          </w:rPr>
          <w:t>законом</w:t>
        </w:r>
      </w:hyperlink>
      <w:r w:rsidRPr="00E2564D">
        <w:rPr>
          <w:rFonts w:ascii="Calibri" w:hAnsi="Calibri" w:cs="Calibri"/>
        </w:rPr>
        <w:t xml:space="preserve">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87" w:history="1">
        <w:r w:rsidRPr="00E2564D">
          <w:rPr>
            <w:rFonts w:ascii="Calibri" w:hAnsi="Calibri" w:cs="Calibri"/>
          </w:rPr>
          <w:t>законом</w:t>
        </w:r>
      </w:hyperlink>
      <w:r w:rsidRPr="00E2564D">
        <w:rPr>
          <w:rFonts w:ascii="Calibri" w:hAnsi="Calibri" w:cs="Calibri"/>
        </w:rPr>
        <w:t xml:space="preserve"> и Верховным Судом Российской Федерации.</w:t>
      </w:r>
      <w:proofErr w:type="gramEnd"/>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В случае непредставления сведений, указанных в </w:t>
      </w:r>
      <w:hyperlink w:anchor="Par126" w:history="1">
        <w:r w:rsidRPr="00E2564D">
          <w:rPr>
            <w:rFonts w:ascii="Calibri" w:hAnsi="Calibri" w:cs="Calibri"/>
          </w:rPr>
          <w:t>пунктах 1</w:t>
        </w:r>
      </w:hyperlink>
      <w:r w:rsidRPr="00E2564D">
        <w:rPr>
          <w:rFonts w:ascii="Calibri" w:hAnsi="Calibri" w:cs="Calibri"/>
        </w:rPr>
        <w:t xml:space="preserve"> и </w:t>
      </w:r>
      <w:hyperlink w:anchor="Par127" w:history="1">
        <w:r w:rsidRPr="00E2564D">
          <w:rPr>
            <w:rFonts w:ascii="Calibri" w:hAnsi="Calibri" w:cs="Calibri"/>
          </w:rPr>
          <w:t>2</w:t>
        </w:r>
      </w:hyperlink>
      <w:r w:rsidRPr="00E2564D">
        <w:rPr>
          <w:rFonts w:ascii="Calibri" w:hAnsi="Calibri" w:cs="Calibri"/>
        </w:rPr>
        <w:t xml:space="preserve"> настоящей статьи, в установленные сроки, а также представления заведомо недостоверных сведений мировой судья может быть привлечен к дисциплинарной ответственности.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11. Срок полномочий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88" w:history="1">
        <w:r w:rsidRPr="00E2564D">
          <w:rPr>
            <w:rFonts w:ascii="Calibri" w:hAnsi="Calibri" w:cs="Calibri"/>
          </w:rPr>
          <w:t>Закона</w:t>
        </w:r>
      </w:hyperlink>
      <w:r w:rsidRPr="00E2564D">
        <w:rPr>
          <w:rFonts w:ascii="Calibri" w:hAnsi="Calibri" w:cs="Calibri"/>
        </w:rPr>
        <w:t xml:space="preserve"> Республики Марий Эл от 05.07.2021 N 26-З)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При повторном назначении на должность мирового судьи мировой судья назначается на соответствующую должность без ограничения срока полномочий.</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Предельный возраст пребывания в должности мирового судьи - 70 лет.</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lastRenderedPageBreak/>
        <w:t>(</w:t>
      </w:r>
      <w:proofErr w:type="gramStart"/>
      <w:r w:rsidRPr="00E2564D">
        <w:rPr>
          <w:rFonts w:ascii="Calibri" w:hAnsi="Calibri" w:cs="Calibri"/>
        </w:rPr>
        <w:t>п</w:t>
      </w:r>
      <w:proofErr w:type="gramEnd"/>
      <w:r w:rsidRPr="00E2564D">
        <w:rPr>
          <w:rFonts w:ascii="Calibri" w:hAnsi="Calibri" w:cs="Calibri"/>
        </w:rPr>
        <w:t xml:space="preserve">. 2 в ред. </w:t>
      </w:r>
      <w:hyperlink r:id="rId89" w:history="1">
        <w:r w:rsidRPr="00E2564D">
          <w:rPr>
            <w:rFonts w:ascii="Calibri" w:hAnsi="Calibri" w:cs="Calibri"/>
          </w:rPr>
          <w:t>Закона</w:t>
        </w:r>
      </w:hyperlink>
      <w:r w:rsidRPr="00E2564D">
        <w:rPr>
          <w:rFonts w:ascii="Calibri" w:hAnsi="Calibri" w:cs="Calibri"/>
        </w:rPr>
        <w:t xml:space="preserve"> Республики Марий Эл от 05.07.2021 N 26-З)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Мировой судья считается вступившим в должность с момента принесения им присяги, а при вступлении в должность мирового судьи лица, ранее приносившего присягу, - со дня его назначения на должность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 введен </w:t>
      </w:r>
      <w:hyperlink r:id="rId90" w:history="1">
        <w:r w:rsidRPr="00E2564D">
          <w:rPr>
            <w:rFonts w:ascii="Calibri" w:hAnsi="Calibri" w:cs="Calibri"/>
          </w:rPr>
          <w:t>Законом</w:t>
        </w:r>
      </w:hyperlink>
      <w:r w:rsidRPr="00E2564D">
        <w:rPr>
          <w:rFonts w:ascii="Calibri" w:hAnsi="Calibri" w:cs="Calibri"/>
        </w:rPr>
        <w:t xml:space="preserve"> Республики Марий Эл от 22.06.2004 N 20-З)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11.1. Дополнительное профессиональное образование судей</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1"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w:t>
      </w:r>
      <w:proofErr w:type="gramStart"/>
      <w:r w:rsidRPr="00E2564D">
        <w:rPr>
          <w:rFonts w:ascii="Calibri" w:hAnsi="Calibri" w:cs="Calibri"/>
        </w:rPr>
        <w:t>введена</w:t>
      </w:r>
      <w:proofErr w:type="gramEnd"/>
      <w:r w:rsidRPr="00E2564D">
        <w:rPr>
          <w:rFonts w:ascii="Calibri" w:hAnsi="Calibri" w:cs="Calibri"/>
        </w:rPr>
        <w:t xml:space="preserve"> </w:t>
      </w:r>
      <w:hyperlink r:id="rId92" w:history="1">
        <w:r w:rsidRPr="00E2564D">
          <w:rPr>
            <w:rFonts w:ascii="Calibri" w:hAnsi="Calibri" w:cs="Calibri"/>
          </w:rPr>
          <w:t>Законом</w:t>
        </w:r>
      </w:hyperlink>
      <w:r w:rsidRPr="00E2564D">
        <w:rPr>
          <w:rFonts w:ascii="Calibri" w:hAnsi="Calibri" w:cs="Calibri"/>
        </w:rPr>
        <w:t xml:space="preserve"> Республики Марий Эл от 13.12.2010 N 60-З)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Формами дополнительного профессионального образования мирового судьи являются:</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3"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обучение по программе профессиональной переподготовки в образовательных </w:t>
      </w:r>
      <w:proofErr w:type="gramStart"/>
      <w:r w:rsidRPr="00E2564D">
        <w:rPr>
          <w:rFonts w:ascii="Calibri" w:hAnsi="Calibri" w:cs="Calibri"/>
        </w:rPr>
        <w:t>организациях</w:t>
      </w:r>
      <w:proofErr w:type="gramEnd"/>
      <w:r w:rsidRPr="00E2564D">
        <w:rPr>
          <w:rFonts w:ascii="Calibri" w:hAnsi="Calibri" w:cs="Calibri"/>
        </w:rPr>
        <w:t xml:space="preserve"> высшего образования и организациях дополнительного профессионального образования, в том числе стажировка в суде;</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4"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повышение квалификации.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5"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Общая продолжительность профессиональной переподготовки мирового судьи не может превышать шесть месяцев.</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Повышение квалификации мировых судей осуществляется один раз в три года.</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Конкретные сроки получения мировыми судьями дополнительного профессионального образования устанавливаются ежегодно, до 1 сентября года, предшествующего обучению, органом исполнительной власти Республики Марий Эл, уполномоченным Правительством Республики Марий Эл, по согласованию с Управлением Судебного департамента в Республике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6"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Дополнительное профессиональное образование мировых судей осуществляется за счет средств республиканского бюджета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7" w:history="1">
        <w:r w:rsidRPr="00E2564D">
          <w:rPr>
            <w:rFonts w:ascii="Calibri" w:hAnsi="Calibri" w:cs="Calibri"/>
          </w:rPr>
          <w:t>Закона</w:t>
        </w:r>
      </w:hyperlink>
      <w:r w:rsidRPr="00E2564D">
        <w:rPr>
          <w:rFonts w:ascii="Calibri" w:hAnsi="Calibri" w:cs="Calibri"/>
        </w:rPr>
        <w:t xml:space="preserve"> Республики Марий Эл от 23.10.2013 N 39-З)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12. Прекращение полномочий мирового судьи, приостановление полномочий и отставки мирового судьи, замещение временно отсутствующего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98" w:history="1">
        <w:r w:rsidRPr="00E2564D">
          <w:rPr>
            <w:rFonts w:ascii="Calibri" w:hAnsi="Calibri" w:cs="Calibri"/>
          </w:rPr>
          <w:t>Закона</w:t>
        </w:r>
      </w:hyperlink>
      <w:r w:rsidRPr="00E2564D">
        <w:rPr>
          <w:rFonts w:ascii="Calibri" w:hAnsi="Calibri" w:cs="Calibri"/>
        </w:rPr>
        <w:t xml:space="preserve"> Республики Марий Эл от 29.12.2009 N 65-З)</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(в ред. </w:t>
      </w:r>
      <w:hyperlink r:id="rId99" w:history="1">
        <w:r w:rsidRPr="00E2564D">
          <w:rPr>
            <w:rFonts w:ascii="Calibri" w:hAnsi="Calibri" w:cs="Calibri"/>
          </w:rPr>
          <w:t>Закона</w:t>
        </w:r>
      </w:hyperlink>
      <w:r w:rsidRPr="00E2564D">
        <w:rPr>
          <w:rFonts w:ascii="Calibri" w:hAnsi="Calibri" w:cs="Calibri"/>
        </w:rPr>
        <w:t xml:space="preserve"> Республики Марий Эл от 03.04.2005 N 5-З)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1. Полномочия мирового судьи прекращаются по истечении срока, на который он был назначен, либо в случаях и порядке, которые установлены </w:t>
      </w:r>
      <w:hyperlink r:id="rId100"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 с учетом требований </w:t>
      </w:r>
      <w:hyperlink r:id="rId101" w:history="1">
        <w:r w:rsidRPr="00E2564D">
          <w:rPr>
            <w:rFonts w:ascii="Calibri" w:hAnsi="Calibri" w:cs="Calibri"/>
          </w:rPr>
          <w:t>статьи 8</w:t>
        </w:r>
      </w:hyperlink>
      <w:r w:rsidRPr="00E2564D">
        <w:rPr>
          <w:rFonts w:ascii="Calibri" w:hAnsi="Calibri" w:cs="Calibri"/>
        </w:rPr>
        <w:t xml:space="preserve"> Федерального закона "О мировых судьях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02" w:history="1">
        <w:r w:rsidRPr="00E2564D">
          <w:rPr>
            <w:rFonts w:ascii="Calibri" w:hAnsi="Calibri" w:cs="Calibri"/>
          </w:rPr>
          <w:t>Закона</w:t>
        </w:r>
      </w:hyperlink>
      <w:r w:rsidRPr="00E2564D">
        <w:rPr>
          <w:rFonts w:ascii="Calibri" w:hAnsi="Calibri" w:cs="Calibri"/>
        </w:rPr>
        <w:t xml:space="preserve"> Республики Марий Эл от 10.12.2012 N 75-З)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1.1. Днем прекращения полномочий мирового судьи является:</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последний день месяца, в </w:t>
      </w:r>
      <w:proofErr w:type="gramStart"/>
      <w:r w:rsidRPr="00E2564D">
        <w:rPr>
          <w:rFonts w:ascii="Calibri" w:hAnsi="Calibri" w:cs="Calibri"/>
        </w:rPr>
        <w:t>котором</w:t>
      </w:r>
      <w:proofErr w:type="gramEnd"/>
      <w:r w:rsidRPr="00E2564D">
        <w:rPr>
          <w:rFonts w:ascii="Calibri" w:hAnsi="Calibri" w:cs="Calibri"/>
        </w:rPr>
        <w:t xml:space="preserve"> истекает срок полномочий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lastRenderedPageBreak/>
        <w:t xml:space="preserve">последний день месяца, в </w:t>
      </w:r>
      <w:proofErr w:type="gramStart"/>
      <w:r w:rsidRPr="00E2564D">
        <w:rPr>
          <w:rFonts w:ascii="Calibri" w:hAnsi="Calibri" w:cs="Calibri"/>
        </w:rPr>
        <w:t>котором</w:t>
      </w:r>
      <w:proofErr w:type="gramEnd"/>
      <w:r w:rsidRPr="00E2564D">
        <w:rPr>
          <w:rFonts w:ascii="Calibri" w:hAnsi="Calibri" w:cs="Calibri"/>
        </w:rPr>
        <w:t xml:space="preserve"> мировой судья достигает предельного возраста пребывания в должности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следующий день после дня вступления в силу решения квалификационной коллегии судей Республики Марий Эл о досрочном прекращении полномочий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1.1 </w:t>
      </w:r>
      <w:proofErr w:type="gramStart"/>
      <w:r w:rsidRPr="00E2564D">
        <w:rPr>
          <w:rFonts w:ascii="Calibri" w:hAnsi="Calibri" w:cs="Calibri"/>
        </w:rPr>
        <w:t>введен</w:t>
      </w:r>
      <w:proofErr w:type="gramEnd"/>
      <w:r w:rsidRPr="00E2564D">
        <w:rPr>
          <w:rFonts w:ascii="Calibri" w:hAnsi="Calibri" w:cs="Calibri"/>
        </w:rPr>
        <w:t xml:space="preserve"> </w:t>
      </w:r>
      <w:hyperlink r:id="rId103" w:history="1">
        <w:r w:rsidRPr="00E2564D">
          <w:rPr>
            <w:rFonts w:ascii="Calibri" w:hAnsi="Calibri" w:cs="Calibri"/>
          </w:rPr>
          <w:t>Законом</w:t>
        </w:r>
      </w:hyperlink>
      <w:r w:rsidRPr="00E2564D">
        <w:rPr>
          <w:rFonts w:ascii="Calibri" w:hAnsi="Calibri" w:cs="Calibri"/>
        </w:rPr>
        <w:t xml:space="preserve"> Республики Марий Эл от 10.12.2012 N 75-З)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2. Полномочия мирового судьи и отставка мирового судьи приостанавливаются решением квалификационной коллегии судей Республики Марий Эл в случаях и порядке, которые установлены </w:t>
      </w:r>
      <w:hyperlink r:id="rId104"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29.12.2009 </w:t>
      </w:r>
      <w:hyperlink r:id="rId105" w:history="1">
        <w:r w:rsidRPr="00E2564D">
          <w:rPr>
            <w:rFonts w:ascii="Calibri" w:hAnsi="Calibri" w:cs="Calibri"/>
          </w:rPr>
          <w:t>N 65-З</w:t>
        </w:r>
      </w:hyperlink>
      <w:r w:rsidRPr="00E2564D">
        <w:rPr>
          <w:rFonts w:ascii="Calibri" w:hAnsi="Calibri" w:cs="Calibri"/>
        </w:rPr>
        <w:t xml:space="preserve">, от 10.03.2011 </w:t>
      </w:r>
      <w:hyperlink r:id="rId106" w:history="1">
        <w:r w:rsidRPr="00E2564D">
          <w:rPr>
            <w:rFonts w:ascii="Calibri" w:hAnsi="Calibri" w:cs="Calibri"/>
          </w:rPr>
          <w:t>N 4-З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w:t>
      </w:r>
      <w:proofErr w:type="gramStart"/>
      <w:r w:rsidRPr="00E2564D">
        <w:rPr>
          <w:rFonts w:ascii="Calibri" w:hAnsi="Calibri" w:cs="Calibri"/>
        </w:rP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Верховного суда Республики Марий Эл или его заместителя возлагается на мирового судью, осуществляющего свою</w:t>
      </w:r>
      <w:proofErr w:type="gramEnd"/>
      <w:r w:rsidRPr="00E2564D">
        <w:rPr>
          <w:rFonts w:ascii="Calibri" w:hAnsi="Calibri" w:cs="Calibri"/>
        </w:rPr>
        <w:t xml:space="preserve"> деятельность в ближайшем судебном </w:t>
      </w:r>
      <w:proofErr w:type="gramStart"/>
      <w:r w:rsidRPr="00E2564D">
        <w:rPr>
          <w:rFonts w:ascii="Calibri" w:hAnsi="Calibri" w:cs="Calibri"/>
        </w:rPr>
        <w:t>районе</w:t>
      </w:r>
      <w:proofErr w:type="gramEnd"/>
      <w:r w:rsidRPr="00E2564D">
        <w:rPr>
          <w:rFonts w:ascii="Calibri" w:hAnsi="Calibri" w:cs="Calibri"/>
        </w:rPr>
        <w:t xml:space="preserve">. Исполнение обязанностей мирового судьи может быть возложено на судью, находящегося в отставке, в порядке, предусмотренном </w:t>
      </w:r>
      <w:hyperlink r:id="rId107" w:history="1">
        <w:r w:rsidRPr="00E2564D">
          <w:rPr>
            <w:rFonts w:ascii="Calibri" w:hAnsi="Calibri" w:cs="Calibri"/>
          </w:rPr>
          <w:t>статьей 7.1</w:t>
        </w:r>
      </w:hyperlink>
      <w:r w:rsidRPr="00E2564D">
        <w:rPr>
          <w:rFonts w:ascii="Calibri" w:hAnsi="Calibri" w:cs="Calibri"/>
        </w:rPr>
        <w:t xml:space="preserve"> Закона Российской Федерации "О статусе судей в Российской Федерации", с учетом особенностей, установленных </w:t>
      </w:r>
      <w:hyperlink r:id="rId108" w:history="1">
        <w:r w:rsidRPr="00E2564D">
          <w:rPr>
            <w:rFonts w:ascii="Calibri" w:hAnsi="Calibri" w:cs="Calibri"/>
          </w:rPr>
          <w:t>статьей 8</w:t>
        </w:r>
      </w:hyperlink>
      <w:r w:rsidRPr="00E2564D">
        <w:rPr>
          <w:rFonts w:ascii="Calibri" w:hAnsi="Calibri" w:cs="Calibri"/>
        </w:rPr>
        <w:t xml:space="preserve"> Федерального закона "О мировых судьях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3 в ред. </w:t>
      </w:r>
      <w:hyperlink r:id="rId109" w:history="1">
        <w:r w:rsidRPr="00E2564D">
          <w:rPr>
            <w:rFonts w:ascii="Calibri" w:hAnsi="Calibri" w:cs="Calibri"/>
          </w:rPr>
          <w:t>Закона</w:t>
        </w:r>
      </w:hyperlink>
      <w:r w:rsidRPr="00E2564D">
        <w:rPr>
          <w:rFonts w:ascii="Calibri" w:hAnsi="Calibri" w:cs="Calibri"/>
        </w:rPr>
        <w:t xml:space="preserve"> Республики Марий Эл от 24.09.2021 N 40-З)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12.1. Дисциплинарная ответственность мирового судьи</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(в ред. </w:t>
      </w:r>
      <w:hyperlink r:id="rId110" w:history="1">
        <w:r w:rsidRPr="00E2564D">
          <w:rPr>
            <w:rFonts w:ascii="Calibri" w:hAnsi="Calibri" w:cs="Calibri"/>
          </w:rPr>
          <w:t>Закона</w:t>
        </w:r>
      </w:hyperlink>
      <w:r w:rsidRPr="00E2564D">
        <w:rPr>
          <w:rFonts w:ascii="Calibri" w:hAnsi="Calibri" w:cs="Calibri"/>
        </w:rPr>
        <w:t xml:space="preserve"> Республики Марий Эл от 03.12.2018 N 62-З)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Порядок привлечения мирового судьи к дисциплинарной ответственности устанавливается </w:t>
      </w:r>
      <w:hyperlink r:id="rId111" w:history="1">
        <w:r w:rsidRPr="00E2564D">
          <w:rPr>
            <w:rFonts w:ascii="Calibri" w:hAnsi="Calibri" w:cs="Calibri"/>
          </w:rPr>
          <w:t>Законом</w:t>
        </w:r>
      </w:hyperlink>
      <w:r w:rsidRPr="00E2564D">
        <w:rPr>
          <w:rFonts w:ascii="Calibri" w:hAnsi="Calibri" w:cs="Calibri"/>
        </w:rPr>
        <w:t xml:space="preserve"> Российской Федерации "О статусе судей в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13. Аппарат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Аппарат мирового судьи обеспечивает его работу.</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1 в ред. </w:t>
      </w:r>
      <w:hyperlink r:id="rId112" w:history="1">
        <w:r w:rsidRPr="00E2564D">
          <w:rPr>
            <w:rFonts w:ascii="Calibri" w:hAnsi="Calibri" w:cs="Calibri"/>
          </w:rPr>
          <w:t>Закона</w:t>
        </w:r>
      </w:hyperlink>
      <w:r w:rsidRPr="00E2564D">
        <w:rPr>
          <w:rFonts w:ascii="Calibri" w:hAnsi="Calibri" w:cs="Calibri"/>
        </w:rPr>
        <w:t xml:space="preserve"> Республики Марий Эл от 02.05.2007 N 19-З)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Структура и штатное расписание аппарата мирового судьи устанавливаются органом исполнительной власти Республики Марий Эл, уполномоченным Правительством Республики Марий Эл, во взаимодействии с Советом судей Республики Марий Эл в пределах установленной численности и фонда оплаты труда.</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2 в ред. </w:t>
      </w:r>
      <w:hyperlink r:id="rId113" w:history="1">
        <w:r w:rsidRPr="00E2564D">
          <w:rPr>
            <w:rFonts w:ascii="Calibri" w:hAnsi="Calibri" w:cs="Calibri"/>
          </w:rPr>
          <w:t>Закона</w:t>
        </w:r>
      </w:hyperlink>
      <w:r w:rsidRPr="00E2564D">
        <w:rPr>
          <w:rFonts w:ascii="Calibri" w:hAnsi="Calibri" w:cs="Calibri"/>
        </w:rPr>
        <w:t xml:space="preserve"> Республики Марий Эл от 03.12.2025 N 57-З)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Работники аппарата мирового судьи являются государственными гражданскими служащими Республики Марий Эл. Им присваиваются классные чины государственной гражданской службы Республики Марий Эл. Работники аппарата мирового судьи также могут замещать должности, не являющиеся должностями государственной гражданской службы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02.05.2007 </w:t>
      </w:r>
      <w:hyperlink r:id="rId114" w:history="1">
        <w:r w:rsidRPr="00E2564D">
          <w:rPr>
            <w:rFonts w:ascii="Calibri" w:hAnsi="Calibri" w:cs="Calibri"/>
          </w:rPr>
          <w:t>N 19-З</w:t>
        </w:r>
      </w:hyperlink>
      <w:r w:rsidRPr="00E2564D">
        <w:rPr>
          <w:rFonts w:ascii="Calibri" w:hAnsi="Calibri" w:cs="Calibri"/>
        </w:rPr>
        <w:t xml:space="preserve">, от 03.12.2025 </w:t>
      </w:r>
      <w:hyperlink r:id="rId115" w:history="1">
        <w:r w:rsidRPr="00E2564D">
          <w:rPr>
            <w:rFonts w:ascii="Calibri" w:hAnsi="Calibri" w:cs="Calibri"/>
          </w:rPr>
          <w:t>N 57-З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lastRenderedPageBreak/>
        <w:t xml:space="preserve">4. Прием и увольнение работников аппарата мирового судьи в </w:t>
      </w:r>
      <w:proofErr w:type="gramStart"/>
      <w:r w:rsidRPr="00E2564D">
        <w:rPr>
          <w:rFonts w:ascii="Calibri" w:hAnsi="Calibri" w:cs="Calibri"/>
        </w:rPr>
        <w:t>соответствии</w:t>
      </w:r>
      <w:proofErr w:type="gramEnd"/>
      <w:r w:rsidRPr="00E2564D">
        <w:rPr>
          <w:rFonts w:ascii="Calibri" w:hAnsi="Calibri" w:cs="Calibri"/>
        </w:rPr>
        <w:t xml:space="preserve"> с законодательством осуществляет орган исполнительной власти Республики Марий Эл, уполномоченный Правительством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законов Республики Марий Эл от 30.06.2005 </w:t>
      </w:r>
      <w:hyperlink r:id="rId116" w:history="1">
        <w:r w:rsidRPr="00E2564D">
          <w:rPr>
            <w:rFonts w:ascii="Calibri" w:hAnsi="Calibri" w:cs="Calibri"/>
          </w:rPr>
          <w:t>N 20-З</w:t>
        </w:r>
      </w:hyperlink>
      <w:r w:rsidRPr="00E2564D">
        <w:rPr>
          <w:rFonts w:ascii="Calibri" w:hAnsi="Calibri" w:cs="Calibri"/>
        </w:rPr>
        <w:t xml:space="preserve">, от 10.05.2011 </w:t>
      </w:r>
      <w:hyperlink r:id="rId117" w:history="1">
        <w:r w:rsidRPr="00E2564D">
          <w:rPr>
            <w:rFonts w:ascii="Calibri" w:hAnsi="Calibri" w:cs="Calibri"/>
          </w:rPr>
          <w:t>N 16-З</w:t>
        </w:r>
      </w:hyperlink>
      <w:r w:rsidRPr="00E2564D">
        <w:rPr>
          <w:rFonts w:ascii="Calibri" w:hAnsi="Calibri" w:cs="Calibri"/>
        </w:rPr>
        <w:t>)</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Перемещение работника аппарата мирового судьи на иную должность, применение к нему мер поощрения и взыскания, а также утверждение </w:t>
      </w:r>
      <w:proofErr w:type="gramStart"/>
      <w:r w:rsidRPr="00E2564D">
        <w:rPr>
          <w:rFonts w:ascii="Calibri" w:hAnsi="Calibri" w:cs="Calibri"/>
        </w:rPr>
        <w:t>графика отпусков работников аппарата мирового судьи</w:t>
      </w:r>
      <w:proofErr w:type="gramEnd"/>
      <w:r w:rsidRPr="00E2564D">
        <w:rPr>
          <w:rFonts w:ascii="Calibri" w:hAnsi="Calibri" w:cs="Calibri"/>
        </w:rPr>
        <w:t xml:space="preserve"> осуществляется органом исполнительной власти Республики Марий Эл, уполномоченным Правительством Республики Марий Эл, по согласованию с мировым судьей соответствующего судебного участка.</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(абзац введен </w:t>
      </w:r>
      <w:hyperlink r:id="rId118" w:history="1">
        <w:r w:rsidRPr="00E2564D">
          <w:rPr>
            <w:rFonts w:ascii="Calibri" w:hAnsi="Calibri" w:cs="Calibri"/>
          </w:rPr>
          <w:t>Законом</w:t>
        </w:r>
      </w:hyperlink>
      <w:r w:rsidRPr="00E2564D">
        <w:rPr>
          <w:rFonts w:ascii="Calibri" w:hAnsi="Calibri" w:cs="Calibri"/>
        </w:rPr>
        <w:t xml:space="preserve"> Республики Марий Эл от 25.09.2018 N 32-З)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5. Положение об аппарате мирового судьи утверждается Правительством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5 введен </w:t>
      </w:r>
      <w:hyperlink r:id="rId119" w:history="1">
        <w:r w:rsidRPr="00E2564D">
          <w:rPr>
            <w:rFonts w:ascii="Calibri" w:hAnsi="Calibri" w:cs="Calibri"/>
          </w:rPr>
          <w:t>Законом</w:t>
        </w:r>
      </w:hyperlink>
      <w:r w:rsidRPr="00E2564D">
        <w:rPr>
          <w:rFonts w:ascii="Calibri" w:hAnsi="Calibri" w:cs="Calibri"/>
        </w:rPr>
        <w:t xml:space="preserve"> Республики Марий Эл от 10.05.2011 N 16-З)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13.1. Полномочия мирового судьи по организации работы аппарата мирового судьи</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w:t>
      </w:r>
      <w:proofErr w:type="gramStart"/>
      <w:r w:rsidRPr="00E2564D">
        <w:rPr>
          <w:rFonts w:ascii="Calibri" w:hAnsi="Calibri" w:cs="Calibri"/>
        </w:rPr>
        <w:t>введена</w:t>
      </w:r>
      <w:proofErr w:type="gramEnd"/>
      <w:r w:rsidRPr="00E2564D">
        <w:rPr>
          <w:rFonts w:ascii="Calibri" w:hAnsi="Calibri" w:cs="Calibri"/>
        </w:rPr>
        <w:t xml:space="preserve"> </w:t>
      </w:r>
      <w:hyperlink r:id="rId120" w:history="1">
        <w:r w:rsidRPr="00E2564D">
          <w:rPr>
            <w:rFonts w:ascii="Calibri" w:hAnsi="Calibri" w:cs="Calibri"/>
          </w:rPr>
          <w:t>Законом</w:t>
        </w:r>
      </w:hyperlink>
      <w:r w:rsidRPr="00E2564D">
        <w:rPr>
          <w:rFonts w:ascii="Calibri" w:hAnsi="Calibri" w:cs="Calibri"/>
        </w:rPr>
        <w:t xml:space="preserve"> Республики Марий Эл от 05.07.2021 N 32-З)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Мировой судья осуществляет следующие полномочия по организации работы аппарата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1) осуществляет руководство деятельностью аппарата мирового судьи;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организует работу аппарата мирового судьи по ведению судебного делопроизводства;</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осуществляет </w:t>
      </w:r>
      <w:proofErr w:type="gramStart"/>
      <w:r w:rsidRPr="00E2564D">
        <w:rPr>
          <w:rFonts w:ascii="Calibri" w:hAnsi="Calibri" w:cs="Calibri"/>
        </w:rPr>
        <w:t>контроль за</w:t>
      </w:r>
      <w:proofErr w:type="gramEnd"/>
      <w:r w:rsidRPr="00E2564D">
        <w:rPr>
          <w:rFonts w:ascii="Calibri" w:hAnsi="Calibri" w:cs="Calibri"/>
        </w:rPr>
        <w:t xml:space="preserve"> выполнением работниками аппарата мирового судьи должностных обязанностей;</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4) осуществляет иные полномочия по организации работы аппарата мирового судьи.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14. Организационное обеспечение деятельности мировых судей</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 xml:space="preserve">(в ред. законов Республики Марий Эл от 10.06.2019 </w:t>
      </w:r>
      <w:hyperlink r:id="rId121" w:history="1">
        <w:r w:rsidRPr="00E2564D">
          <w:rPr>
            <w:rFonts w:ascii="Calibri" w:hAnsi="Calibri" w:cs="Calibri"/>
          </w:rPr>
          <w:t>N 16-З</w:t>
        </w:r>
      </w:hyperlink>
      <w:r w:rsidRPr="00E2564D">
        <w:rPr>
          <w:rFonts w:ascii="Calibri" w:hAnsi="Calibri" w:cs="Calibri"/>
        </w:rPr>
        <w:t xml:space="preserve">, от 05.11.2019 </w:t>
      </w:r>
      <w:hyperlink r:id="rId122" w:history="1">
        <w:r w:rsidRPr="00E2564D">
          <w:rPr>
            <w:rFonts w:ascii="Calibri" w:hAnsi="Calibri" w:cs="Calibri"/>
          </w:rPr>
          <w:t>N 42-З</w:t>
        </w:r>
      </w:hyperlink>
      <w:r w:rsidRPr="00E2564D">
        <w:rPr>
          <w:rFonts w:ascii="Calibri" w:hAnsi="Calibri" w:cs="Calibri"/>
        </w:rPr>
        <w:t>)</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bookmarkStart w:id="4" w:name="Par210"/>
      <w:bookmarkEnd w:id="4"/>
      <w:r w:rsidRPr="00E2564D">
        <w:rPr>
          <w:rFonts w:ascii="Calibri" w:hAnsi="Calibri" w:cs="Calibri"/>
        </w:rP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в пределах полномочий органов государственной власти субъекта Российской Федерации, определенных федеральным законодательством.</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2. Организационное обеспечение деятельности мировых судей, указанное в </w:t>
      </w:r>
      <w:hyperlink w:anchor="Par210" w:history="1">
        <w:r w:rsidRPr="00E2564D">
          <w:rPr>
            <w:rFonts w:ascii="Calibri" w:hAnsi="Calibri" w:cs="Calibri"/>
          </w:rPr>
          <w:t>пункте 1</w:t>
        </w:r>
      </w:hyperlink>
      <w:r w:rsidRPr="00E2564D">
        <w:rPr>
          <w:rFonts w:ascii="Calibri" w:hAnsi="Calibri" w:cs="Calibri"/>
        </w:rPr>
        <w:t xml:space="preserve"> настоящей статьи, осуществляется органом исполнительной власти Республики Марий Эл, уполномоченным Правительством Республики Марий Эл, и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w:t>
      </w:r>
      <w:proofErr w:type="gramStart"/>
      <w:r w:rsidRPr="00E2564D">
        <w:rPr>
          <w:rFonts w:ascii="Calibri" w:hAnsi="Calibri" w:cs="Calibri"/>
        </w:rPr>
        <w:t xml:space="preserve">В соответствии с федеральным законом мероприятия кадрового, финансового (за исключением обеспечения оплаты труда мировых судей,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Республике Марий Эл) и иного обеспечения деятельности мировых судей осуществляются органом исполнительной власти Республики Марий Эл, уполномоченным </w:t>
      </w:r>
      <w:r w:rsidRPr="00E2564D">
        <w:rPr>
          <w:rFonts w:ascii="Calibri" w:hAnsi="Calibri" w:cs="Calibri"/>
        </w:rPr>
        <w:lastRenderedPageBreak/>
        <w:t>Правительством Республики</w:t>
      </w:r>
      <w:proofErr w:type="gramEnd"/>
      <w:r w:rsidRPr="00E2564D">
        <w:rPr>
          <w:rFonts w:ascii="Calibri" w:hAnsi="Calibri" w:cs="Calibri"/>
        </w:rPr>
        <w:t xml:space="preserve"> Марий Эл. Финансовое обеспечение реализуется за счет средств республиканского бюджета Республики Марий Эл в </w:t>
      </w:r>
      <w:proofErr w:type="gramStart"/>
      <w:r w:rsidRPr="00E2564D">
        <w:rPr>
          <w:rFonts w:ascii="Calibri" w:hAnsi="Calibri" w:cs="Calibri"/>
        </w:rPr>
        <w:t>объеме</w:t>
      </w:r>
      <w:proofErr w:type="gramEnd"/>
      <w:r w:rsidRPr="00E2564D">
        <w:rPr>
          <w:rFonts w:ascii="Calibri" w:hAnsi="Calibri" w:cs="Calibri"/>
        </w:rPr>
        <w:t>, обеспечивающем возможность полного и независимого осуществления правосудия.</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 в ред. </w:t>
      </w:r>
      <w:hyperlink r:id="rId123" w:history="1">
        <w:r w:rsidRPr="00E2564D">
          <w:rPr>
            <w:rFonts w:ascii="Calibri" w:hAnsi="Calibri" w:cs="Calibri"/>
          </w:rPr>
          <w:t>Закона</w:t>
        </w:r>
      </w:hyperlink>
      <w:r w:rsidRPr="00E2564D">
        <w:rPr>
          <w:rFonts w:ascii="Calibri" w:hAnsi="Calibri" w:cs="Calibri"/>
        </w:rPr>
        <w:t xml:space="preserve"> Республики Марий Эл от 05.11.2019 N 42-З)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3.1. Совет судей Республики Марий Эл взаимодействует с Правительством Республики Марий Эл при разработке проекта республиканского бюджета Республики Марий Эл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Республики Марий Эл прилагает к проекту республиканского бюджета Республики Марий Эл предложения Совета судей Республики Марий Эл вместе со своим заключением.</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3.1 введен </w:t>
      </w:r>
      <w:hyperlink r:id="rId124" w:history="1">
        <w:r w:rsidRPr="00E2564D">
          <w:rPr>
            <w:rFonts w:ascii="Calibri" w:hAnsi="Calibri" w:cs="Calibri"/>
          </w:rPr>
          <w:t>Законом</w:t>
        </w:r>
      </w:hyperlink>
      <w:r w:rsidRPr="00E2564D">
        <w:rPr>
          <w:rFonts w:ascii="Calibri" w:hAnsi="Calibri" w:cs="Calibri"/>
        </w:rPr>
        <w:t xml:space="preserve"> Республики Марий Эл от 05.07.2021 N 32-З)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3.2. 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3.2 введен </w:t>
      </w:r>
      <w:hyperlink r:id="rId125" w:history="1">
        <w:r w:rsidRPr="00E2564D">
          <w:rPr>
            <w:rFonts w:ascii="Calibri" w:hAnsi="Calibri" w:cs="Calibri"/>
          </w:rPr>
          <w:t>Законом</w:t>
        </w:r>
      </w:hyperlink>
      <w:r w:rsidRPr="00E2564D">
        <w:rPr>
          <w:rFonts w:ascii="Calibri" w:hAnsi="Calibri" w:cs="Calibri"/>
        </w:rPr>
        <w:t xml:space="preserve"> Республики Марий Эл от 05.07.2021 N 32-З)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4. Мероприятия материально-технического, информационного характера осуществляются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5. </w:t>
      </w:r>
      <w:proofErr w:type="gramStart"/>
      <w:r w:rsidRPr="00E2564D">
        <w:rPr>
          <w:rFonts w:ascii="Calibri" w:hAnsi="Calibri" w:cs="Calibri"/>
        </w:rPr>
        <w:t>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w:t>
      </w:r>
      <w:proofErr w:type="gramEnd"/>
      <w:r w:rsidRPr="00E2564D">
        <w:rPr>
          <w:rFonts w:ascii="Calibri" w:hAnsi="Calibri" w:cs="Calibri"/>
        </w:rPr>
        <w:t xml:space="preserve"> в Республике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5 в ред. </w:t>
      </w:r>
      <w:hyperlink r:id="rId126" w:history="1">
        <w:r w:rsidRPr="00E2564D">
          <w:rPr>
            <w:rFonts w:ascii="Calibri" w:hAnsi="Calibri" w:cs="Calibri"/>
          </w:rPr>
          <w:t>Закона</w:t>
        </w:r>
      </w:hyperlink>
      <w:r w:rsidRPr="00E2564D">
        <w:rPr>
          <w:rFonts w:ascii="Calibri" w:hAnsi="Calibri" w:cs="Calibri"/>
        </w:rPr>
        <w:t xml:space="preserve"> Республики Марий Эл от 03.12.2025 N 57-З)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15. Символы судебной власти</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В зале судебных заседаний мировых судей помещаются Государственный флаг Российской Федерации и Государственный флаг Республики Марий Эл и изображение Государственного герба Российской Федерации и Государственного герба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2. При осуществлении правосудия мировой судья заседает в мантии.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2 в ред. </w:t>
      </w:r>
      <w:hyperlink r:id="rId127" w:history="1">
        <w:r w:rsidRPr="00E2564D">
          <w:rPr>
            <w:rFonts w:ascii="Calibri" w:hAnsi="Calibri" w:cs="Calibri"/>
          </w:rPr>
          <w:t>Закона</w:t>
        </w:r>
      </w:hyperlink>
      <w:r w:rsidRPr="00E2564D">
        <w:rPr>
          <w:rFonts w:ascii="Calibri" w:hAnsi="Calibri" w:cs="Calibri"/>
        </w:rPr>
        <w:t xml:space="preserve"> Республики Марий Эл от 22.12.2023 N 65-З)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3. Мировым судьям, в том числе пребывающим в отставке, выдаются удостоверения, подписанные Председателем Государственного Собрания Республики Марий Эл.</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Удостоверения по поручению Председателя Государственного Собрания Республики Марий Эл вручаются мировым судьям председателем Верховного суда Республики Марий Эл в торжественной обстановке в присутствии других судей.</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lastRenderedPageBreak/>
        <w:t>(</w:t>
      </w:r>
      <w:proofErr w:type="gramStart"/>
      <w:r w:rsidRPr="00E2564D">
        <w:rPr>
          <w:rFonts w:ascii="Calibri" w:hAnsi="Calibri" w:cs="Calibri"/>
        </w:rPr>
        <w:t>а</w:t>
      </w:r>
      <w:proofErr w:type="gramEnd"/>
      <w:r w:rsidRPr="00E2564D">
        <w:rPr>
          <w:rFonts w:ascii="Calibri" w:hAnsi="Calibri" w:cs="Calibri"/>
        </w:rPr>
        <w:t xml:space="preserve">бзац введен </w:t>
      </w:r>
      <w:hyperlink r:id="rId128" w:history="1">
        <w:r w:rsidRPr="00E2564D">
          <w:rPr>
            <w:rFonts w:ascii="Calibri" w:hAnsi="Calibri" w:cs="Calibri"/>
          </w:rPr>
          <w:t>Законом</w:t>
        </w:r>
      </w:hyperlink>
      <w:r w:rsidRPr="00E2564D">
        <w:rPr>
          <w:rFonts w:ascii="Calibri" w:hAnsi="Calibri" w:cs="Calibri"/>
        </w:rPr>
        <w:t xml:space="preserve"> Республики Марий Эл от 18.06.2002 N 18-З)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Удостоверения мировым судьям, пребывающим в отставке, по поручению Председателя Государственного Собрания Республики Марий Эл вручаются председателем Верховного суда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(абзац введен </w:t>
      </w:r>
      <w:hyperlink r:id="rId129" w:history="1">
        <w:r w:rsidRPr="00E2564D">
          <w:rPr>
            <w:rFonts w:ascii="Calibri" w:hAnsi="Calibri" w:cs="Calibri"/>
          </w:rPr>
          <w:t>Законом</w:t>
        </w:r>
      </w:hyperlink>
      <w:r w:rsidRPr="00E2564D">
        <w:rPr>
          <w:rFonts w:ascii="Calibri" w:hAnsi="Calibri" w:cs="Calibri"/>
        </w:rPr>
        <w:t xml:space="preserve"> Республики Марий Эл от 05.11.2019 N 42-З)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Положение об удостоверениях мирового судьи и мирового судьи, пребывающего в отставке, образцы соответствующих удостоверений, их описание утверждаются постановлением Государственного Собрания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30" w:history="1">
        <w:r w:rsidRPr="00E2564D">
          <w:rPr>
            <w:rFonts w:ascii="Calibri" w:hAnsi="Calibri" w:cs="Calibri"/>
          </w:rPr>
          <w:t>Закона</w:t>
        </w:r>
      </w:hyperlink>
      <w:r w:rsidRPr="00E2564D">
        <w:rPr>
          <w:rFonts w:ascii="Calibri" w:hAnsi="Calibri" w:cs="Calibri"/>
        </w:rPr>
        <w:t xml:space="preserve"> Республики Марий Эл от 05.11.2019 N 42-З)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4. Форма удостоверения мирового судьи утверждается Государственным Собранием Республики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w:t>
      </w:r>
      <w:proofErr w:type="gramStart"/>
      <w:r w:rsidRPr="00E2564D">
        <w:rPr>
          <w:rFonts w:ascii="Calibri" w:hAnsi="Calibri" w:cs="Calibri"/>
        </w:rPr>
        <w:t>п</w:t>
      </w:r>
      <w:proofErr w:type="gramEnd"/>
      <w:r w:rsidRPr="00E2564D">
        <w:rPr>
          <w:rFonts w:ascii="Calibri" w:hAnsi="Calibri" w:cs="Calibri"/>
        </w:rPr>
        <w:t xml:space="preserve">. 4 в ред. </w:t>
      </w:r>
      <w:hyperlink r:id="rId131" w:history="1">
        <w:r w:rsidRPr="00E2564D">
          <w:rPr>
            <w:rFonts w:ascii="Calibri" w:hAnsi="Calibri" w:cs="Calibri"/>
          </w:rPr>
          <w:t>Закона</w:t>
        </w:r>
      </w:hyperlink>
      <w:r w:rsidRPr="00E2564D">
        <w:rPr>
          <w:rFonts w:ascii="Calibri" w:hAnsi="Calibri" w:cs="Calibri"/>
        </w:rPr>
        <w:t xml:space="preserve"> Республики Марий Эл от 22.12.2023 N 65-З)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15.1. Обеспечение доступа к информации о деятельности мировых судей</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32" w:history="1">
        <w:r w:rsidRPr="00E2564D">
          <w:rPr>
            <w:rFonts w:ascii="Calibri" w:hAnsi="Calibri" w:cs="Calibri"/>
          </w:rPr>
          <w:t>Закона</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after="0" w:line="240" w:lineRule="auto"/>
        <w:ind w:firstLine="540"/>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w:t>
      </w:r>
      <w:proofErr w:type="gramStart"/>
      <w:r w:rsidRPr="00E2564D">
        <w:rPr>
          <w:rFonts w:ascii="Calibri" w:hAnsi="Calibri" w:cs="Calibri"/>
        </w:rPr>
        <w:t>введена</w:t>
      </w:r>
      <w:proofErr w:type="gramEnd"/>
      <w:r w:rsidRPr="00E2564D">
        <w:rPr>
          <w:rFonts w:ascii="Calibri" w:hAnsi="Calibri" w:cs="Calibri"/>
        </w:rPr>
        <w:t xml:space="preserve"> </w:t>
      </w:r>
      <w:hyperlink r:id="rId133" w:history="1">
        <w:r w:rsidRPr="00E2564D">
          <w:rPr>
            <w:rFonts w:ascii="Calibri" w:hAnsi="Calibri" w:cs="Calibri"/>
          </w:rPr>
          <w:t>Законом</w:t>
        </w:r>
      </w:hyperlink>
      <w:r w:rsidRPr="00E2564D">
        <w:rPr>
          <w:rFonts w:ascii="Calibri" w:hAnsi="Calibri" w:cs="Calibri"/>
        </w:rPr>
        <w:t xml:space="preserve"> Республики Марий Эл от 07.05.2010 N 19-З)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1. Информация о деятельности мировых судей может предоставляться в устной и письменной формах, в том числе в виде электронного документа.</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34" w:history="1">
        <w:r w:rsidRPr="00E2564D">
          <w:rPr>
            <w:rFonts w:ascii="Calibri" w:hAnsi="Calibri" w:cs="Calibri"/>
          </w:rPr>
          <w:t>Закона</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Информация о деятельности мировых судей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судебных участков в Республике Марий Эл.</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35" w:history="1">
        <w:r w:rsidRPr="00E2564D">
          <w:rPr>
            <w:rFonts w:ascii="Calibri" w:hAnsi="Calibri" w:cs="Calibri"/>
          </w:rPr>
          <w:t>Закона</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2. Доступ к информации о деятельности мировых судей осуществляется в соответствии с Федеральным </w:t>
      </w:r>
      <w:hyperlink r:id="rId136" w:history="1">
        <w:r w:rsidRPr="00E2564D">
          <w:rPr>
            <w:rFonts w:ascii="Calibri" w:hAnsi="Calibri" w:cs="Calibri"/>
          </w:rPr>
          <w:t>законом</w:t>
        </w:r>
      </w:hyperlink>
      <w:r w:rsidRPr="00E2564D">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Требования к технологическим, программным и лингвистическим средствам обеспечения пользования официальными сайтами мировых судей устанавливаются Судебным департаментом при Верховном Суде Российской Федерации.</w:t>
      </w:r>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(п. 2 в ред. </w:t>
      </w:r>
      <w:hyperlink r:id="rId137" w:history="1">
        <w:r w:rsidRPr="00E2564D">
          <w:rPr>
            <w:rFonts w:ascii="Calibri" w:hAnsi="Calibri" w:cs="Calibri"/>
          </w:rPr>
          <w:t>Закона</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3. - 4. Утратили силу. - </w:t>
      </w:r>
      <w:hyperlink r:id="rId138" w:history="1">
        <w:r w:rsidRPr="00E2564D">
          <w:rPr>
            <w:rFonts w:ascii="Calibri" w:hAnsi="Calibri" w:cs="Calibri"/>
          </w:rPr>
          <w:t>Закон</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before="220" w:after="0" w:line="240" w:lineRule="auto"/>
        <w:ind w:firstLine="540"/>
        <w:jc w:val="both"/>
        <w:rPr>
          <w:rFonts w:ascii="Calibri" w:hAnsi="Calibri" w:cs="Calibri"/>
        </w:rPr>
      </w:pPr>
      <w:r w:rsidRPr="00E2564D">
        <w:rPr>
          <w:rFonts w:ascii="Calibri" w:hAnsi="Calibri" w:cs="Calibri"/>
        </w:rPr>
        <w:t xml:space="preserve">5. </w:t>
      </w:r>
      <w:proofErr w:type="gramStart"/>
      <w:r w:rsidRPr="00E2564D">
        <w:rPr>
          <w:rFonts w:ascii="Calibri" w:hAnsi="Calibri" w:cs="Calibri"/>
        </w:rPr>
        <w:t>Ознакомление пользователей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нормативными правовыми актами, а также в порядке, установленном законодательством Республики Марий Эл об архивном деле и принимаемыми в соответствии с ним иными нормативными правовыми актами органов государственной власти Республики Марий Эл.</w:t>
      </w:r>
      <w:proofErr w:type="gramEnd"/>
    </w:p>
    <w:p w:rsidR="00E2564D" w:rsidRPr="00E2564D" w:rsidRDefault="00E2564D" w:rsidP="00E2564D">
      <w:pPr>
        <w:autoSpaceDE w:val="0"/>
        <w:autoSpaceDN w:val="0"/>
        <w:adjustRightInd w:val="0"/>
        <w:spacing w:after="0" w:line="240" w:lineRule="auto"/>
        <w:jc w:val="both"/>
        <w:rPr>
          <w:rFonts w:ascii="Calibri" w:hAnsi="Calibri" w:cs="Calibri"/>
        </w:rPr>
      </w:pPr>
      <w:r w:rsidRPr="00E2564D">
        <w:rPr>
          <w:rFonts w:ascii="Calibri" w:hAnsi="Calibri" w:cs="Calibri"/>
        </w:rPr>
        <w:t xml:space="preserve">(в ред. </w:t>
      </w:r>
      <w:hyperlink r:id="rId139" w:history="1">
        <w:r w:rsidRPr="00E2564D">
          <w:rPr>
            <w:rFonts w:ascii="Calibri" w:hAnsi="Calibri" w:cs="Calibri"/>
          </w:rPr>
          <w:t>Закона</w:t>
        </w:r>
      </w:hyperlink>
      <w:r w:rsidRPr="00E2564D">
        <w:rPr>
          <w:rFonts w:ascii="Calibri" w:hAnsi="Calibri" w:cs="Calibri"/>
        </w:rPr>
        <w:t xml:space="preserve"> Республики Марий Эл от 27.10.2011 N 61-З)</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outlineLvl w:val="0"/>
        <w:rPr>
          <w:rFonts w:ascii="Calibri" w:hAnsi="Calibri" w:cs="Calibri"/>
          <w:b/>
          <w:bCs/>
        </w:rPr>
      </w:pPr>
      <w:r w:rsidRPr="00E2564D">
        <w:rPr>
          <w:rFonts w:ascii="Calibri" w:hAnsi="Calibri" w:cs="Calibri"/>
          <w:b/>
          <w:bCs/>
        </w:rPr>
        <w:t>Статья 16. Заключительные положения</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ind w:firstLine="540"/>
        <w:jc w:val="both"/>
        <w:rPr>
          <w:rFonts w:ascii="Calibri" w:hAnsi="Calibri" w:cs="Calibri"/>
        </w:rPr>
      </w:pPr>
      <w:r w:rsidRPr="00E2564D">
        <w:rPr>
          <w:rFonts w:ascii="Calibri" w:hAnsi="Calibri" w:cs="Calibri"/>
        </w:rPr>
        <w:t>Настоящий закон вступает в силу со дня его официального опубликования.</w:t>
      </w:r>
    </w:p>
    <w:p w:rsidR="00E2564D" w:rsidRPr="00E2564D" w:rsidRDefault="00E2564D" w:rsidP="00E2564D">
      <w:pPr>
        <w:autoSpaceDE w:val="0"/>
        <w:autoSpaceDN w:val="0"/>
        <w:adjustRightInd w:val="0"/>
        <w:spacing w:after="0" w:line="240" w:lineRule="auto"/>
        <w:jc w:val="both"/>
        <w:rPr>
          <w:rFonts w:ascii="Calibri" w:hAnsi="Calibri" w:cs="Calibri"/>
        </w:rPr>
      </w:pPr>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lastRenderedPageBreak/>
        <w:t>Президент</w:t>
      </w:r>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t>Республики Марий Эл</w:t>
      </w:r>
    </w:p>
    <w:p w:rsidR="00E2564D" w:rsidRPr="00E2564D" w:rsidRDefault="00E2564D" w:rsidP="00E2564D">
      <w:pPr>
        <w:autoSpaceDE w:val="0"/>
        <w:autoSpaceDN w:val="0"/>
        <w:adjustRightInd w:val="0"/>
        <w:spacing w:after="0" w:line="240" w:lineRule="auto"/>
        <w:jc w:val="right"/>
        <w:rPr>
          <w:rFonts w:ascii="Calibri" w:hAnsi="Calibri" w:cs="Calibri"/>
        </w:rPr>
      </w:pPr>
      <w:r w:rsidRPr="00E2564D">
        <w:rPr>
          <w:rFonts w:ascii="Calibri" w:hAnsi="Calibri" w:cs="Calibri"/>
        </w:rPr>
        <w:t>В.КИСЛИЦЫН</w:t>
      </w:r>
    </w:p>
    <w:p w:rsidR="00E2564D" w:rsidRPr="00E2564D" w:rsidRDefault="00E2564D" w:rsidP="00E2564D">
      <w:pPr>
        <w:autoSpaceDE w:val="0"/>
        <w:autoSpaceDN w:val="0"/>
        <w:adjustRightInd w:val="0"/>
        <w:spacing w:after="0" w:line="240" w:lineRule="auto"/>
        <w:rPr>
          <w:rFonts w:ascii="Calibri" w:hAnsi="Calibri" w:cs="Calibri"/>
        </w:rPr>
      </w:pPr>
      <w:r w:rsidRPr="00E2564D">
        <w:rPr>
          <w:rFonts w:ascii="Calibri" w:hAnsi="Calibri" w:cs="Calibri"/>
        </w:rPr>
        <w:t>г. Йошкар-Ола</w:t>
      </w:r>
    </w:p>
    <w:p w:rsidR="00E2564D" w:rsidRPr="00E2564D" w:rsidRDefault="00E2564D" w:rsidP="00E2564D">
      <w:pPr>
        <w:autoSpaceDE w:val="0"/>
        <w:autoSpaceDN w:val="0"/>
        <w:adjustRightInd w:val="0"/>
        <w:spacing w:before="220" w:after="0" w:line="240" w:lineRule="auto"/>
        <w:rPr>
          <w:rFonts w:ascii="Calibri" w:hAnsi="Calibri" w:cs="Calibri"/>
        </w:rPr>
      </w:pPr>
      <w:r w:rsidRPr="00E2564D">
        <w:rPr>
          <w:rFonts w:ascii="Calibri" w:hAnsi="Calibri" w:cs="Calibri"/>
        </w:rPr>
        <w:t>10 апреля 2000 года</w:t>
      </w:r>
    </w:p>
    <w:p w:rsidR="00E2564D" w:rsidRPr="00E2564D" w:rsidRDefault="00E2564D" w:rsidP="00E2564D">
      <w:pPr>
        <w:autoSpaceDE w:val="0"/>
        <w:autoSpaceDN w:val="0"/>
        <w:adjustRightInd w:val="0"/>
        <w:spacing w:before="220" w:after="0" w:line="240" w:lineRule="auto"/>
        <w:rPr>
          <w:rFonts w:ascii="Calibri" w:hAnsi="Calibri" w:cs="Calibri"/>
        </w:rPr>
      </w:pPr>
      <w:r w:rsidRPr="00E2564D">
        <w:rPr>
          <w:rFonts w:ascii="Calibri" w:hAnsi="Calibri" w:cs="Calibri"/>
        </w:rPr>
        <w:t>N 21-З</w:t>
      </w:r>
    </w:p>
    <w:p w:rsidR="00E2564D" w:rsidRPr="00E2564D" w:rsidRDefault="00E2564D" w:rsidP="00E2564D">
      <w:pPr>
        <w:autoSpaceDE w:val="0"/>
        <w:autoSpaceDN w:val="0"/>
        <w:adjustRightInd w:val="0"/>
        <w:spacing w:after="0" w:line="240" w:lineRule="auto"/>
        <w:jc w:val="both"/>
        <w:rPr>
          <w:rFonts w:ascii="Calibri" w:hAnsi="Calibri" w:cs="Calibri"/>
        </w:rPr>
      </w:pPr>
    </w:p>
    <w:sectPr w:rsidR="00E2564D" w:rsidRPr="00E2564D" w:rsidSect="00B80E6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E78"/>
    <w:rsid w:val="00311E78"/>
    <w:rsid w:val="0087731A"/>
    <w:rsid w:val="00E25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06&amp;n=39075&amp;dst=100007" TargetMode="External"/><Relationship Id="rId117" Type="http://schemas.openxmlformats.org/officeDocument/2006/relationships/hyperlink" Target="https://login.consultant.ru/link/?req=doc&amp;base=RLAW206&amp;n=23273&amp;dst=100012" TargetMode="External"/><Relationship Id="rId21" Type="http://schemas.openxmlformats.org/officeDocument/2006/relationships/hyperlink" Target="https://login.consultant.ru/link/?req=doc&amp;base=RLAW206&amp;n=25104&amp;dst=100007" TargetMode="External"/><Relationship Id="rId42" Type="http://schemas.openxmlformats.org/officeDocument/2006/relationships/hyperlink" Target="https://login.consultant.ru/link/?req=doc&amp;base=RLAW206&amp;n=70581" TargetMode="External"/><Relationship Id="rId47" Type="http://schemas.openxmlformats.org/officeDocument/2006/relationships/hyperlink" Target="https://login.consultant.ru/link/?req=doc&amp;base=RLAW206&amp;n=32487&amp;dst=100007" TargetMode="External"/><Relationship Id="rId63" Type="http://schemas.openxmlformats.org/officeDocument/2006/relationships/hyperlink" Target="https://login.consultant.ru/link/?req=doc&amp;base=RLAW206&amp;n=41536&amp;dst=100016" TargetMode="External"/><Relationship Id="rId68" Type="http://schemas.openxmlformats.org/officeDocument/2006/relationships/hyperlink" Target="https://login.consultant.ru/link/?req=doc&amp;base=RLAW206&amp;n=52449&amp;dst=100012" TargetMode="External"/><Relationship Id="rId84" Type="http://schemas.openxmlformats.org/officeDocument/2006/relationships/hyperlink" Target="https://login.consultant.ru/link/?req=doc&amp;base=LAW&amp;n=523306" TargetMode="External"/><Relationship Id="rId89" Type="http://schemas.openxmlformats.org/officeDocument/2006/relationships/hyperlink" Target="https://login.consultant.ru/link/?req=doc&amp;base=RLAW206&amp;n=59326&amp;dst=100011" TargetMode="External"/><Relationship Id="rId112" Type="http://schemas.openxmlformats.org/officeDocument/2006/relationships/hyperlink" Target="https://login.consultant.ru/link/?req=doc&amp;base=RLAW206&amp;n=9718&amp;dst=100010" TargetMode="External"/><Relationship Id="rId133" Type="http://schemas.openxmlformats.org/officeDocument/2006/relationships/hyperlink" Target="https://login.consultant.ru/link/?req=doc&amp;base=RLAW206&amp;n=18754&amp;dst=100007" TargetMode="External"/><Relationship Id="rId138" Type="http://schemas.openxmlformats.org/officeDocument/2006/relationships/hyperlink" Target="https://login.consultant.ru/link/?req=doc&amp;base=RLAW206&amp;n=25104&amp;dst=100014" TargetMode="External"/><Relationship Id="rId16" Type="http://schemas.openxmlformats.org/officeDocument/2006/relationships/hyperlink" Target="https://login.consultant.ru/link/?req=doc&amp;base=RLAW206&amp;n=18754&amp;dst=100007" TargetMode="External"/><Relationship Id="rId107" Type="http://schemas.openxmlformats.org/officeDocument/2006/relationships/hyperlink" Target="https://login.consultant.ru/link/?req=doc&amp;base=LAW&amp;n=531467&amp;dst=100117" TargetMode="External"/><Relationship Id="rId11" Type="http://schemas.openxmlformats.org/officeDocument/2006/relationships/hyperlink" Target="https://login.consultant.ru/link/?req=doc&amp;base=RLAW206&amp;n=28435&amp;dst=100077" TargetMode="External"/><Relationship Id="rId32" Type="http://schemas.openxmlformats.org/officeDocument/2006/relationships/hyperlink" Target="https://login.consultant.ru/link/?req=doc&amp;base=RLAW206&amp;n=76134&amp;dst=100007" TargetMode="External"/><Relationship Id="rId37" Type="http://schemas.openxmlformats.org/officeDocument/2006/relationships/hyperlink" Target="https://login.consultant.ru/link/?req=doc&amp;base=RLAW206&amp;n=76525&amp;dst=100007" TargetMode="External"/><Relationship Id="rId53" Type="http://schemas.openxmlformats.org/officeDocument/2006/relationships/hyperlink" Target="https://login.consultant.ru/link/?req=doc&amp;base=RLAW206&amp;n=22287&amp;dst=100012" TargetMode="External"/><Relationship Id="rId58" Type="http://schemas.openxmlformats.org/officeDocument/2006/relationships/hyperlink" Target="https://login.consultant.ru/link/?req=doc&amp;base=RLAW206&amp;n=4929&amp;dst=100018" TargetMode="External"/><Relationship Id="rId74" Type="http://schemas.openxmlformats.org/officeDocument/2006/relationships/hyperlink" Target="https://login.consultant.ru/link/?req=doc&amp;base=RLAW206&amp;n=76525&amp;dst=100010" TargetMode="External"/><Relationship Id="rId79" Type="http://schemas.openxmlformats.org/officeDocument/2006/relationships/hyperlink" Target="https://login.consultant.ru/link/?req=doc&amp;base=RLAW206&amp;n=29624&amp;dst=100012" TargetMode="External"/><Relationship Id="rId102" Type="http://schemas.openxmlformats.org/officeDocument/2006/relationships/hyperlink" Target="https://login.consultant.ru/link/?req=doc&amp;base=RLAW206&amp;n=29624&amp;dst=100015" TargetMode="External"/><Relationship Id="rId123" Type="http://schemas.openxmlformats.org/officeDocument/2006/relationships/hyperlink" Target="https://login.consultant.ru/link/?req=doc&amp;base=RLAW206&amp;n=54514&amp;dst=100012" TargetMode="External"/><Relationship Id="rId128" Type="http://schemas.openxmlformats.org/officeDocument/2006/relationships/hyperlink" Target="https://login.consultant.ru/link/?req=doc&amp;base=RLAW206&amp;n=28424&amp;dst=100029" TargetMode="External"/><Relationship Id="rId5" Type="http://schemas.openxmlformats.org/officeDocument/2006/relationships/hyperlink" Target="https://login.consultant.ru/link/?req=doc&amp;base=RLAW206&amp;n=3055&amp;dst=100007" TargetMode="External"/><Relationship Id="rId90" Type="http://schemas.openxmlformats.org/officeDocument/2006/relationships/hyperlink" Target="https://login.consultant.ru/link/?req=doc&amp;base=RLAW206&amp;n=4929&amp;dst=100033" TargetMode="External"/><Relationship Id="rId95" Type="http://schemas.openxmlformats.org/officeDocument/2006/relationships/hyperlink" Target="https://login.consultant.ru/link/?req=doc&amp;base=RLAW206&amp;n=32265&amp;dst=100020" TargetMode="External"/><Relationship Id="rId22" Type="http://schemas.openxmlformats.org/officeDocument/2006/relationships/hyperlink" Target="https://login.consultant.ru/link/?req=doc&amp;base=RLAW206&amp;n=29624&amp;dst=100007" TargetMode="External"/><Relationship Id="rId27" Type="http://schemas.openxmlformats.org/officeDocument/2006/relationships/hyperlink" Target="https://login.consultant.ru/link/?req=doc&amp;base=RLAW206&amp;n=41536&amp;dst=100007" TargetMode="External"/><Relationship Id="rId43" Type="http://schemas.openxmlformats.org/officeDocument/2006/relationships/hyperlink" Target="https://login.consultant.ru/link/?req=doc&amp;base=RLAW206&amp;n=15252&amp;dst=100008" TargetMode="External"/><Relationship Id="rId48" Type="http://schemas.openxmlformats.org/officeDocument/2006/relationships/hyperlink" Target="https://login.consultant.ru/link/?req=doc&amp;base=RLAW206&amp;n=40659&amp;dst=100023" TargetMode="External"/><Relationship Id="rId64" Type="http://schemas.openxmlformats.org/officeDocument/2006/relationships/hyperlink" Target="https://login.consultant.ru/link/?req=doc&amp;base=RLAW206&amp;n=52449&amp;dst=100009" TargetMode="External"/><Relationship Id="rId69" Type="http://schemas.openxmlformats.org/officeDocument/2006/relationships/hyperlink" Target="https://login.consultant.ru/link/?req=doc&amp;base=RLAW206&amp;n=67329&amp;dst=100008" TargetMode="External"/><Relationship Id="rId113" Type="http://schemas.openxmlformats.org/officeDocument/2006/relationships/hyperlink" Target="https://login.consultant.ru/link/?req=doc&amp;base=RLAW206&amp;n=76525&amp;dst=100014" TargetMode="External"/><Relationship Id="rId118" Type="http://schemas.openxmlformats.org/officeDocument/2006/relationships/hyperlink" Target="https://login.consultant.ru/link/?req=doc&amp;base=RLAW206&amp;n=52079&amp;dst=100008" TargetMode="External"/><Relationship Id="rId134" Type="http://schemas.openxmlformats.org/officeDocument/2006/relationships/hyperlink" Target="https://login.consultant.ru/link/?req=doc&amp;base=RLAW206&amp;n=25104&amp;dst=100010" TargetMode="External"/><Relationship Id="rId139" Type="http://schemas.openxmlformats.org/officeDocument/2006/relationships/hyperlink" Target="https://login.consultant.ru/link/?req=doc&amp;base=RLAW206&amp;n=25104&amp;dst=100010" TargetMode="External"/><Relationship Id="rId8" Type="http://schemas.openxmlformats.org/officeDocument/2006/relationships/hyperlink" Target="https://login.consultant.ru/link/?req=doc&amp;base=RLAW206&amp;n=32487&amp;dst=100007" TargetMode="External"/><Relationship Id="rId51" Type="http://schemas.openxmlformats.org/officeDocument/2006/relationships/hyperlink" Target="https://login.consultant.ru/link/?req=doc&amp;base=LAW&amp;n=531467&amp;dst=100321" TargetMode="External"/><Relationship Id="rId72" Type="http://schemas.openxmlformats.org/officeDocument/2006/relationships/hyperlink" Target="https://login.consultant.ru/link/?req=doc&amp;base=RLAW206&amp;n=29624&amp;dst=100011" TargetMode="External"/><Relationship Id="rId80" Type="http://schemas.openxmlformats.org/officeDocument/2006/relationships/hyperlink" Target="https://login.consultant.ru/link/?req=doc&amp;base=RLAW206&amp;n=59326&amp;dst=100008" TargetMode="External"/><Relationship Id="rId85"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RLAW206&amp;n=32265&amp;dst=100017" TargetMode="External"/><Relationship Id="rId98" Type="http://schemas.openxmlformats.org/officeDocument/2006/relationships/hyperlink" Target="https://login.consultant.ru/link/?req=doc&amp;base=RLAW206&amp;n=39448&amp;dst=100023" TargetMode="External"/><Relationship Id="rId121" Type="http://schemas.openxmlformats.org/officeDocument/2006/relationships/hyperlink" Target="https://login.consultant.ru/link/?req=doc&amp;base=RLAW206&amp;n=53446&amp;dst=100007" TargetMode="External"/><Relationship Id="rId3" Type="http://schemas.openxmlformats.org/officeDocument/2006/relationships/settings" Target="settings.xml"/><Relationship Id="rId12" Type="http://schemas.openxmlformats.org/officeDocument/2006/relationships/hyperlink" Target="https://login.consultant.ru/link/?req=doc&amp;base=RLAW206&amp;n=9718&amp;dst=100007" TargetMode="External"/><Relationship Id="rId17" Type="http://schemas.openxmlformats.org/officeDocument/2006/relationships/hyperlink" Target="https://login.consultant.ru/link/?req=doc&amp;base=RLAW206&amp;n=76137&amp;dst=100026" TargetMode="External"/><Relationship Id="rId25" Type="http://schemas.openxmlformats.org/officeDocument/2006/relationships/hyperlink" Target="https://login.consultant.ru/link/?req=doc&amp;base=RLAW206&amp;n=32265&amp;dst=100009" TargetMode="External"/><Relationship Id="rId33" Type="http://schemas.openxmlformats.org/officeDocument/2006/relationships/hyperlink" Target="https://login.consultant.ru/link/?req=doc&amp;base=RLAW206&amp;n=59326&amp;dst=100007" TargetMode="External"/><Relationship Id="rId38" Type="http://schemas.openxmlformats.org/officeDocument/2006/relationships/hyperlink" Target="https://login.consultant.ru/link/?req=doc&amp;base=RLAW206&amp;n=79143&amp;dst=100008" TargetMode="External"/><Relationship Id="rId46" Type="http://schemas.openxmlformats.org/officeDocument/2006/relationships/hyperlink" Target="https://login.consultant.ru/link/?req=doc&amp;base=LAW&amp;n=510615&amp;dst=100015" TargetMode="External"/><Relationship Id="rId59" Type="http://schemas.openxmlformats.org/officeDocument/2006/relationships/hyperlink" Target="https://login.consultant.ru/link/?req=doc&amp;base=RLAW206&amp;n=4929&amp;dst=100019" TargetMode="External"/><Relationship Id="rId67" Type="http://schemas.openxmlformats.org/officeDocument/2006/relationships/hyperlink" Target="https://login.consultant.ru/link/?req=doc&amp;base=RLAW206&amp;n=32265&amp;dst=100013" TargetMode="External"/><Relationship Id="rId103" Type="http://schemas.openxmlformats.org/officeDocument/2006/relationships/hyperlink" Target="https://login.consultant.ru/link/?req=doc&amp;base=RLAW206&amp;n=29624&amp;dst=100016" TargetMode="External"/><Relationship Id="rId108" Type="http://schemas.openxmlformats.org/officeDocument/2006/relationships/hyperlink" Target="https://login.consultant.ru/link/?req=doc&amp;base=LAW&amp;n=510615&amp;dst=4" TargetMode="External"/><Relationship Id="rId116" Type="http://schemas.openxmlformats.org/officeDocument/2006/relationships/hyperlink" Target="https://login.consultant.ru/link/?req=doc&amp;base=RLAW206&amp;n=42494&amp;dst=100017" TargetMode="External"/><Relationship Id="rId124" Type="http://schemas.openxmlformats.org/officeDocument/2006/relationships/hyperlink" Target="https://login.consultant.ru/link/?req=doc&amp;base=RLAW206&amp;n=59332&amp;dst=100017" TargetMode="External"/><Relationship Id="rId129" Type="http://schemas.openxmlformats.org/officeDocument/2006/relationships/hyperlink" Target="https://login.consultant.ru/link/?req=doc&amp;base=RLAW206&amp;n=54514&amp;dst=100015" TargetMode="External"/><Relationship Id="rId137" Type="http://schemas.openxmlformats.org/officeDocument/2006/relationships/hyperlink" Target="https://login.consultant.ru/link/?req=doc&amp;base=RLAW206&amp;n=25104&amp;dst=100011" TargetMode="External"/><Relationship Id="rId20" Type="http://schemas.openxmlformats.org/officeDocument/2006/relationships/hyperlink" Target="https://login.consultant.ru/link/?req=doc&amp;base=RLAW206&amp;n=76108&amp;dst=100088" TargetMode="External"/><Relationship Id="rId41" Type="http://schemas.openxmlformats.org/officeDocument/2006/relationships/hyperlink" Target="https://login.consultant.ru/link/?req=doc&amp;base=LAW&amp;n=510615&amp;dst=11" TargetMode="External"/><Relationship Id="rId54" Type="http://schemas.openxmlformats.org/officeDocument/2006/relationships/hyperlink" Target="https://login.consultant.ru/link/?req=doc&amp;base=RLAW206&amp;n=4929&amp;dst=100012" TargetMode="External"/><Relationship Id="rId62" Type="http://schemas.openxmlformats.org/officeDocument/2006/relationships/hyperlink" Target="https://login.consultant.ru/link/?req=doc&amp;base=RLAW206&amp;n=59332&amp;dst=100008" TargetMode="External"/><Relationship Id="rId70" Type="http://schemas.openxmlformats.org/officeDocument/2006/relationships/hyperlink" Target="https://login.consultant.ru/link/?req=doc&amp;base=RLAW206&amp;n=22287&amp;dst=100015" TargetMode="External"/><Relationship Id="rId75" Type="http://schemas.openxmlformats.org/officeDocument/2006/relationships/hyperlink" Target="https://login.consultant.ru/link/?req=doc&amp;base=RLAW206&amp;n=76525&amp;dst=100012" TargetMode="External"/><Relationship Id="rId83" Type="http://schemas.openxmlformats.org/officeDocument/2006/relationships/hyperlink" Target="https://login.consultant.ru/link/?req=doc&amp;base=RLAW206&amp;n=79143&amp;dst=100008" TargetMode="External"/><Relationship Id="rId88" Type="http://schemas.openxmlformats.org/officeDocument/2006/relationships/hyperlink" Target="https://login.consultant.ru/link/?req=doc&amp;base=RLAW206&amp;n=59326&amp;dst=100010" TargetMode="External"/><Relationship Id="rId91" Type="http://schemas.openxmlformats.org/officeDocument/2006/relationships/hyperlink" Target="https://login.consultant.ru/link/?req=doc&amp;base=RLAW206&amp;n=32265&amp;dst=100015" TargetMode="External"/><Relationship Id="rId96" Type="http://schemas.openxmlformats.org/officeDocument/2006/relationships/hyperlink" Target="https://login.consultant.ru/link/?req=doc&amp;base=RLAW206&amp;n=32265&amp;dst=100021" TargetMode="External"/><Relationship Id="rId111" Type="http://schemas.openxmlformats.org/officeDocument/2006/relationships/hyperlink" Target="https://login.consultant.ru/link/?req=doc&amp;base=LAW&amp;n=531467" TargetMode="External"/><Relationship Id="rId132" Type="http://schemas.openxmlformats.org/officeDocument/2006/relationships/hyperlink" Target="https://login.consultant.ru/link/?req=doc&amp;base=RLAW206&amp;n=25104&amp;dst=100010"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06&amp;n=28424&amp;dst=100028" TargetMode="External"/><Relationship Id="rId15" Type="http://schemas.openxmlformats.org/officeDocument/2006/relationships/hyperlink" Target="https://login.consultant.ru/link/?req=doc&amp;base=RLAW206&amp;n=39448&amp;dst=100022" TargetMode="External"/><Relationship Id="rId23" Type="http://schemas.openxmlformats.org/officeDocument/2006/relationships/hyperlink" Target="https://login.consultant.ru/link/?req=doc&amp;base=RLAW206&amp;n=59389&amp;dst=100025" TargetMode="External"/><Relationship Id="rId28" Type="http://schemas.openxmlformats.org/officeDocument/2006/relationships/hyperlink" Target="https://login.consultant.ru/link/?req=doc&amp;base=RLAW206&amp;n=52079&amp;dst=100007" TargetMode="External"/><Relationship Id="rId36" Type="http://schemas.openxmlformats.org/officeDocument/2006/relationships/hyperlink" Target="https://login.consultant.ru/link/?req=doc&amp;base=RLAW206&amp;n=67329&amp;dst=100007" TargetMode="External"/><Relationship Id="rId49" Type="http://schemas.openxmlformats.org/officeDocument/2006/relationships/hyperlink" Target="https://login.consultant.ru/link/?req=doc&amp;base=RLAW206&amp;n=23273&amp;dst=100008" TargetMode="External"/><Relationship Id="rId57" Type="http://schemas.openxmlformats.org/officeDocument/2006/relationships/hyperlink" Target="https://login.consultant.ru/link/?req=doc&amp;base=RLAW206&amp;n=4929&amp;dst=100016" TargetMode="External"/><Relationship Id="rId106" Type="http://schemas.openxmlformats.org/officeDocument/2006/relationships/hyperlink" Target="https://login.consultant.ru/link/?req=doc&amp;base=RLAW206&amp;n=22287&amp;dst=100017" TargetMode="External"/><Relationship Id="rId114" Type="http://schemas.openxmlformats.org/officeDocument/2006/relationships/hyperlink" Target="https://login.consultant.ru/link/?req=doc&amp;base=RLAW206&amp;n=9718&amp;dst=100012" TargetMode="External"/><Relationship Id="rId119" Type="http://schemas.openxmlformats.org/officeDocument/2006/relationships/hyperlink" Target="https://login.consultant.ru/link/?req=doc&amp;base=RLAW206&amp;n=23273&amp;dst=100013" TargetMode="External"/><Relationship Id="rId127" Type="http://schemas.openxmlformats.org/officeDocument/2006/relationships/hyperlink" Target="https://login.consultant.ru/link/?req=doc&amp;base=RLAW206&amp;n=67329&amp;dst=100016" TargetMode="External"/><Relationship Id="rId10" Type="http://schemas.openxmlformats.org/officeDocument/2006/relationships/hyperlink" Target="https://login.consultant.ru/link/?req=doc&amp;base=RLAW206&amp;n=42494&amp;dst=100016" TargetMode="External"/><Relationship Id="rId31" Type="http://schemas.openxmlformats.org/officeDocument/2006/relationships/hyperlink" Target="https://login.consultant.ru/link/?req=doc&amp;base=RLAW206&amp;n=54514&amp;dst=100007" TargetMode="External"/><Relationship Id="rId44" Type="http://schemas.openxmlformats.org/officeDocument/2006/relationships/hyperlink" Target="https://login.consultant.ru/link/?req=doc&amp;base=RLAW206&amp;n=22287&amp;dst=100008" TargetMode="External"/><Relationship Id="rId52" Type="http://schemas.openxmlformats.org/officeDocument/2006/relationships/hyperlink" Target="https://login.consultant.ru/link/?req=doc&amp;base=LAW&amp;n=510615" TargetMode="External"/><Relationship Id="rId60" Type="http://schemas.openxmlformats.org/officeDocument/2006/relationships/hyperlink" Target="https://login.consultant.ru/link/?req=doc&amp;base=RLAW206&amp;n=76134&amp;dst=100008" TargetMode="External"/><Relationship Id="rId65" Type="http://schemas.openxmlformats.org/officeDocument/2006/relationships/hyperlink" Target="https://login.consultant.ru/link/?req=doc&amp;base=RLAW206&amp;n=52449&amp;dst=100011" TargetMode="External"/><Relationship Id="rId73" Type="http://schemas.openxmlformats.org/officeDocument/2006/relationships/hyperlink" Target="https://login.consultant.ru/link/?req=doc&amp;base=RLAW206&amp;n=76525&amp;dst=100009" TargetMode="External"/><Relationship Id="rId78" Type="http://schemas.openxmlformats.org/officeDocument/2006/relationships/hyperlink" Target="https://login.consultant.ru/link/?req=doc&amp;base=RLAW206&amp;n=4929&amp;dst=100031" TargetMode="External"/><Relationship Id="rId81" Type="http://schemas.openxmlformats.org/officeDocument/2006/relationships/hyperlink" Target="https://login.consultant.ru/link/?req=doc&amp;base=RLAW206&amp;n=60302&amp;dst=100052" TargetMode="External"/><Relationship Id="rId86" Type="http://schemas.openxmlformats.org/officeDocument/2006/relationships/hyperlink" Target="https://login.consultant.ru/link/?req=doc&amp;base=LAW&amp;n=523305" TargetMode="External"/><Relationship Id="rId94" Type="http://schemas.openxmlformats.org/officeDocument/2006/relationships/hyperlink" Target="https://login.consultant.ru/link/?req=doc&amp;base=RLAW206&amp;n=32265&amp;dst=100019" TargetMode="External"/><Relationship Id="rId99" Type="http://schemas.openxmlformats.org/officeDocument/2006/relationships/hyperlink" Target="https://login.consultant.ru/link/?req=doc&amp;base=RLAW206&amp;n=60302&amp;dst=100053" TargetMode="External"/><Relationship Id="rId101" Type="http://schemas.openxmlformats.org/officeDocument/2006/relationships/hyperlink" Target="https://login.consultant.ru/link/?req=doc&amp;base=LAW&amp;n=510615&amp;dst=4" TargetMode="External"/><Relationship Id="rId122" Type="http://schemas.openxmlformats.org/officeDocument/2006/relationships/hyperlink" Target="https://login.consultant.ru/link/?req=doc&amp;base=RLAW206&amp;n=54514&amp;dst=100010" TargetMode="External"/><Relationship Id="rId130" Type="http://schemas.openxmlformats.org/officeDocument/2006/relationships/hyperlink" Target="https://login.consultant.ru/link/?req=doc&amp;base=RLAW206&amp;n=54514&amp;dst=100017" TargetMode="External"/><Relationship Id="rId135" Type="http://schemas.openxmlformats.org/officeDocument/2006/relationships/hyperlink" Target="https://login.consultant.ru/link/?req=doc&amp;base=RLAW206&amp;n=25104&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60302&amp;dst=100049" TargetMode="External"/><Relationship Id="rId13" Type="http://schemas.openxmlformats.org/officeDocument/2006/relationships/hyperlink" Target="https://login.consultant.ru/link/?req=doc&amp;base=RLAW206&amp;n=76138&amp;dst=100044" TargetMode="External"/><Relationship Id="rId18" Type="http://schemas.openxmlformats.org/officeDocument/2006/relationships/hyperlink" Target="https://login.consultant.ru/link/?req=doc&amp;base=RLAW206&amp;n=22287&amp;dst=100007" TargetMode="External"/><Relationship Id="rId39"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RLAW206&amp;n=59855&amp;dst=100007" TargetMode="External"/><Relationship Id="rId34" Type="http://schemas.openxmlformats.org/officeDocument/2006/relationships/hyperlink" Target="https://login.consultant.ru/link/?req=doc&amp;base=RLAW206&amp;n=59332&amp;dst=100007" TargetMode="External"/><Relationship Id="rId50" Type="http://schemas.openxmlformats.org/officeDocument/2006/relationships/hyperlink" Target="https://login.consultant.ru/link/?req=doc&amp;base=RLAW206&amp;n=22287&amp;dst=100009" TargetMode="External"/><Relationship Id="rId55" Type="http://schemas.openxmlformats.org/officeDocument/2006/relationships/hyperlink" Target="https://login.consultant.ru/link/?req=doc&amp;base=LAW&amp;n=531467" TargetMode="External"/><Relationship Id="rId76" Type="http://schemas.openxmlformats.org/officeDocument/2006/relationships/hyperlink" Target="https://login.consultant.ru/link/?req=doc&amp;base=RLAW206&amp;n=60302&amp;dst=100051" TargetMode="External"/><Relationship Id="rId97" Type="http://schemas.openxmlformats.org/officeDocument/2006/relationships/hyperlink" Target="https://login.consultant.ru/link/?req=doc&amp;base=RLAW206&amp;n=32265&amp;dst=100022" TargetMode="External"/><Relationship Id="rId104" Type="http://schemas.openxmlformats.org/officeDocument/2006/relationships/hyperlink" Target="https://login.consultant.ru/link/?req=doc&amp;base=LAW&amp;n=531467" TargetMode="External"/><Relationship Id="rId120" Type="http://schemas.openxmlformats.org/officeDocument/2006/relationships/hyperlink" Target="https://login.consultant.ru/link/?req=doc&amp;base=RLAW206&amp;n=59332&amp;dst=100010" TargetMode="External"/><Relationship Id="rId125" Type="http://schemas.openxmlformats.org/officeDocument/2006/relationships/hyperlink" Target="https://login.consultant.ru/link/?req=doc&amp;base=RLAW206&amp;n=59332&amp;dst=100019" TargetMode="External"/><Relationship Id="rId141" Type="http://schemas.openxmlformats.org/officeDocument/2006/relationships/theme" Target="theme/theme1.xml"/><Relationship Id="rId7" Type="http://schemas.openxmlformats.org/officeDocument/2006/relationships/hyperlink" Target="https://login.consultant.ru/link/?req=doc&amp;base=RLAW206&amp;n=4929&amp;dst=100007" TargetMode="External"/><Relationship Id="rId71" Type="http://schemas.openxmlformats.org/officeDocument/2006/relationships/hyperlink" Target="https://login.consultant.ru/link/?req=doc&amp;base=RLAW206&amp;n=76108&amp;dst=100090" TargetMode="External"/><Relationship Id="rId92" Type="http://schemas.openxmlformats.org/officeDocument/2006/relationships/hyperlink" Target="https://login.consultant.ru/link/?req=doc&amp;base=RLAW206&amp;n=76137&amp;dst=100026"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52449&amp;dst=100007" TargetMode="External"/><Relationship Id="rId24" Type="http://schemas.openxmlformats.org/officeDocument/2006/relationships/hyperlink" Target="https://login.consultant.ru/link/?req=doc&amp;base=RLAW206&amp;n=40659&amp;dst=100022" TargetMode="External"/><Relationship Id="rId40" Type="http://schemas.openxmlformats.org/officeDocument/2006/relationships/hyperlink" Target="https://login.consultant.ru/link/?req=doc&amp;base=LAW&amp;n=531285&amp;dst=100127" TargetMode="External"/><Relationship Id="rId45" Type="http://schemas.openxmlformats.org/officeDocument/2006/relationships/hyperlink" Target="https://login.consultant.ru/link/?req=doc&amp;base=LAW&amp;n=531467" TargetMode="External"/><Relationship Id="rId66" Type="http://schemas.openxmlformats.org/officeDocument/2006/relationships/hyperlink" Target="https://login.consultant.ru/link/?req=doc&amp;base=RLAW206&amp;n=29624&amp;dst=100009" TargetMode="External"/><Relationship Id="rId87" Type="http://schemas.openxmlformats.org/officeDocument/2006/relationships/hyperlink" Target="https://login.consultant.ru/link/?req=doc&amp;base=LAW&amp;n=523305" TargetMode="External"/><Relationship Id="rId110" Type="http://schemas.openxmlformats.org/officeDocument/2006/relationships/hyperlink" Target="https://login.consultant.ru/link/?req=doc&amp;base=RLAW206&amp;n=52449&amp;dst=100013" TargetMode="External"/><Relationship Id="rId115" Type="http://schemas.openxmlformats.org/officeDocument/2006/relationships/hyperlink" Target="https://login.consultant.ru/link/?req=doc&amp;base=RLAW206&amp;n=76525&amp;dst=100016" TargetMode="External"/><Relationship Id="rId131" Type="http://schemas.openxmlformats.org/officeDocument/2006/relationships/hyperlink" Target="https://login.consultant.ru/link/?req=doc&amp;base=RLAW206&amp;n=67329&amp;dst=100018" TargetMode="External"/><Relationship Id="rId136" Type="http://schemas.openxmlformats.org/officeDocument/2006/relationships/hyperlink" Target="https://login.consultant.ru/link/?req=doc&amp;base=LAW&amp;n=422098" TargetMode="External"/><Relationship Id="rId61" Type="http://schemas.openxmlformats.org/officeDocument/2006/relationships/hyperlink" Target="https://login.consultant.ru/link/?req=doc&amp;base=RLAW206&amp;n=41536&amp;dst=100008" TargetMode="External"/><Relationship Id="rId82" Type="http://schemas.openxmlformats.org/officeDocument/2006/relationships/hyperlink" Target="https://login.consultant.ru/link/?req=doc&amp;base=RLAW206&amp;n=54514&amp;dst=100008" TargetMode="External"/><Relationship Id="rId19" Type="http://schemas.openxmlformats.org/officeDocument/2006/relationships/hyperlink" Target="https://login.consultant.ru/link/?req=doc&amp;base=RLAW206&amp;n=23273&amp;dst=100007" TargetMode="External"/><Relationship Id="rId14" Type="http://schemas.openxmlformats.org/officeDocument/2006/relationships/hyperlink" Target="https://login.consultant.ru/link/?req=doc&amp;base=RLAW206&amp;n=15252&amp;dst=100007" TargetMode="External"/><Relationship Id="rId30" Type="http://schemas.openxmlformats.org/officeDocument/2006/relationships/hyperlink" Target="https://login.consultant.ru/link/?req=doc&amp;base=RLAW206&amp;n=53446&amp;dst=100007" TargetMode="External"/><Relationship Id="rId35" Type="http://schemas.openxmlformats.org/officeDocument/2006/relationships/hyperlink" Target="https://login.consultant.ru/link/?req=doc&amp;base=RLAW206&amp;n=59855&amp;dst=100007" TargetMode="External"/><Relationship Id="rId56" Type="http://schemas.openxmlformats.org/officeDocument/2006/relationships/hyperlink" Target="https://login.consultant.ru/link/?req=doc&amp;base=LAW&amp;n=531467" TargetMode="External"/><Relationship Id="rId77" Type="http://schemas.openxmlformats.org/officeDocument/2006/relationships/hyperlink" Target="https://login.consultant.ru/link/?req=doc&amp;base=LAW&amp;n=531467" TargetMode="External"/><Relationship Id="rId100" Type="http://schemas.openxmlformats.org/officeDocument/2006/relationships/hyperlink" Target="https://login.consultant.ru/link/?req=doc&amp;base=LAW&amp;n=531467" TargetMode="External"/><Relationship Id="rId105" Type="http://schemas.openxmlformats.org/officeDocument/2006/relationships/hyperlink" Target="https://login.consultant.ru/link/?req=doc&amp;base=RLAW206&amp;n=39448&amp;dst=100025" TargetMode="External"/><Relationship Id="rId126" Type="http://schemas.openxmlformats.org/officeDocument/2006/relationships/hyperlink" Target="https://login.consultant.ru/link/?req=doc&amp;base=RLAW206&amp;n=76525&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6012</Words>
  <Characters>34274</Characters>
  <Application>Microsoft Office Word</Application>
  <DocSecurity>0</DocSecurity>
  <Lines>285</Lines>
  <Paragraphs>80</Paragraphs>
  <ScaleCrop>false</ScaleCrop>
  <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2026-07-09T11:52:00Z</dcterms:created>
  <dcterms:modified xsi:type="dcterms:W3CDTF">2026-07-09T11:53:00Z</dcterms:modified>
</cp:coreProperties>
</file>