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0D" w:rsidRDefault="008C52E8" w:rsidP="00747C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2E8">
        <w:rPr>
          <w:rFonts w:hint="eastAsia"/>
          <w:sz w:val="28"/>
          <w:szCs w:val="28"/>
        </w:rPr>
        <w:t xml:space="preserve">                                                                                 </w:t>
      </w:r>
      <w:r w:rsidRPr="008C52E8">
        <w:rPr>
          <w:sz w:val="28"/>
          <w:szCs w:val="28"/>
        </w:rPr>
        <w:t xml:space="preserve">         </w:t>
      </w:r>
      <w:r w:rsidR="00747C0D">
        <w:rPr>
          <w:sz w:val="28"/>
          <w:szCs w:val="28"/>
        </w:rPr>
        <w:t xml:space="preserve">     </w:t>
      </w:r>
      <w:r w:rsidR="00747C0D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747C0D" w:rsidRPr="00747C0D" w:rsidRDefault="00747C0D" w:rsidP="00747C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Pr="00747C0D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Ы</w:t>
      </w:r>
    </w:p>
    <w:p w:rsidR="00747C0D" w:rsidRPr="00747C0D" w:rsidRDefault="00747C0D" w:rsidP="00747C0D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0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47C0D">
        <w:rPr>
          <w:rFonts w:ascii="Times New Roman" w:hAnsi="Times New Roman"/>
          <w:sz w:val="28"/>
          <w:szCs w:val="28"/>
        </w:rPr>
        <w:t xml:space="preserve">приказом председателя                                                                                                   </w:t>
      </w:r>
    </w:p>
    <w:p w:rsidR="00747C0D" w:rsidRDefault="00747C0D" w:rsidP="0074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0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47C0D">
        <w:rPr>
          <w:rFonts w:ascii="Times New Roman" w:hAnsi="Times New Roman"/>
          <w:sz w:val="28"/>
          <w:szCs w:val="28"/>
        </w:rPr>
        <w:t>Яшалтинского районного суда</w:t>
      </w:r>
    </w:p>
    <w:p w:rsidR="00747C0D" w:rsidRPr="00747C0D" w:rsidRDefault="00747C0D" w:rsidP="0074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0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47C0D">
        <w:rPr>
          <w:rFonts w:ascii="Times New Roman" w:hAnsi="Times New Roman"/>
          <w:sz w:val="28"/>
          <w:szCs w:val="28"/>
        </w:rPr>
        <w:t>Республики Калмыкия</w:t>
      </w:r>
    </w:p>
    <w:p w:rsidR="00747C0D" w:rsidRPr="00747C0D" w:rsidRDefault="00747C0D" w:rsidP="0074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0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47C0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 февраля</w:t>
      </w:r>
      <w:r w:rsidRPr="00747C0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47C0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</w:t>
      </w:r>
    </w:p>
    <w:p w:rsidR="00747C0D" w:rsidRPr="00747C0D" w:rsidRDefault="00747C0D" w:rsidP="00747C0D">
      <w:pPr>
        <w:tabs>
          <w:tab w:val="left" w:pos="6096"/>
        </w:tabs>
        <w:spacing w:after="0" w:line="240" w:lineRule="auto"/>
        <w:jc w:val="both"/>
        <w:rPr>
          <w:rStyle w:val="20"/>
          <w:b/>
          <w:strike/>
          <w:sz w:val="28"/>
          <w:szCs w:val="28"/>
        </w:rPr>
      </w:pPr>
    </w:p>
    <w:p w:rsidR="001A0642" w:rsidRPr="00467BC9" w:rsidRDefault="001A0642" w:rsidP="00F73DE6">
      <w:pPr>
        <w:widowControl w:val="0"/>
        <w:spacing w:after="0" w:line="240" w:lineRule="auto"/>
        <w:ind w:right="198"/>
        <w:jc w:val="center"/>
        <w:rPr>
          <w:rStyle w:val="20"/>
          <w:b/>
          <w:strike/>
          <w:sz w:val="28"/>
          <w:szCs w:val="28"/>
        </w:rPr>
      </w:pPr>
    </w:p>
    <w:p w:rsidR="001A0642" w:rsidRPr="00C94A1F" w:rsidRDefault="001A0642" w:rsidP="00F73DE6">
      <w:pPr>
        <w:widowControl w:val="0"/>
        <w:spacing w:after="0" w:line="240" w:lineRule="auto"/>
        <w:ind w:right="198"/>
        <w:rPr>
          <w:rStyle w:val="20"/>
          <w:b/>
          <w:sz w:val="32"/>
          <w:szCs w:val="32"/>
        </w:rPr>
      </w:pPr>
      <w:r w:rsidRPr="00C94A1F">
        <w:rPr>
          <w:rStyle w:val="20"/>
          <w:b/>
          <w:sz w:val="32"/>
          <w:szCs w:val="32"/>
        </w:rPr>
        <w:t xml:space="preserve">                                                        ПРАВИЛА</w:t>
      </w:r>
    </w:p>
    <w:p w:rsidR="001A0642" w:rsidRPr="00C94A1F" w:rsidRDefault="001A0642" w:rsidP="00F73DE6">
      <w:pPr>
        <w:widowControl w:val="0"/>
        <w:spacing w:after="0" w:line="240" w:lineRule="auto"/>
        <w:ind w:right="200"/>
        <w:jc w:val="center"/>
        <w:rPr>
          <w:rStyle w:val="20"/>
          <w:b/>
          <w:sz w:val="28"/>
          <w:szCs w:val="28"/>
        </w:rPr>
      </w:pPr>
      <w:r w:rsidRPr="00C94A1F">
        <w:rPr>
          <w:rStyle w:val="20"/>
          <w:b/>
          <w:sz w:val="28"/>
          <w:szCs w:val="28"/>
        </w:rPr>
        <w:t>пребывания посетителей в Яшалтинском районном суде Республики Калмыкия</w:t>
      </w:r>
    </w:p>
    <w:p w:rsidR="001A0642" w:rsidRPr="00C94A1F" w:rsidRDefault="001A0642" w:rsidP="00F73DE6">
      <w:pPr>
        <w:spacing w:after="0" w:line="240" w:lineRule="auto"/>
        <w:jc w:val="center"/>
        <w:rPr>
          <w:rStyle w:val="20"/>
          <w:sz w:val="28"/>
          <w:szCs w:val="28"/>
        </w:rPr>
      </w:pPr>
    </w:p>
    <w:p w:rsidR="001A0642" w:rsidRPr="00C94A1F" w:rsidRDefault="001A0642" w:rsidP="00F73DE6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b/>
          <w:sz w:val="28"/>
          <w:szCs w:val="28"/>
        </w:rPr>
      </w:pPr>
      <w:r w:rsidRPr="00C94A1F">
        <w:rPr>
          <w:rStyle w:val="20"/>
          <w:b/>
          <w:sz w:val="28"/>
          <w:szCs w:val="28"/>
        </w:rPr>
        <w:t>1. Общие положения</w:t>
      </w:r>
    </w:p>
    <w:p w:rsidR="001A0642" w:rsidRPr="00C94A1F" w:rsidRDefault="001A0642" w:rsidP="00F73DE6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sz w:val="28"/>
          <w:szCs w:val="28"/>
        </w:rPr>
      </w:pPr>
    </w:p>
    <w:p w:rsidR="001A0642" w:rsidRPr="00C94A1F" w:rsidRDefault="001A0642" w:rsidP="00F73DE6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 xml:space="preserve">1.1. Правила пребывания временно находящихся в здании (помещениях) </w:t>
      </w:r>
      <w:r w:rsidR="00717F01">
        <w:rPr>
          <w:rStyle w:val="20"/>
          <w:sz w:val="28"/>
          <w:szCs w:val="28"/>
        </w:rPr>
        <w:t xml:space="preserve">Яшалтинского </w:t>
      </w:r>
      <w:r w:rsidRPr="00C94A1F">
        <w:rPr>
          <w:rStyle w:val="20"/>
          <w:sz w:val="28"/>
          <w:szCs w:val="28"/>
        </w:rPr>
        <w:t xml:space="preserve">районного суда </w:t>
      </w:r>
      <w:r w:rsidR="00717F01">
        <w:rPr>
          <w:rStyle w:val="20"/>
          <w:sz w:val="28"/>
          <w:szCs w:val="28"/>
        </w:rPr>
        <w:t xml:space="preserve">Республики Калмыкия </w:t>
      </w:r>
      <w:r w:rsidRPr="00C94A1F">
        <w:rPr>
          <w:rStyle w:val="20"/>
          <w:sz w:val="28"/>
          <w:szCs w:val="28"/>
        </w:rPr>
        <w:t>(далее – Правила)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A96190">
        <w:rPr>
          <w:rStyle w:val="20"/>
          <w:sz w:val="28"/>
          <w:szCs w:val="28"/>
        </w:rPr>
        <w:t xml:space="preserve">а </w:t>
      </w:r>
      <w:r w:rsidR="00717F01">
        <w:rPr>
          <w:rStyle w:val="20"/>
          <w:sz w:val="28"/>
          <w:szCs w:val="28"/>
        </w:rPr>
        <w:t xml:space="preserve">Яшалтинского </w:t>
      </w:r>
      <w:r w:rsidR="00A96190">
        <w:rPr>
          <w:rStyle w:val="20"/>
          <w:sz w:val="28"/>
          <w:szCs w:val="28"/>
        </w:rPr>
        <w:t>районного суда</w:t>
      </w:r>
      <w:r w:rsidR="00717F01">
        <w:rPr>
          <w:rStyle w:val="20"/>
          <w:sz w:val="28"/>
          <w:szCs w:val="28"/>
        </w:rPr>
        <w:t xml:space="preserve"> Республики Калмыкия (далее – суд)</w:t>
      </w:r>
      <w:r w:rsidRPr="00C94A1F">
        <w:rPr>
          <w:rStyle w:val="20"/>
          <w:sz w:val="28"/>
          <w:szCs w:val="28"/>
        </w:rPr>
        <w:t>.</w:t>
      </w:r>
    </w:p>
    <w:p w:rsidR="001A0642" w:rsidRPr="00C94A1F" w:rsidRDefault="001A0642" w:rsidP="00F73DE6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 xml:space="preserve">Правила пребывания посетителей в районном суде направлены на: </w:t>
      </w:r>
    </w:p>
    <w:p w:rsidR="001A0642" w:rsidRPr="00C94A1F" w:rsidRDefault="001A0642" w:rsidP="00F73DE6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1A0642" w:rsidRPr="00C94A1F" w:rsidRDefault="001A0642" w:rsidP="00F73DE6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 xml:space="preserve">обеспечение установленного порядка деятельности судов; </w:t>
      </w:r>
    </w:p>
    <w:p w:rsidR="001A0642" w:rsidRPr="00C94A1F" w:rsidRDefault="001A0642" w:rsidP="00F73DE6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1.2. Проход в здание (помещение) суда осуществляется по следующим документам: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паспорт гражданина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временное удостоверение личности гражданина Российской Федерации (форма № 2);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дипломатический паспорт гражданина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служебный паспорт гражданина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удостоверение личности военнослужащего Российской Федерации или военный билет;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личности моряка;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свидетельство о рождении (для граждан Российской Федерации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br/>
        <w:t>до 14 лет);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водительское удостоверение;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служебное удостоверение;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адвоката;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ветерана боевых действий;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 Организация допуска посетителей в здание (помещение) суда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C94A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судебные приставы по обеспечению установленного порядка деятельности судов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судебные приставы)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Pr="00C94A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лиц, находящихся в зданиях, помещениях судов, судебными приставами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применяются технические средства охраны и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досмотра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 Охрана и поддержание общественного порядка в здании (помещении) суда осуществляются судебными приставами </w:t>
      </w:r>
      <w:r w:rsidR="00717F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обеспечению установленного порядка деятельности судов (далее – судебные приставы)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«О государственной охране». 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2.4. При предъявлении служебного удостоверения в здание (помещение) суда проходят: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судьи в том, числе пребывающие в отставке;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государственные гражданские служащие Верховного Суда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работники системы Судебного департамента при Верховном Суде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 предъявлении удостоверения проходят в здание (помещение) суда адвокаты.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</w:t>
      </w:r>
      <w:r w:rsidR="00717F01">
        <w:rPr>
          <w:rFonts w:ascii="Times New Roman" w:hAnsi="Times New Roman"/>
          <w:color w:val="000000"/>
          <w:sz w:val="28"/>
          <w:szCs w:val="28"/>
          <w:lang w:eastAsia="ru-RU"/>
        </w:rPr>
        <w:t>докладывается председателю суда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2.6. Доступ в здание (помещение) суда предоставляется: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присяжным заседателям (кандидатам в присяжные заседатели)</w:t>
      </w:r>
      <w:r w:rsidR="009D0D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работникам строительных (подрядных) или клининговых организаций  на основании списков, представляемых руководителем аппарата – администратором суда и находящихся на посту охраны.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C94A1F">
        <w:rPr>
          <w:rStyle w:val="20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2.11. При срабатывании металлодетектора или наличии личных вещей у посетителя судебный пристав вправе предложить посетителю предъявить личные 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2.12. Основаниями для отказа в допуске в здание (помещение) суда являются: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отсутствие или отказ предъявить документы, удостоверяющие личность;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лиц в состоянии алкогольного, наркотического или иного токсического опьянения;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C94A1F">
        <w:rPr>
          <w:b/>
          <w:color w:val="000000"/>
          <w:sz w:val="28"/>
          <w:szCs w:val="28"/>
        </w:rPr>
        <w:t>3. Права и обязанности посетителей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C94A1F">
        <w:rPr>
          <w:b/>
          <w:color w:val="000000"/>
          <w:sz w:val="28"/>
          <w:szCs w:val="28"/>
        </w:rPr>
        <w:t>3.1. Посетители суда имеют право: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3.1.1. Осуществлять проход в здание суда и залы судебных заседаний, и находиться в указанных помещениях в установленные дни и часы работы суда, согласно правилам внутреннего распорядка суда.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3.1.2. Находиться в зале судебных заседаний при рассмотрении судебного дела в открытом судебном заседании до вынесения и оглашения определения или постановления суда о проведении данного разбирательства дела в закрытом судебном заседании, исключающим присутствие в зале судебного заседания лиц, не являющихся участниками процесса, либо удаления из зала судебного заседания за нарушение порядка в судебном заседании. При этом, до вынесения и оглашения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определения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 xml:space="preserve">или постановления суда о проведении разбирательства </w:t>
      </w:r>
      <w:r w:rsidRPr="00C94A1F">
        <w:rPr>
          <w:color w:val="000000"/>
          <w:sz w:val="28"/>
          <w:szCs w:val="28"/>
        </w:rPr>
        <w:lastRenderedPageBreak/>
        <w:t>дела в закрытом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 судебном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 заседании судебные приставы не вправе удалять из зала судебного заседания лиц не являющихся участниками процесса, представителей редакций средств массовой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информации (журналистов) и препятствовать им в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осуществлении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фиксации хода судебного разбирательства в связи с проведением разбирательства дела в закрытом судебном заседании, за исключением нарушения данными лицами общественного порядка и пунктов Правил в здании (помещениях) суда.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В тех случаях, когда решение, суда о проведении разбирательства дела в закрытом судебном заседании принимается при назначении судебного заседания,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лица,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не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 являющиеся участниками процесса, представители редакций средств массовой информации (журналисты) в зал судебного заседания не допускаются.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После вынесения и оглашения определения или постановления суда о проведении разбирательства дела в закрытом судебном заседании лица, присутствующие в судебном заседании, но не являющиеся участниками процесса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 удаляются из зала судебного заседания, о чем указывается в протоколе судебного заседания. При этом представители редакций средств массовой информации (журналисты) должны иметь возможность удалиться из зала судебного заседания последними.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Если судом принято решение о проведении части разбирательства дела в закрытом судебном заседании, то лица, присутствующие в судебном заседании, но не являющиеся участниками процесса, представители редакций средств массовой информации (журналисты) не допускаются только на эту часть судебного разбирательства.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3.1.3. Фотосъемка, видеозапись, видео- киносъемка</w:t>
      </w:r>
      <w:r w:rsidR="00B95CD5">
        <w:rPr>
          <w:color w:val="000000"/>
          <w:sz w:val="28"/>
          <w:szCs w:val="28"/>
        </w:rPr>
        <w:t>,</w:t>
      </w:r>
      <w:r w:rsidRPr="00C94A1F">
        <w:rPr>
          <w:color w:val="000000"/>
          <w:sz w:val="28"/>
          <w:szCs w:val="28"/>
        </w:rPr>
        <w:t> трансляция по радио и (или) телевидению в здании суда, за исключением залов судебных заседаний, допускается с разрешения председателя суда.</w:t>
      </w:r>
    </w:p>
    <w:p w:rsidR="001A0642" w:rsidRPr="00C94A1F" w:rsidRDefault="001A0642" w:rsidP="00F73D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 xml:space="preserve">Лица, присутствующие в открытом судебном заседании, как участники процесса, так и лица, не являющиеся участниками процесса, представители редакций средств массовой информации (журналисты) имеют право фиксировать ход судебного разбирательства в письменной форме, включающей, </w:t>
      </w:r>
      <w:r w:rsidRPr="00C94A1F">
        <w:rPr>
          <w:rFonts w:ascii="Times New Roman" w:hAnsi="Times New Roman"/>
          <w:sz w:val="28"/>
          <w:szCs w:val="28"/>
          <w:lang w:eastAsia="ru-RU"/>
        </w:rPr>
        <w:t xml:space="preserve">в том числе, ведение непосредственно в информационно-телекоммуникационной сети Интернет (далее - сеть Интернет) текстовых записей, осуществляемых с помощью компьютерных и иных технических средств, а также зарисовки судебного процесса. 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При этом указанные лица, присутствующие в открытом судебном заседании и фиксирующие его ход в письменной форме и (или) с помощью средств аудиозаписи, не обязаны уведомлять суд и получать у него разрешение на фиксацию хода судебного разбирательства в данных формах.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 xml:space="preserve">Однако, фотосъемка, видеозапись, киносъемка, трансляция по радио и (или) телевидению хода судебного заседания, а также видеотрансляция: хода судебного разбирательства в сети Интернет могут осуществляться исключительно с разрешения судьи, председательствующего в судебном заседании. Трансляция </w:t>
      </w:r>
      <w:r w:rsidRPr="00C94A1F">
        <w:rPr>
          <w:color w:val="000000"/>
          <w:sz w:val="28"/>
          <w:szCs w:val="28"/>
        </w:rPr>
        <w:lastRenderedPageBreak/>
        <w:t>открытого судебного заседания по уголовному делу на стадии досудебного производства по радио, телевидению или в сети Интернет не допускается.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Злоупотребление лицами, присутствующими в открытом судебном заседании, представителями редакций средств массовой информации (журналистами) правом на присутствие в судебном заседании и правом на фиксацию его хода, а равно осуществление фиксации хода судебного разбирательства без разрешения суда, когда такое разрешение необходимо в силу закона, являются нарушением порядка в судебном заседании. В этом случае суд вправе применить в судебном заседании меры воздействия, предусмотренные процессуальным законодательством Российской Федераций (статьи 158, 159 ГПК РФ, статья 258 УПК РФ).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3.1.4. Знакомиться с образцами судебных документов и получать информацию о дате и времени рассмотрения судебных дел, находящихся в производстве суда.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3.1.5. Посещать помещения суда (приемная, канцелярия) с целью подачи в суд заявлений, жалоб и иных документов, получения процессуальных и иных документов, информации о результатах рассмотрения обращений, ознакомления с материалами дела.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>Обращаться на приём к председателю суда, лицу, его замещающему, сотрудникам аппарата суда в дни и часы приёма, установленные приказом председателя суда, по вопросам непроцессуального характера.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0642" w:rsidRPr="00C94A1F" w:rsidRDefault="001A0642" w:rsidP="00F73DE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94A1F">
        <w:rPr>
          <w:rFonts w:ascii="Times New Roman" w:hAnsi="Times New Roman"/>
          <w:b/>
          <w:sz w:val="28"/>
          <w:szCs w:val="28"/>
        </w:rPr>
        <w:t>3.2. Посетители суда обязаны: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3.2.1. При входе в здание суда сообщать судебному приставу по ОУПДС о цели своего пребывания.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3.2.2. Предъявлять судебному приставу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в развернутом виде документ, удостоверяющий личность, или документ, предусмотренный законодательством Российской Федерации или признаваемый в соответствии с международными договорами Российской Федерации в качестве документа, удостоверяющего личность, и (или) служебное удостоверение, судебное извещение (судебная повестка, определение, постановление суда о назначении судебного разбирательства) (при наличии).</w:t>
      </w:r>
    </w:p>
    <w:p w:rsidR="001A0642" w:rsidRPr="00C94A1F" w:rsidRDefault="001A0642" w:rsidP="00F73D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 xml:space="preserve">3.2.3. Проходить осмотр, проводимый судебными приставами с использованием технических средств, </w:t>
      </w:r>
      <w:r w:rsidRPr="00C94A1F">
        <w:rPr>
          <w:rFonts w:ascii="Times New Roman" w:hAnsi="Times New Roman"/>
          <w:sz w:val="28"/>
          <w:szCs w:val="28"/>
        </w:rPr>
        <w:t>через металлодетектор, установленный на входе в здание суда.</w:t>
      </w:r>
    </w:p>
    <w:p w:rsidR="00B95CD5" w:rsidRDefault="001A0642" w:rsidP="00B95CD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3.2.4. По требованию судебного пристава предъявлять к осмотру предметы, имеющиеся при посетителе или в ручной клади (сумки, портфели, папки и т.п.), в том числе малогабаритные изделия радиоэлектронной техники, средства связи и другие технические устройства.</w:t>
      </w:r>
    </w:p>
    <w:p w:rsidR="001A0642" w:rsidRPr="00C94A1F" w:rsidRDefault="001A0642" w:rsidP="00B95CD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3.2.5. Соблюдать установленный порядок деятельности суда и нормы поведения в местах общего пользования.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3.2.6.  Сообщать секретарю судебного заседания о своей явке.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lastRenderedPageBreak/>
        <w:t>3.2.7.  До приглашения судьей, секретарем судебного заседания, сотрудником аппарата суда либо судебным приставом в зал судебного заседания (кабинет) находиться в коридоре, холле.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3.2.8.</w:t>
      </w:r>
      <w:r w:rsidRPr="00C94A1F">
        <w:rPr>
          <w:rStyle w:val="apple-converted-space"/>
          <w:color w:val="000000"/>
          <w:sz w:val="28"/>
          <w:szCs w:val="28"/>
        </w:rPr>
        <w:t> </w:t>
      </w:r>
      <w:r w:rsidRPr="00C94A1F">
        <w:rPr>
          <w:color w:val="000000"/>
          <w:sz w:val="28"/>
          <w:szCs w:val="28"/>
        </w:rPr>
        <w:t>Покидать зал судебного заседания по требованию</w:t>
      </w:r>
      <w:r w:rsidRPr="00C94A1F">
        <w:rPr>
          <w:color w:val="000000"/>
          <w:sz w:val="28"/>
          <w:szCs w:val="28"/>
        </w:rPr>
        <w:br/>
        <w:t>председательствующего судьи, сотрудника аппарата суда или судебного пристава.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3.2.9. Не вмешиваться в действия судьи и других участников процесса, не мешать проведению судебного разбирательства вопросами, репликами, не допускать проявлений неуважительного отношения к указанным лицам и другим посетителям.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3.2.10. Не допускать нарушений общественного порядка и порядка судебного разбирательства, не препятствовать надлежащему исполнению судьями, сотрудниками аппарата суда и судебными приставами их служебных обязанностей.</w:t>
      </w:r>
    </w:p>
    <w:p w:rsidR="001A0642" w:rsidRPr="00C94A1F" w:rsidRDefault="001A0642" w:rsidP="00F73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1F">
        <w:rPr>
          <w:rFonts w:ascii="Times New Roman" w:hAnsi="Times New Roman"/>
          <w:sz w:val="28"/>
          <w:szCs w:val="28"/>
        </w:rPr>
        <w:t>3.2.11. Соблюдать очередность на приеме у дежурного помощника судьи и в канцелярии суда (за исключением лиц, которым предоставлено право внеочередного приема в государственных учреждениях);</w:t>
      </w:r>
    </w:p>
    <w:p w:rsidR="001A0642" w:rsidRPr="00C94A1F" w:rsidRDefault="001A0642" w:rsidP="00F73DE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3.2.12. Бережно относиться к имуществу суда, соблюдать чистоту, тишину и порядок в здании суда.</w:t>
      </w:r>
    </w:p>
    <w:p w:rsidR="001A0642" w:rsidRPr="00C94A1F" w:rsidRDefault="001A0642" w:rsidP="00B95CD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A1F">
        <w:rPr>
          <w:color w:val="000000"/>
          <w:sz w:val="28"/>
          <w:szCs w:val="28"/>
        </w:rPr>
        <w:t>3.2.13. В случае возникновения чрезвычайных ситуаций строго следовать, указаниям судебных приставов.</w:t>
      </w:r>
    </w:p>
    <w:p w:rsidR="001A0642" w:rsidRPr="00C94A1F" w:rsidRDefault="001A0642" w:rsidP="00B95CD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>3.2.14. Выполнять требования судебного пристава об</w:t>
      </w:r>
      <w:r w:rsidRPr="00C94A1F">
        <w:rPr>
          <w:rFonts w:ascii="Times New Roman" w:hAnsi="Times New Roman"/>
          <w:color w:val="000000"/>
          <w:sz w:val="28"/>
          <w:szCs w:val="28"/>
        </w:rPr>
        <w:br/>
        <w:t>освобождении здания суда, в том числе после окончания рабочего дня, установленного правилами внутреннего распорядка суда, а также в</w:t>
      </w:r>
      <w:r w:rsidRPr="00C94A1F">
        <w:rPr>
          <w:rFonts w:ascii="Times New Roman" w:hAnsi="Times New Roman"/>
          <w:color w:val="000000"/>
          <w:sz w:val="28"/>
          <w:szCs w:val="28"/>
        </w:rPr>
        <w:br/>
        <w:t>чрезвычайных ситуациях.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 Меры безопасности в суде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4.1.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>- проносить в здание суда предметы, перечисленные в приложении к настоящим Правилам, а также предметы и средства, наличие которых у посетителя, либо их применение (использование) может представлять угрозу для безопасности окружающих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- находиться в служебных помещениях суда без разрешения судей, работников аппарата суда и судебных приставов;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- 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lastRenderedPageBreak/>
        <w:t>- использовать мобильные телефоны, и иные технические средства в зале судебного заседания, за исключением использования указанных технических средств для фиксации хода судебного разбирательства с учетом положений пункта 3.1.3 настоящих Правил</w:t>
      </w:r>
      <w:r w:rsidR="009D0DE5">
        <w:rPr>
          <w:rFonts w:ascii="Times New Roman" w:hAnsi="Times New Roman"/>
          <w:color w:val="000000"/>
          <w:sz w:val="28"/>
          <w:szCs w:val="28"/>
        </w:rPr>
        <w:t>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- 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- 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>- проникать и находиться в непосредственной близости с помещениями, предназначенными для лиц, содержащихся под стражей</w:t>
      </w:r>
      <w:r w:rsidR="009D0DE5">
        <w:rPr>
          <w:rFonts w:ascii="Times New Roman" w:hAnsi="Times New Roman"/>
          <w:color w:val="000000"/>
          <w:sz w:val="28"/>
          <w:szCs w:val="28"/>
        </w:rPr>
        <w:t>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 xml:space="preserve">- курить, распивать спиртные напитки, употреблять наркотические средства и иные одурманивающие сознание вещества, </w:t>
      </w:r>
      <w:r w:rsidR="007247CC" w:rsidRPr="007247CC">
        <w:rPr>
          <w:rFonts w:ascii="Times New Roman" w:hAnsi="Times New Roman"/>
          <w:color w:val="000000"/>
          <w:sz w:val="28"/>
          <w:szCs w:val="28"/>
        </w:rPr>
        <w:t xml:space="preserve">громко </w:t>
      </w:r>
      <w:r w:rsidRPr="007247CC">
        <w:rPr>
          <w:rFonts w:ascii="Times New Roman" w:hAnsi="Times New Roman"/>
          <w:color w:val="000000"/>
          <w:sz w:val="28"/>
          <w:szCs w:val="28"/>
        </w:rPr>
        <w:t>разговаривать, кричать,</w:t>
      </w:r>
      <w:r w:rsidR="00D8031D">
        <w:rPr>
          <w:rFonts w:ascii="Times New Roman" w:hAnsi="Times New Roman"/>
          <w:color w:val="000000"/>
          <w:sz w:val="28"/>
          <w:szCs w:val="28"/>
        </w:rPr>
        <w:t xml:space="preserve"> и иным образом привлекать к себе внимание,</w:t>
      </w:r>
      <w:r w:rsidRPr="007247CC">
        <w:rPr>
          <w:rFonts w:ascii="Times New Roman" w:hAnsi="Times New Roman"/>
          <w:color w:val="000000"/>
          <w:sz w:val="28"/>
          <w:szCs w:val="28"/>
        </w:rPr>
        <w:t xml:space="preserve"> выражаться нецензурными словами в здании суда</w:t>
      </w:r>
      <w:bookmarkStart w:id="0" w:name="_GoBack"/>
      <w:bookmarkEnd w:id="0"/>
      <w:r w:rsidRPr="007247C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</w:rPr>
        <w:t>- оставлять без присмотра личные вещи и документы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  <w:r w:rsidRPr="00C94A1F">
        <w:rPr>
          <w:rStyle w:val="20"/>
          <w:b/>
          <w:sz w:val="28"/>
          <w:szCs w:val="28"/>
        </w:rPr>
        <w:t>5. Ответственность посетителей суда</w:t>
      </w: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1A0642" w:rsidRDefault="001A0642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C94A1F">
        <w:rPr>
          <w:rStyle w:val="20"/>
          <w:sz w:val="28"/>
          <w:szCs w:val="28"/>
        </w:rPr>
        <w:t>5.1. При совершении противоправных действий (бездействи</w:t>
      </w:r>
      <w:r>
        <w:rPr>
          <w:rStyle w:val="20"/>
          <w:sz w:val="28"/>
          <w:szCs w:val="28"/>
        </w:rPr>
        <w:t>я</w:t>
      </w:r>
      <w:r w:rsidRPr="00C94A1F">
        <w:rPr>
          <w:rStyle w:val="20"/>
          <w:sz w:val="28"/>
          <w:szCs w:val="28"/>
        </w:rPr>
        <w:t>) либо иного нарушения посетитель несет установленную законодательством Российской Федерации ответственность.</w:t>
      </w:r>
      <w:r w:rsidR="0045360A">
        <w:rPr>
          <w:rStyle w:val="20"/>
          <w:sz w:val="28"/>
          <w:szCs w:val="28"/>
        </w:rPr>
        <w:t xml:space="preserve"> В случае нарушения посетителями, установленных в суде правил, председатель суда, судьи, работники суда и судебные приставы по ОУПДС вправе делать им соответствующие замечания.</w:t>
      </w:r>
    </w:p>
    <w:p w:rsidR="001A0642" w:rsidRPr="0045360A" w:rsidRDefault="0045360A" w:rsidP="0045360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 xml:space="preserve">5.2. 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>Воспрепятствование осуществлению правосудия, неуважение к суду, нарушение общественного порядка в</w:t>
      </w:r>
      <w:r w:rsidR="001A0642" w:rsidRPr="0045360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>помещениях занимаемых</w:t>
      </w:r>
      <w:r w:rsidR="001A0642" w:rsidRPr="0045360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>судом, неисполнение законн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 xml:space="preserve"> распоряжени</w:t>
      </w:r>
      <w:r>
        <w:rPr>
          <w:rFonts w:ascii="Times New Roman" w:hAnsi="Times New Roman"/>
          <w:color w:val="000000"/>
          <w:sz w:val="28"/>
          <w:szCs w:val="28"/>
        </w:rPr>
        <w:t xml:space="preserve">я председателя суда, судьи или судебного пристава по ОУПДС 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 xml:space="preserve">о прекращении действий, нарушающих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установленные в суде 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 xml:space="preserve">Правила, и </w:t>
      </w:r>
      <w:r>
        <w:rPr>
          <w:rFonts w:ascii="Times New Roman" w:hAnsi="Times New Roman"/>
          <w:color w:val="000000"/>
          <w:sz w:val="28"/>
          <w:szCs w:val="28"/>
        </w:rPr>
        <w:t>иные противоправные действия в</w:t>
      </w:r>
      <w:r w:rsidR="001A0642" w:rsidRPr="0045360A">
        <w:rPr>
          <w:rFonts w:ascii="Times New Roman" w:hAnsi="Times New Roman"/>
          <w:color w:val="000000"/>
          <w:sz w:val="28"/>
          <w:szCs w:val="28"/>
        </w:rPr>
        <w:t>лекут ответственность, предусмотренную законодательством Российской Федерации.</w:t>
      </w:r>
    </w:p>
    <w:p w:rsidR="001A0642" w:rsidRPr="00C94A1F" w:rsidRDefault="0045360A" w:rsidP="0045360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="001A0642" w:rsidRPr="00C94A1F">
        <w:rPr>
          <w:color w:val="000000"/>
          <w:sz w:val="28"/>
          <w:szCs w:val="28"/>
        </w:rPr>
        <w:t>В случаях выявления фактов совершения посетителями в здании суда, нарушений установленного порядка деятельности суда, либо деяний, влекущих уголовную ответственность, данные посетители могут быть удалены, задержаны и переданы судебными приставами в органы внутренних дел.</w:t>
      </w:r>
    </w:p>
    <w:p w:rsidR="001A0642" w:rsidRPr="00C94A1F" w:rsidRDefault="0045360A" w:rsidP="00F73DE6">
      <w:pPr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1A0642" w:rsidRPr="00C94A1F">
        <w:rPr>
          <w:rFonts w:ascii="Times New Roman" w:hAnsi="Times New Roman"/>
          <w:color w:val="000000"/>
          <w:sz w:val="28"/>
          <w:szCs w:val="28"/>
        </w:rPr>
        <w:t>В случае умышленного уничтожения либо повреждения имущества суда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1A0642" w:rsidRPr="00C94A1F" w:rsidRDefault="001A0642" w:rsidP="008C52E8">
      <w:pPr>
        <w:spacing w:after="0" w:line="240" w:lineRule="auto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Pr="00C94A1F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предметов, запрещенных к вносу </w:t>
      </w:r>
    </w:p>
    <w:p w:rsidR="001A0642" w:rsidRPr="00C94A1F" w:rsidRDefault="001A0642" w:rsidP="00F73D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здание (помещение) суда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Гражданское, спортивное, служебное, боевое ручное стрелковое и холодное оружие, а также колющие и режущие предметы (за исключением случаев, указанных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пункте 2.3 правил).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2. Имитаторы и муляжи оружия и боеприпасов, средства самообороны.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3. Взрывчатые вещества, взрывные устройства.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4. Наркотические средства, психотропные вещества и их аналоги.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5. Токсические (ядовитые) отравляющие, едкие, коррозирующие, радиоактивные вещества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О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кислители, перекиси, органические отбеливатели.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6. Легковоспламеняющиеся вещества (жидкости).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7. Бытовые газовые баллоны и аэрозольные распылители.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8. Алкогольная и спиртосодержащая продукция.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9. Объемные предметы.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10.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1A0642" w:rsidRPr="00C94A1F" w:rsidRDefault="001A0642" w:rsidP="00F73DE6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11.Предметы, материалы агитационного характера (плакаты, транспаранты, флаги, листовки).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 Иные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предметы</w:t>
      </w:r>
      <w:r w:rsidR="00B95CD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вещества и средства, представляющие угрозу для безопасности окружающих, а также в отношении которых установлены запреты или ограничения на их свободный оборот в РФ.</w:t>
      </w:r>
    </w:p>
    <w:p w:rsidR="001A0642" w:rsidRPr="00C94A1F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0642" w:rsidRPr="00467BC9" w:rsidRDefault="001A0642" w:rsidP="00F73D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Примечание: перечень предметов не является исчерпывающим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94A1F">
        <w:rPr>
          <w:rFonts w:ascii="Times New Roman" w:hAnsi="Times New Roman"/>
          <w:color w:val="000000"/>
          <w:sz w:val="28"/>
          <w:szCs w:val="28"/>
          <w:lang w:eastAsia="ru-RU"/>
        </w:rPr>
        <w:t>, дополнения или исключения из данного перечня производятся по решению председателя 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да.</w:t>
      </w:r>
    </w:p>
    <w:sectPr w:rsidR="001A0642" w:rsidRPr="00467BC9" w:rsidSect="00B9242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31" w:rsidRDefault="00F83B31" w:rsidP="004651AC">
      <w:pPr>
        <w:spacing w:after="0" w:line="240" w:lineRule="auto"/>
      </w:pPr>
      <w:r>
        <w:separator/>
      </w:r>
    </w:p>
  </w:endnote>
  <w:endnote w:type="continuationSeparator" w:id="0">
    <w:p w:rsidR="00F83B31" w:rsidRDefault="00F83B31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31" w:rsidRDefault="00F83B31" w:rsidP="004651AC">
      <w:pPr>
        <w:spacing w:after="0" w:line="240" w:lineRule="auto"/>
      </w:pPr>
      <w:r>
        <w:separator/>
      </w:r>
    </w:p>
  </w:footnote>
  <w:footnote w:type="continuationSeparator" w:id="0">
    <w:p w:rsidR="00F83B31" w:rsidRDefault="00F83B31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42" w:rsidRDefault="007C270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8031D">
      <w:rPr>
        <w:noProof/>
      </w:rPr>
      <w:t>9</w:t>
    </w:r>
    <w:r>
      <w:rPr>
        <w:noProof/>
      </w:rPr>
      <w:fldChar w:fldCharType="end"/>
    </w:r>
  </w:p>
  <w:p w:rsidR="001A0642" w:rsidRDefault="001A06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A4B"/>
    <w:multiLevelType w:val="multilevel"/>
    <w:tmpl w:val="C89C8006"/>
    <w:lvl w:ilvl="0">
      <w:start w:val="3"/>
      <w:numFmt w:val="decimal"/>
      <w:lvlText w:val="%1"/>
      <w:lvlJc w:val="left"/>
      <w:pPr>
        <w:ind w:left="555" w:hanging="55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592" w:hanging="55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973" w:hanging="555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868" w:hanging="72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302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339" w:hanging="108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ascii="Times New Roman" w:hAnsi="Times New Roman" w:cs="Times New Roman" w:hint="default"/>
        <w:sz w:val="28"/>
      </w:rPr>
    </w:lvl>
  </w:abstractNum>
  <w:abstractNum w:abstractNumId="1">
    <w:nsid w:val="11CB5126"/>
    <w:multiLevelType w:val="multilevel"/>
    <w:tmpl w:val="E6560994"/>
    <w:lvl w:ilvl="0">
      <w:start w:val="3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cs="Times New Roman" w:hint="default"/>
      </w:rPr>
    </w:lvl>
    <w:lvl w:ilvl="2">
      <w:start w:val="1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">
    <w:nsid w:val="2E2B7095"/>
    <w:multiLevelType w:val="multilevel"/>
    <w:tmpl w:val="8FDEA9B0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E3846BD"/>
    <w:multiLevelType w:val="multilevel"/>
    <w:tmpl w:val="16A8ADCE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02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2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cs="Times New Roman" w:hint="default"/>
      </w:rPr>
    </w:lvl>
  </w:abstractNum>
  <w:abstractNum w:abstractNumId="8">
    <w:nsid w:val="6CE00919"/>
    <w:multiLevelType w:val="multilevel"/>
    <w:tmpl w:val="8C424D0E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9B1"/>
    <w:rsid w:val="000044C6"/>
    <w:rsid w:val="00050541"/>
    <w:rsid w:val="00052793"/>
    <w:rsid w:val="00066049"/>
    <w:rsid w:val="00067EB4"/>
    <w:rsid w:val="00074FBC"/>
    <w:rsid w:val="00081F86"/>
    <w:rsid w:val="00096C33"/>
    <w:rsid w:val="000A507B"/>
    <w:rsid w:val="000B7585"/>
    <w:rsid w:val="000C5E59"/>
    <w:rsid w:val="000F04A6"/>
    <w:rsid w:val="000F5310"/>
    <w:rsid w:val="00104982"/>
    <w:rsid w:val="00112B0E"/>
    <w:rsid w:val="00170F1C"/>
    <w:rsid w:val="001814B5"/>
    <w:rsid w:val="00186A84"/>
    <w:rsid w:val="001A0642"/>
    <w:rsid w:val="001B7E9C"/>
    <w:rsid w:val="001D4C1A"/>
    <w:rsid w:val="001D6EC4"/>
    <w:rsid w:val="001F0EDF"/>
    <w:rsid w:val="00210A1E"/>
    <w:rsid w:val="002654E8"/>
    <w:rsid w:val="00294941"/>
    <w:rsid w:val="002C0515"/>
    <w:rsid w:val="002C4528"/>
    <w:rsid w:val="002D65C7"/>
    <w:rsid w:val="002E2C03"/>
    <w:rsid w:val="002E3F35"/>
    <w:rsid w:val="002F678E"/>
    <w:rsid w:val="00340665"/>
    <w:rsid w:val="00344B32"/>
    <w:rsid w:val="003663A1"/>
    <w:rsid w:val="003739BA"/>
    <w:rsid w:val="00387699"/>
    <w:rsid w:val="003C27DD"/>
    <w:rsid w:val="003F3B74"/>
    <w:rsid w:val="00410D25"/>
    <w:rsid w:val="0043379B"/>
    <w:rsid w:val="0045360A"/>
    <w:rsid w:val="00462CC2"/>
    <w:rsid w:val="004651AC"/>
    <w:rsid w:val="00467BC9"/>
    <w:rsid w:val="004749E4"/>
    <w:rsid w:val="004A2F63"/>
    <w:rsid w:val="0052074D"/>
    <w:rsid w:val="00532435"/>
    <w:rsid w:val="00537E65"/>
    <w:rsid w:val="005F4172"/>
    <w:rsid w:val="006211C8"/>
    <w:rsid w:val="00671A8B"/>
    <w:rsid w:val="0069520B"/>
    <w:rsid w:val="006A09B1"/>
    <w:rsid w:val="006A5205"/>
    <w:rsid w:val="006C39A4"/>
    <w:rsid w:val="006D431B"/>
    <w:rsid w:val="006D4AF8"/>
    <w:rsid w:val="00707BC9"/>
    <w:rsid w:val="00717F01"/>
    <w:rsid w:val="007247CC"/>
    <w:rsid w:val="0073047A"/>
    <w:rsid w:val="00741BB3"/>
    <w:rsid w:val="00747C0D"/>
    <w:rsid w:val="0075029B"/>
    <w:rsid w:val="007717A4"/>
    <w:rsid w:val="00772A3D"/>
    <w:rsid w:val="007855B6"/>
    <w:rsid w:val="00785813"/>
    <w:rsid w:val="007A52A5"/>
    <w:rsid w:val="007C2705"/>
    <w:rsid w:val="007D07E6"/>
    <w:rsid w:val="007E2E72"/>
    <w:rsid w:val="007E7785"/>
    <w:rsid w:val="00802F0B"/>
    <w:rsid w:val="0080424C"/>
    <w:rsid w:val="00806B58"/>
    <w:rsid w:val="008176AE"/>
    <w:rsid w:val="00820B11"/>
    <w:rsid w:val="00843324"/>
    <w:rsid w:val="00851575"/>
    <w:rsid w:val="00870549"/>
    <w:rsid w:val="00876B9C"/>
    <w:rsid w:val="0088783E"/>
    <w:rsid w:val="008C52E8"/>
    <w:rsid w:val="008E6DB7"/>
    <w:rsid w:val="00902885"/>
    <w:rsid w:val="00912C3C"/>
    <w:rsid w:val="0093427D"/>
    <w:rsid w:val="0094283D"/>
    <w:rsid w:val="009B1B9D"/>
    <w:rsid w:val="009D0DE5"/>
    <w:rsid w:val="009F0333"/>
    <w:rsid w:val="00A12BDD"/>
    <w:rsid w:val="00A45E50"/>
    <w:rsid w:val="00A96190"/>
    <w:rsid w:val="00AB6292"/>
    <w:rsid w:val="00AC582B"/>
    <w:rsid w:val="00B038F6"/>
    <w:rsid w:val="00B257E4"/>
    <w:rsid w:val="00B34F64"/>
    <w:rsid w:val="00B40686"/>
    <w:rsid w:val="00B8778B"/>
    <w:rsid w:val="00B9242D"/>
    <w:rsid w:val="00B95CD5"/>
    <w:rsid w:val="00BD7415"/>
    <w:rsid w:val="00BE0E87"/>
    <w:rsid w:val="00BE7571"/>
    <w:rsid w:val="00C429C8"/>
    <w:rsid w:val="00C45E65"/>
    <w:rsid w:val="00C46C3F"/>
    <w:rsid w:val="00C94A1F"/>
    <w:rsid w:val="00CB2A8B"/>
    <w:rsid w:val="00D146D6"/>
    <w:rsid w:val="00D44E84"/>
    <w:rsid w:val="00D63D53"/>
    <w:rsid w:val="00D8031D"/>
    <w:rsid w:val="00D958C0"/>
    <w:rsid w:val="00DA1F78"/>
    <w:rsid w:val="00E436F0"/>
    <w:rsid w:val="00E71681"/>
    <w:rsid w:val="00E913BA"/>
    <w:rsid w:val="00E91AE9"/>
    <w:rsid w:val="00EA3422"/>
    <w:rsid w:val="00EE4C32"/>
    <w:rsid w:val="00F15427"/>
    <w:rsid w:val="00F45FC9"/>
    <w:rsid w:val="00F54B9D"/>
    <w:rsid w:val="00F73DE6"/>
    <w:rsid w:val="00F82AD7"/>
    <w:rsid w:val="00F83B31"/>
    <w:rsid w:val="00FA0596"/>
    <w:rsid w:val="00FE752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uiPriority w:val="99"/>
    <w:rsid w:val="00FF412E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uiPriority w:val="99"/>
    <w:rsid w:val="00FF412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">
    <w:name w:val="Заголовок №4_"/>
    <w:uiPriority w:val="99"/>
    <w:rsid w:val="00FF412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0">
    <w:name w:val="Заголовок №4"/>
    <w:uiPriority w:val="99"/>
    <w:rsid w:val="00FF412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FF412E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4">
    <w:name w:val="List Paragraph"/>
    <w:basedOn w:val="a"/>
    <w:uiPriority w:val="99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4651AC"/>
    <w:rPr>
      <w:rFonts w:cs="Times New Roman"/>
    </w:rPr>
  </w:style>
  <w:style w:type="paragraph" w:styleId="a9">
    <w:name w:val="footer"/>
    <w:basedOn w:val="a"/>
    <w:link w:val="aa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4651AC"/>
    <w:rPr>
      <w:rFonts w:cs="Times New Roman"/>
    </w:rPr>
  </w:style>
  <w:style w:type="paragraph" w:styleId="ab">
    <w:name w:val="Normal (Web)"/>
    <w:basedOn w:val="a"/>
    <w:uiPriority w:val="99"/>
    <w:rsid w:val="00843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433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10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Геворгян</dc:creator>
  <cp:keywords/>
  <dc:description/>
  <cp:lastModifiedBy>консультант</cp:lastModifiedBy>
  <cp:revision>45</cp:revision>
  <cp:lastPrinted>2024-02-28T07:12:00Z</cp:lastPrinted>
  <dcterms:created xsi:type="dcterms:W3CDTF">2023-12-04T15:56:00Z</dcterms:created>
  <dcterms:modified xsi:type="dcterms:W3CDTF">2024-02-28T07:12:00Z</dcterms:modified>
</cp:coreProperties>
</file>