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ЯРЦЕВСКИЙ ГОРОДСКОЙ СУД</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 xml:space="preserve">О Б </w:t>
      </w:r>
      <w:proofErr w:type="gramStart"/>
      <w:r w:rsidRPr="009271FA">
        <w:rPr>
          <w:b/>
          <w:color w:val="0D0D0D" w:themeColor="text1" w:themeTint="F2"/>
          <w:sz w:val="28"/>
          <w:szCs w:val="28"/>
        </w:rPr>
        <w:t>З</w:t>
      </w:r>
      <w:proofErr w:type="gramEnd"/>
      <w:r w:rsidRPr="009271FA">
        <w:rPr>
          <w:b/>
          <w:color w:val="0D0D0D" w:themeColor="text1" w:themeTint="F2"/>
          <w:sz w:val="28"/>
          <w:szCs w:val="28"/>
        </w:rPr>
        <w:t xml:space="preserve"> О Р</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9271FA">
        <w:rPr>
          <w:b/>
          <w:color w:val="0D0D0D" w:themeColor="text1" w:themeTint="F2"/>
          <w:sz w:val="28"/>
          <w:szCs w:val="28"/>
        </w:rPr>
        <w:t xml:space="preserve">судебной практики </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9271FA">
        <w:rPr>
          <w:b/>
          <w:color w:val="0D0D0D" w:themeColor="text1" w:themeTint="F2"/>
          <w:sz w:val="28"/>
          <w:szCs w:val="28"/>
        </w:rPr>
        <w:t>по гражданским делам</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Ярцевского городского суда Смоленской области</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 xml:space="preserve">за </w:t>
      </w:r>
      <w:r w:rsidR="008B0494" w:rsidRPr="00963BB9">
        <w:rPr>
          <w:b/>
          <w:color w:val="0D0D0D" w:themeColor="text1" w:themeTint="F2"/>
          <w:sz w:val="28"/>
          <w:szCs w:val="28"/>
        </w:rPr>
        <w:t>3</w:t>
      </w:r>
      <w:r w:rsidRPr="009271FA">
        <w:rPr>
          <w:b/>
          <w:color w:val="0D0D0D" w:themeColor="text1" w:themeTint="F2"/>
          <w:sz w:val="28"/>
          <w:szCs w:val="28"/>
        </w:rPr>
        <w:t xml:space="preserve"> квартал 2025 года</w:t>
      </w: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271FA"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271FA">
        <w:rPr>
          <w:b/>
          <w:color w:val="0D0D0D" w:themeColor="text1" w:themeTint="F2"/>
          <w:sz w:val="28"/>
          <w:szCs w:val="28"/>
        </w:rPr>
        <w:t>СМОЛЕНСКАЯ ОБЛАСТЬ</w:t>
      </w:r>
    </w:p>
    <w:p w:rsidR="00157AE5" w:rsidRPr="009271FA" w:rsidRDefault="00157AE5" w:rsidP="009271FA">
      <w:pPr>
        <w:contextualSpacing/>
        <w:rPr>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p>
    <w:p w:rsidR="00157AE5" w:rsidRPr="009271FA" w:rsidRDefault="00157AE5" w:rsidP="009271FA">
      <w:pPr>
        <w:contextualSpacing/>
        <w:jc w:val="center"/>
        <w:rPr>
          <w:b/>
          <w:color w:val="0D0D0D" w:themeColor="text1" w:themeTint="F2"/>
          <w:sz w:val="28"/>
          <w:szCs w:val="28"/>
        </w:rPr>
      </w:pPr>
      <w:bookmarkStart w:id="0" w:name="_GoBack"/>
      <w:bookmarkEnd w:id="0"/>
      <w:r w:rsidRPr="00B50F15">
        <w:rPr>
          <w:b/>
          <w:color w:val="0D0D0D" w:themeColor="text1" w:themeTint="F2"/>
          <w:sz w:val="28"/>
          <w:szCs w:val="28"/>
        </w:rPr>
        <w:lastRenderedPageBreak/>
        <w:t>ОГЛАВЛЕНИЕ</w:t>
      </w:r>
    </w:p>
    <w:p w:rsidR="00157AE5" w:rsidRPr="009271FA" w:rsidRDefault="00157AE5" w:rsidP="009271FA">
      <w:pPr>
        <w:contextualSpacing/>
        <w:rPr>
          <w:b/>
          <w:color w:val="0D0D0D" w:themeColor="text1" w:themeTint="F2"/>
          <w:sz w:val="28"/>
          <w:szCs w:val="28"/>
        </w:rPr>
      </w:pPr>
    </w:p>
    <w:p w:rsidR="00157AE5" w:rsidRDefault="00157AE5" w:rsidP="009271FA">
      <w:pPr>
        <w:contextualSpacing/>
        <w:jc w:val="both"/>
        <w:rPr>
          <w:b/>
          <w:color w:val="0D0D0D" w:themeColor="text1" w:themeTint="F2"/>
          <w:sz w:val="28"/>
          <w:szCs w:val="28"/>
        </w:rPr>
      </w:pPr>
      <w:r w:rsidRPr="00A5774B">
        <w:rPr>
          <w:b/>
          <w:color w:val="0D0D0D" w:themeColor="text1" w:themeTint="F2"/>
          <w:sz w:val="28"/>
          <w:szCs w:val="28"/>
        </w:rPr>
        <w:t>1.Применение норм процессуального права…………………</w:t>
      </w:r>
      <w:r w:rsidR="006F2C22" w:rsidRPr="00A5774B">
        <w:rPr>
          <w:b/>
          <w:color w:val="0D0D0D" w:themeColor="text1" w:themeTint="F2"/>
          <w:sz w:val="28"/>
          <w:szCs w:val="28"/>
        </w:rPr>
        <w:t>…………</w:t>
      </w:r>
      <w:r w:rsidRPr="00A5774B">
        <w:rPr>
          <w:b/>
          <w:color w:val="0D0D0D" w:themeColor="text1" w:themeTint="F2"/>
          <w:sz w:val="28"/>
          <w:szCs w:val="28"/>
        </w:rPr>
        <w:t>3-</w:t>
      </w:r>
      <w:r w:rsidR="001C3741">
        <w:rPr>
          <w:b/>
          <w:color w:val="0D0D0D" w:themeColor="text1" w:themeTint="F2"/>
          <w:sz w:val="28"/>
          <w:szCs w:val="28"/>
        </w:rPr>
        <w:t>4</w:t>
      </w:r>
    </w:p>
    <w:p w:rsidR="001C3741" w:rsidRPr="00A5774B" w:rsidRDefault="001C3741" w:rsidP="009271FA">
      <w:pPr>
        <w:contextualSpacing/>
        <w:jc w:val="both"/>
        <w:rPr>
          <w:b/>
          <w:color w:val="0D0D0D" w:themeColor="text1" w:themeTint="F2"/>
          <w:sz w:val="28"/>
          <w:szCs w:val="28"/>
        </w:rPr>
      </w:pPr>
    </w:p>
    <w:p w:rsidR="00157AE5" w:rsidRDefault="00157AE5" w:rsidP="009271FA">
      <w:pPr>
        <w:contextualSpacing/>
        <w:jc w:val="both"/>
        <w:rPr>
          <w:b/>
          <w:color w:val="0D0D0D" w:themeColor="text1" w:themeTint="F2"/>
          <w:sz w:val="28"/>
          <w:szCs w:val="28"/>
        </w:rPr>
      </w:pPr>
      <w:r w:rsidRPr="00A5774B">
        <w:rPr>
          <w:b/>
          <w:color w:val="0D0D0D" w:themeColor="text1" w:themeTint="F2"/>
          <w:sz w:val="28"/>
          <w:szCs w:val="28"/>
        </w:rPr>
        <w:t>2.Применение норм материального пр</w:t>
      </w:r>
      <w:r w:rsidR="006F2C22" w:rsidRPr="00A5774B">
        <w:rPr>
          <w:b/>
          <w:color w:val="0D0D0D" w:themeColor="text1" w:themeTint="F2"/>
          <w:sz w:val="28"/>
          <w:szCs w:val="28"/>
        </w:rPr>
        <w:t>ава.....……………….................</w:t>
      </w:r>
      <w:r w:rsidR="001C3741">
        <w:rPr>
          <w:b/>
          <w:color w:val="0D0D0D" w:themeColor="text1" w:themeTint="F2"/>
          <w:sz w:val="28"/>
          <w:szCs w:val="28"/>
        </w:rPr>
        <w:t>5</w:t>
      </w:r>
      <w:r w:rsidR="009A75B3" w:rsidRPr="00A5774B">
        <w:rPr>
          <w:b/>
          <w:color w:val="0D0D0D" w:themeColor="text1" w:themeTint="F2"/>
          <w:sz w:val="28"/>
          <w:szCs w:val="28"/>
        </w:rPr>
        <w:t>-</w:t>
      </w:r>
      <w:r w:rsidR="00B50F15">
        <w:rPr>
          <w:b/>
          <w:color w:val="0D0D0D" w:themeColor="text1" w:themeTint="F2"/>
          <w:sz w:val="28"/>
          <w:szCs w:val="28"/>
        </w:rPr>
        <w:t>10</w:t>
      </w:r>
    </w:p>
    <w:p w:rsidR="001C3741" w:rsidRPr="00A5774B" w:rsidRDefault="001C3741" w:rsidP="009271FA">
      <w:pPr>
        <w:contextualSpacing/>
        <w:jc w:val="both"/>
        <w:rPr>
          <w:b/>
          <w:color w:val="0D0D0D" w:themeColor="text1" w:themeTint="F2"/>
          <w:sz w:val="28"/>
          <w:szCs w:val="28"/>
        </w:rPr>
      </w:pPr>
    </w:p>
    <w:p w:rsidR="00157AE5" w:rsidRPr="00A5774B" w:rsidRDefault="00157AE5" w:rsidP="009271FA">
      <w:pPr>
        <w:ind w:firstLine="708"/>
        <w:contextualSpacing/>
        <w:jc w:val="both"/>
        <w:rPr>
          <w:b/>
          <w:color w:val="0D0D0D" w:themeColor="text1" w:themeTint="F2"/>
          <w:sz w:val="28"/>
          <w:szCs w:val="28"/>
        </w:rPr>
      </w:pPr>
      <w:r w:rsidRPr="00A5774B">
        <w:rPr>
          <w:b/>
          <w:color w:val="0D0D0D" w:themeColor="text1" w:themeTint="F2"/>
          <w:sz w:val="28"/>
          <w:szCs w:val="28"/>
        </w:rPr>
        <w:t>2.</w:t>
      </w:r>
      <w:r w:rsidR="001C3741">
        <w:rPr>
          <w:b/>
          <w:color w:val="0D0D0D" w:themeColor="text1" w:themeTint="F2"/>
          <w:sz w:val="28"/>
          <w:szCs w:val="28"/>
        </w:rPr>
        <w:t>1</w:t>
      </w:r>
      <w:r w:rsidRPr="00A5774B">
        <w:rPr>
          <w:b/>
          <w:color w:val="0D0D0D" w:themeColor="text1" w:themeTint="F2"/>
          <w:sz w:val="28"/>
          <w:szCs w:val="28"/>
        </w:rPr>
        <w:t xml:space="preserve">. Споры </w:t>
      </w:r>
      <w:r w:rsidR="00B46F9E" w:rsidRPr="00A5774B">
        <w:rPr>
          <w:b/>
          <w:color w:val="000000"/>
          <w:sz w:val="28"/>
          <w:szCs w:val="28"/>
        </w:rPr>
        <w:t>о возмещении материального ущерба и компенсации морального вреда, причиненного в результате дорожно-транспортного происшествия</w:t>
      </w:r>
      <w:r w:rsidRPr="00A5774B">
        <w:rPr>
          <w:b/>
          <w:color w:val="000000"/>
          <w:sz w:val="28"/>
          <w:szCs w:val="28"/>
        </w:rPr>
        <w:t>………………………………</w:t>
      </w:r>
      <w:r w:rsidR="006F2C22" w:rsidRPr="00A5774B">
        <w:rPr>
          <w:b/>
          <w:color w:val="000000"/>
          <w:sz w:val="28"/>
          <w:szCs w:val="28"/>
        </w:rPr>
        <w:t>……………………………..</w:t>
      </w:r>
      <w:r w:rsidRPr="00A5774B">
        <w:rPr>
          <w:b/>
          <w:color w:val="000000"/>
          <w:sz w:val="28"/>
          <w:szCs w:val="28"/>
        </w:rPr>
        <w:t>.</w:t>
      </w:r>
      <w:r w:rsidR="001C3741">
        <w:rPr>
          <w:b/>
          <w:color w:val="000000"/>
          <w:sz w:val="28"/>
          <w:szCs w:val="28"/>
        </w:rPr>
        <w:t>5</w:t>
      </w:r>
      <w:r w:rsidRPr="00A5774B">
        <w:rPr>
          <w:b/>
          <w:color w:val="000000"/>
          <w:sz w:val="28"/>
          <w:szCs w:val="28"/>
        </w:rPr>
        <w:t>-</w:t>
      </w:r>
      <w:r w:rsidR="00B50F15">
        <w:rPr>
          <w:b/>
          <w:color w:val="000000"/>
          <w:sz w:val="28"/>
          <w:szCs w:val="28"/>
        </w:rPr>
        <w:t>10</w:t>
      </w: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CB252C">
      <w:pPr>
        <w:tabs>
          <w:tab w:val="left" w:pos="8931"/>
        </w:tabs>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Default="00157AE5" w:rsidP="009271FA">
      <w:pPr>
        <w:contextualSpacing/>
        <w:rPr>
          <w:sz w:val="28"/>
          <w:szCs w:val="28"/>
        </w:rPr>
      </w:pPr>
    </w:p>
    <w:p w:rsidR="001C3741" w:rsidRDefault="001C3741" w:rsidP="009271FA">
      <w:pPr>
        <w:contextualSpacing/>
        <w:rPr>
          <w:sz w:val="28"/>
          <w:szCs w:val="28"/>
        </w:rPr>
      </w:pPr>
    </w:p>
    <w:p w:rsidR="001C3741" w:rsidRDefault="001C3741" w:rsidP="009271FA">
      <w:pPr>
        <w:contextualSpacing/>
        <w:rPr>
          <w:sz w:val="28"/>
          <w:szCs w:val="28"/>
        </w:rPr>
      </w:pPr>
    </w:p>
    <w:p w:rsidR="001C3741" w:rsidRDefault="001C3741" w:rsidP="009271FA">
      <w:pPr>
        <w:contextualSpacing/>
        <w:rPr>
          <w:sz w:val="28"/>
          <w:szCs w:val="28"/>
        </w:rPr>
      </w:pPr>
    </w:p>
    <w:p w:rsidR="001C3741" w:rsidRPr="009271FA" w:rsidRDefault="001C3741"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9271FA" w:rsidRDefault="00157AE5" w:rsidP="009271FA">
      <w:pPr>
        <w:contextualSpacing/>
        <w:rPr>
          <w:sz w:val="28"/>
          <w:szCs w:val="28"/>
        </w:rPr>
      </w:pPr>
    </w:p>
    <w:p w:rsidR="00157AE5" w:rsidRPr="00B50F15" w:rsidRDefault="00157AE5" w:rsidP="009271FA">
      <w:pPr>
        <w:contextualSpacing/>
        <w:jc w:val="center"/>
        <w:rPr>
          <w:b/>
          <w:i/>
          <w:color w:val="0D0D0D" w:themeColor="text1" w:themeTint="F2"/>
          <w:sz w:val="28"/>
          <w:szCs w:val="28"/>
        </w:rPr>
      </w:pPr>
      <w:r w:rsidRPr="00B50F15">
        <w:rPr>
          <w:b/>
          <w:i/>
          <w:color w:val="0D0D0D" w:themeColor="text1" w:themeTint="F2"/>
          <w:sz w:val="28"/>
          <w:szCs w:val="28"/>
        </w:rPr>
        <w:t>1. Применение норм процессуального права</w:t>
      </w:r>
    </w:p>
    <w:p w:rsidR="00157AE5" w:rsidRPr="00B50F15" w:rsidRDefault="00157AE5" w:rsidP="009271FA">
      <w:pPr>
        <w:widowControl/>
        <w:shd w:val="clear" w:color="auto" w:fill="FFFFFF"/>
        <w:autoSpaceDE/>
        <w:autoSpaceDN/>
        <w:adjustRightInd/>
        <w:contextualSpacing/>
        <w:jc w:val="both"/>
        <w:rPr>
          <w:i/>
          <w:color w:val="000000"/>
          <w:sz w:val="28"/>
          <w:szCs w:val="28"/>
        </w:rPr>
      </w:pPr>
    </w:p>
    <w:p w:rsidR="00157AE5" w:rsidRDefault="00F865B9" w:rsidP="00AD254B">
      <w:pPr>
        <w:ind w:left="2268" w:firstLine="709"/>
        <w:contextualSpacing/>
        <w:jc w:val="right"/>
        <w:rPr>
          <w:i/>
          <w:color w:val="0D0D0D" w:themeColor="text1" w:themeTint="F2"/>
          <w:sz w:val="28"/>
          <w:szCs w:val="28"/>
        </w:rPr>
      </w:pPr>
      <w:r w:rsidRPr="00B50F15">
        <w:rPr>
          <w:i/>
          <w:color w:val="0D0D0D" w:themeColor="text1" w:themeTint="F2"/>
          <w:sz w:val="28"/>
          <w:szCs w:val="28"/>
        </w:rPr>
        <w:t>В соответствии со статьей 29 ГПК РФ</w:t>
      </w:r>
      <w:r w:rsidR="00B50F15" w:rsidRPr="00B50F15">
        <w:rPr>
          <w:i/>
          <w:color w:val="0D0D0D" w:themeColor="text1" w:themeTint="F2"/>
          <w:sz w:val="28"/>
          <w:szCs w:val="28"/>
        </w:rPr>
        <w:t xml:space="preserve">  и абзацем 3 пункта 2 статьи 17 Закона Российской Федерации «О защите прав потребителей» иски о защите прав потребителей могут быть предъявлены по выбору истца, в том числе по его месту жительства или места пребывания.</w:t>
      </w:r>
    </w:p>
    <w:p w:rsidR="00963BB9" w:rsidRPr="00963BB9" w:rsidRDefault="00963BB9" w:rsidP="00963BB9">
      <w:pPr>
        <w:ind w:left="2268" w:firstLine="709"/>
        <w:contextualSpacing/>
        <w:jc w:val="both"/>
        <w:rPr>
          <w:i/>
          <w:color w:val="0D0D0D" w:themeColor="text1" w:themeTint="F2"/>
          <w:sz w:val="28"/>
          <w:szCs w:val="28"/>
        </w:rPr>
      </w:pPr>
    </w:p>
    <w:p w:rsidR="00157AE5" w:rsidRPr="009271FA" w:rsidRDefault="001C3741" w:rsidP="009271FA">
      <w:pPr>
        <w:contextualSpacing/>
        <w:jc w:val="both"/>
        <w:rPr>
          <w:b/>
          <w:color w:val="0D0D0D" w:themeColor="text1" w:themeTint="F2"/>
          <w:sz w:val="28"/>
          <w:szCs w:val="28"/>
        </w:rPr>
      </w:pPr>
      <w:r>
        <w:rPr>
          <w:b/>
          <w:color w:val="0D0D0D" w:themeColor="text1" w:themeTint="F2"/>
          <w:sz w:val="28"/>
          <w:szCs w:val="28"/>
        </w:rPr>
        <w:t xml:space="preserve">         </w:t>
      </w:r>
      <w:r w:rsidR="00157AE5" w:rsidRPr="009271FA">
        <w:rPr>
          <w:b/>
          <w:color w:val="0D0D0D" w:themeColor="text1" w:themeTint="F2"/>
          <w:sz w:val="28"/>
          <w:szCs w:val="28"/>
        </w:rPr>
        <w:t xml:space="preserve">Споры </w:t>
      </w:r>
      <w:r w:rsidR="00157AE5" w:rsidRPr="009271FA">
        <w:rPr>
          <w:b/>
          <w:color w:val="000000"/>
          <w:sz w:val="28"/>
          <w:szCs w:val="28"/>
        </w:rPr>
        <w:t xml:space="preserve">о </w:t>
      </w:r>
      <w:r w:rsidR="00963BB9">
        <w:rPr>
          <w:b/>
          <w:color w:val="000000"/>
          <w:sz w:val="28"/>
          <w:szCs w:val="28"/>
        </w:rPr>
        <w:t xml:space="preserve">признании кредитных договоров </w:t>
      </w:r>
      <w:proofErr w:type="gramStart"/>
      <w:r w:rsidR="00963BB9">
        <w:rPr>
          <w:b/>
          <w:color w:val="000000"/>
          <w:sz w:val="28"/>
          <w:szCs w:val="28"/>
        </w:rPr>
        <w:t>незаключенными</w:t>
      </w:r>
      <w:proofErr w:type="gramEnd"/>
      <w:r w:rsidR="00157AE5" w:rsidRPr="009271FA">
        <w:rPr>
          <w:b/>
          <w:color w:val="000000"/>
          <w:sz w:val="28"/>
          <w:szCs w:val="28"/>
        </w:rPr>
        <w:t>.</w:t>
      </w:r>
    </w:p>
    <w:p w:rsidR="00157AE5" w:rsidRPr="009271FA" w:rsidRDefault="00157AE5" w:rsidP="009271FA">
      <w:pPr>
        <w:widowControl/>
        <w:shd w:val="clear" w:color="auto" w:fill="FFFFFF"/>
        <w:autoSpaceDE/>
        <w:autoSpaceDN/>
        <w:adjustRightInd/>
        <w:contextualSpacing/>
        <w:jc w:val="both"/>
        <w:rPr>
          <w:i/>
          <w:sz w:val="28"/>
          <w:szCs w:val="28"/>
        </w:rPr>
      </w:pPr>
    </w:p>
    <w:p w:rsidR="00BC44A5" w:rsidRPr="00BC44A5" w:rsidRDefault="00963BB9" w:rsidP="00BC44A5">
      <w:pPr>
        <w:ind w:firstLine="709"/>
        <w:jc w:val="both"/>
        <w:rPr>
          <w:rFonts w:eastAsia="Calibri"/>
          <w:sz w:val="28"/>
          <w:szCs w:val="28"/>
          <w:lang w:eastAsia="en-US"/>
        </w:rPr>
      </w:pPr>
      <w:r>
        <w:rPr>
          <w:color w:val="000000"/>
          <w:sz w:val="28"/>
          <w:szCs w:val="28"/>
        </w:rPr>
        <w:t>К</w:t>
      </w:r>
      <w:r w:rsidR="00157AE5" w:rsidRPr="009271FA">
        <w:rPr>
          <w:color w:val="000000"/>
          <w:sz w:val="28"/>
          <w:szCs w:val="28"/>
        </w:rPr>
        <w:t>. обратил</w:t>
      </w:r>
      <w:r>
        <w:rPr>
          <w:color w:val="000000"/>
          <w:sz w:val="28"/>
          <w:szCs w:val="28"/>
        </w:rPr>
        <w:t>ся</w:t>
      </w:r>
      <w:r w:rsidR="00157AE5" w:rsidRPr="009271FA">
        <w:rPr>
          <w:color w:val="000000"/>
          <w:sz w:val="28"/>
          <w:szCs w:val="28"/>
        </w:rPr>
        <w:t xml:space="preserve"> в суд с иском к </w:t>
      </w:r>
      <w:r>
        <w:rPr>
          <w:color w:val="000000"/>
          <w:sz w:val="28"/>
          <w:szCs w:val="28"/>
        </w:rPr>
        <w:t>ПА</w:t>
      </w:r>
      <w:r w:rsidR="00601C2C" w:rsidRPr="009271FA">
        <w:rPr>
          <w:color w:val="000000"/>
          <w:sz w:val="28"/>
          <w:szCs w:val="28"/>
        </w:rPr>
        <w:t>О</w:t>
      </w:r>
      <w:r w:rsidR="00157AE5" w:rsidRPr="009271FA">
        <w:rPr>
          <w:color w:val="000000"/>
          <w:sz w:val="28"/>
          <w:szCs w:val="28"/>
        </w:rPr>
        <w:t xml:space="preserve"> «</w:t>
      </w:r>
      <w:r w:rsidR="00601C2C" w:rsidRPr="009271FA">
        <w:rPr>
          <w:color w:val="000000"/>
          <w:sz w:val="28"/>
          <w:szCs w:val="28"/>
        </w:rPr>
        <w:t>…</w:t>
      </w:r>
      <w:r w:rsidR="00157AE5" w:rsidRPr="009271FA">
        <w:rPr>
          <w:color w:val="000000"/>
          <w:sz w:val="28"/>
          <w:szCs w:val="28"/>
        </w:rPr>
        <w:t>»</w:t>
      </w:r>
      <w:r w:rsidR="00601C2C" w:rsidRPr="009271FA">
        <w:rPr>
          <w:color w:val="000000"/>
          <w:sz w:val="28"/>
          <w:szCs w:val="28"/>
        </w:rPr>
        <w:t xml:space="preserve"> </w:t>
      </w:r>
      <w:r w:rsidR="00157AE5" w:rsidRPr="009271FA">
        <w:rPr>
          <w:color w:val="000000"/>
          <w:sz w:val="28"/>
          <w:szCs w:val="28"/>
        </w:rPr>
        <w:t>о</w:t>
      </w:r>
      <w:r w:rsidRPr="00963BB9">
        <w:rPr>
          <w:b/>
          <w:color w:val="000000"/>
          <w:sz w:val="28"/>
          <w:szCs w:val="28"/>
        </w:rPr>
        <w:t xml:space="preserve"> </w:t>
      </w:r>
      <w:r w:rsidRPr="00963BB9">
        <w:rPr>
          <w:color w:val="000000"/>
          <w:sz w:val="28"/>
          <w:szCs w:val="28"/>
        </w:rPr>
        <w:t xml:space="preserve">признании кредитных договоров </w:t>
      </w:r>
      <w:proofErr w:type="gramStart"/>
      <w:r w:rsidRPr="00963BB9">
        <w:rPr>
          <w:color w:val="000000"/>
          <w:sz w:val="28"/>
          <w:szCs w:val="28"/>
        </w:rPr>
        <w:t>незаключенными</w:t>
      </w:r>
      <w:proofErr w:type="gramEnd"/>
      <w:r w:rsidR="00157AE5" w:rsidRPr="009271FA">
        <w:rPr>
          <w:color w:val="000000"/>
          <w:sz w:val="28"/>
          <w:szCs w:val="28"/>
        </w:rPr>
        <w:t xml:space="preserve">. </w:t>
      </w:r>
      <w:proofErr w:type="gramStart"/>
      <w:r w:rsidR="00157AE5" w:rsidRPr="009271FA">
        <w:rPr>
          <w:color w:val="000000"/>
          <w:sz w:val="28"/>
          <w:szCs w:val="28"/>
        </w:rPr>
        <w:t xml:space="preserve">В обоснование требований указал, </w:t>
      </w:r>
      <w:r>
        <w:rPr>
          <w:color w:val="000000"/>
          <w:sz w:val="28"/>
          <w:szCs w:val="28"/>
        </w:rPr>
        <w:t>зарегистрирован в качестве заемщика по кредитным договорам с ПАО «…» № …от … г. в размере … руб.</w:t>
      </w:r>
      <w:r w:rsidR="00BC44A5">
        <w:rPr>
          <w:color w:val="000000"/>
          <w:sz w:val="28"/>
          <w:szCs w:val="28"/>
        </w:rPr>
        <w:t xml:space="preserve">, по кредитному договору № …, от … г. в размере … руб. </w:t>
      </w:r>
      <w:r w:rsidR="00BC44A5" w:rsidRPr="00BC44A5">
        <w:rPr>
          <w:rFonts w:eastAsia="Calibri"/>
          <w:sz w:val="28"/>
          <w:szCs w:val="28"/>
          <w:lang w:eastAsia="en-US"/>
        </w:rPr>
        <w:t>Однако никаких заявок на заключение указанных кредитных договоров он не подавал, не совершал никаких иных действий по оформлению кредитов, не давал никому поручений на производство данных действий от его имени.</w:t>
      </w:r>
      <w:proofErr w:type="gramEnd"/>
      <w:r w:rsidR="00BC44A5" w:rsidRPr="00BC44A5">
        <w:rPr>
          <w:rFonts w:eastAsia="Calibri"/>
          <w:sz w:val="28"/>
          <w:szCs w:val="28"/>
          <w:lang w:eastAsia="en-US"/>
        </w:rPr>
        <w:t xml:space="preserve"> У него не было намерений и волеизъявления заключать кредитные договора, денежные средства по вышеуказанным заключенным кредитным договорам он не получал</w:t>
      </w:r>
      <w:r w:rsidR="00BC44A5">
        <w:rPr>
          <w:rFonts w:eastAsia="Calibri"/>
          <w:sz w:val="28"/>
          <w:szCs w:val="28"/>
          <w:lang w:eastAsia="en-US"/>
        </w:rPr>
        <w:t xml:space="preserve">. </w:t>
      </w:r>
      <w:r w:rsidR="00BC44A5" w:rsidRPr="00BC44A5">
        <w:rPr>
          <w:rFonts w:eastAsia="Calibri"/>
          <w:sz w:val="28"/>
          <w:szCs w:val="28"/>
          <w:lang w:eastAsia="en-US"/>
        </w:rPr>
        <w:t>Кредитные договоры были оформлены –</w:t>
      </w:r>
      <w:r w:rsidR="00BC44A5">
        <w:rPr>
          <w:rFonts w:eastAsia="Calibri"/>
          <w:sz w:val="28"/>
          <w:szCs w:val="28"/>
          <w:lang w:eastAsia="en-US"/>
        </w:rPr>
        <w:t xml:space="preserve"> Х. без его согласия, и в</w:t>
      </w:r>
      <w:r w:rsidR="00BC44A5" w:rsidRPr="00BC44A5">
        <w:rPr>
          <w:rFonts w:eastAsia="Calibri"/>
          <w:sz w:val="28"/>
          <w:szCs w:val="28"/>
          <w:lang w:eastAsia="en-US"/>
        </w:rPr>
        <w:t xml:space="preserve">тайне от него. </w:t>
      </w:r>
      <w:r w:rsidR="00BC44A5">
        <w:rPr>
          <w:rFonts w:eastAsia="Calibri"/>
          <w:sz w:val="28"/>
          <w:szCs w:val="28"/>
          <w:lang w:eastAsia="en-US"/>
        </w:rPr>
        <w:t>Х.</w:t>
      </w:r>
      <w:r w:rsidR="00BC44A5" w:rsidRPr="00BC44A5">
        <w:rPr>
          <w:rFonts w:eastAsia="Calibri"/>
          <w:sz w:val="28"/>
          <w:szCs w:val="28"/>
          <w:lang w:eastAsia="en-US"/>
        </w:rPr>
        <w:t xml:space="preserve"> незаметно для него использовал его телефон, в котором было установлено приложение «</w:t>
      </w:r>
      <w:r w:rsidR="00BC44A5">
        <w:rPr>
          <w:rFonts w:eastAsia="Calibri"/>
          <w:sz w:val="28"/>
          <w:szCs w:val="28"/>
          <w:lang w:eastAsia="en-US"/>
        </w:rPr>
        <w:t>…</w:t>
      </w:r>
      <w:r w:rsidR="00BC44A5" w:rsidRPr="00BC44A5">
        <w:rPr>
          <w:rFonts w:eastAsia="Calibri"/>
          <w:sz w:val="28"/>
          <w:szCs w:val="28"/>
          <w:lang w:eastAsia="en-US"/>
        </w:rPr>
        <w:t xml:space="preserve">» и произвел оформление кредита. При получении денежных средств по вышеуказанным кредитным договорам кредитные деньги перевел на свой банковский счет для игры на биржу в сети «Интернет». Впоследствии он узнал от </w:t>
      </w:r>
      <w:r w:rsidR="00BC44A5">
        <w:rPr>
          <w:rFonts w:eastAsia="Calibri"/>
          <w:sz w:val="28"/>
          <w:szCs w:val="28"/>
          <w:lang w:eastAsia="en-US"/>
        </w:rPr>
        <w:t>Х.,</w:t>
      </w:r>
      <w:r w:rsidR="00BC44A5" w:rsidRPr="00BC44A5">
        <w:rPr>
          <w:rFonts w:eastAsia="Calibri"/>
          <w:sz w:val="28"/>
          <w:szCs w:val="28"/>
          <w:lang w:eastAsia="en-US"/>
        </w:rPr>
        <w:t xml:space="preserve"> что его обманули телефонные мошенники, под влиянием которых он оформил на его имя все вышеуказанные кредитные договоры.</w:t>
      </w:r>
      <w:r w:rsidR="00BC44A5">
        <w:rPr>
          <w:rFonts w:eastAsia="Calibri"/>
          <w:sz w:val="28"/>
          <w:szCs w:val="28"/>
          <w:lang w:eastAsia="en-US"/>
        </w:rPr>
        <w:t xml:space="preserve"> </w:t>
      </w:r>
      <w:r w:rsidR="00BC44A5" w:rsidRPr="00BC44A5">
        <w:rPr>
          <w:rFonts w:eastAsia="Calibri"/>
          <w:sz w:val="28"/>
          <w:szCs w:val="28"/>
          <w:lang w:eastAsia="en-US"/>
        </w:rPr>
        <w:t xml:space="preserve">На основании приговора Ярцевского городского суда Смоленской области от </w:t>
      </w:r>
      <w:r w:rsidR="00BC44A5">
        <w:rPr>
          <w:rFonts w:eastAsia="Calibri"/>
          <w:sz w:val="28"/>
          <w:szCs w:val="28"/>
          <w:lang w:eastAsia="en-US"/>
        </w:rPr>
        <w:t>… г.</w:t>
      </w:r>
      <w:r w:rsidR="00BC44A5" w:rsidRPr="00BC44A5">
        <w:rPr>
          <w:rFonts w:eastAsia="Calibri"/>
          <w:sz w:val="28"/>
          <w:szCs w:val="28"/>
          <w:lang w:eastAsia="en-US"/>
        </w:rPr>
        <w:t xml:space="preserve"> № </w:t>
      </w:r>
      <w:r w:rsidR="00B50F15">
        <w:rPr>
          <w:rFonts w:eastAsia="Calibri"/>
          <w:sz w:val="28"/>
          <w:szCs w:val="28"/>
          <w:lang w:eastAsia="en-US"/>
        </w:rPr>
        <w:t>…</w:t>
      </w:r>
      <w:r w:rsidR="00BC44A5">
        <w:rPr>
          <w:rFonts w:eastAsia="Calibri"/>
          <w:sz w:val="28"/>
          <w:szCs w:val="28"/>
          <w:lang w:eastAsia="en-US"/>
        </w:rPr>
        <w:t>Х</w:t>
      </w:r>
      <w:r w:rsidR="00BC44A5" w:rsidRPr="00BC44A5">
        <w:rPr>
          <w:rFonts w:eastAsia="Calibri"/>
          <w:sz w:val="28"/>
          <w:szCs w:val="28"/>
          <w:lang w:eastAsia="en-US"/>
        </w:rPr>
        <w:t xml:space="preserve">. </w:t>
      </w:r>
      <w:proofErr w:type="gramStart"/>
      <w:r w:rsidR="00BC44A5" w:rsidRPr="00BC44A5">
        <w:rPr>
          <w:rFonts w:eastAsia="Calibri"/>
          <w:sz w:val="28"/>
          <w:szCs w:val="28"/>
          <w:lang w:eastAsia="en-US"/>
        </w:rPr>
        <w:t>признан</w:t>
      </w:r>
      <w:proofErr w:type="gramEnd"/>
      <w:r w:rsidR="00BC44A5" w:rsidRPr="00BC44A5">
        <w:rPr>
          <w:rFonts w:eastAsia="Calibri"/>
          <w:sz w:val="28"/>
          <w:szCs w:val="28"/>
          <w:lang w:eastAsia="en-US"/>
        </w:rPr>
        <w:t xml:space="preserve"> виновным в совершении преступления. </w:t>
      </w:r>
    </w:p>
    <w:p w:rsidR="00BC44A5" w:rsidRPr="00BC44A5" w:rsidRDefault="00BC44A5" w:rsidP="00BC44A5">
      <w:pPr>
        <w:widowControl/>
        <w:autoSpaceDE/>
        <w:autoSpaceDN/>
        <w:adjustRightInd/>
        <w:spacing w:line="276" w:lineRule="auto"/>
        <w:ind w:firstLine="709"/>
        <w:jc w:val="both"/>
        <w:rPr>
          <w:rFonts w:eastAsia="Calibri"/>
          <w:sz w:val="28"/>
          <w:szCs w:val="28"/>
          <w:lang w:eastAsia="en-US"/>
        </w:rPr>
      </w:pPr>
      <w:r>
        <w:rPr>
          <w:rFonts w:eastAsia="Calibri"/>
          <w:sz w:val="28"/>
          <w:szCs w:val="28"/>
          <w:lang w:eastAsia="en-US"/>
        </w:rPr>
        <w:t>Просит суд</w:t>
      </w:r>
      <w:r w:rsidRPr="00BC44A5">
        <w:rPr>
          <w:rFonts w:eastAsia="Calibri"/>
          <w:sz w:val="28"/>
          <w:szCs w:val="28"/>
          <w:lang w:eastAsia="en-US"/>
        </w:rPr>
        <w:t xml:space="preserve"> признать незаключенным кредитный договор №</w:t>
      </w:r>
      <w:r>
        <w:rPr>
          <w:rFonts w:eastAsia="Calibri"/>
          <w:sz w:val="28"/>
          <w:szCs w:val="28"/>
          <w:lang w:eastAsia="en-US"/>
        </w:rPr>
        <w:t>…</w:t>
      </w:r>
      <w:r w:rsidRPr="00BC44A5">
        <w:rPr>
          <w:rFonts w:eastAsia="Calibri"/>
          <w:sz w:val="28"/>
          <w:szCs w:val="28"/>
          <w:lang w:eastAsia="en-US"/>
        </w:rPr>
        <w:t xml:space="preserve">от </w:t>
      </w:r>
      <w:r>
        <w:rPr>
          <w:rFonts w:eastAsia="Calibri"/>
          <w:sz w:val="28"/>
          <w:szCs w:val="28"/>
          <w:lang w:eastAsia="en-US"/>
        </w:rPr>
        <w:t>… г.</w:t>
      </w:r>
      <w:r w:rsidRPr="00BC44A5">
        <w:rPr>
          <w:rFonts w:eastAsia="Calibri"/>
          <w:sz w:val="28"/>
          <w:szCs w:val="28"/>
          <w:lang w:eastAsia="en-US"/>
        </w:rPr>
        <w:t xml:space="preserve"> с ПАО «</w:t>
      </w:r>
      <w:r>
        <w:rPr>
          <w:rFonts w:eastAsia="Calibri"/>
          <w:sz w:val="28"/>
          <w:szCs w:val="28"/>
          <w:lang w:eastAsia="en-US"/>
        </w:rPr>
        <w:t>…</w:t>
      </w:r>
      <w:r w:rsidRPr="00BC44A5">
        <w:rPr>
          <w:rFonts w:eastAsia="Calibri"/>
          <w:sz w:val="28"/>
          <w:szCs w:val="28"/>
          <w:lang w:eastAsia="en-US"/>
        </w:rPr>
        <w:t xml:space="preserve">» в размере </w:t>
      </w:r>
      <w:r>
        <w:rPr>
          <w:rFonts w:eastAsia="Calibri"/>
          <w:sz w:val="28"/>
          <w:szCs w:val="28"/>
          <w:lang w:eastAsia="en-US"/>
        </w:rPr>
        <w:t>… руб.,</w:t>
      </w:r>
      <w:r w:rsidRPr="00BC44A5">
        <w:rPr>
          <w:rFonts w:eastAsia="Calibri"/>
          <w:sz w:val="28"/>
          <w:szCs w:val="28"/>
          <w:lang w:eastAsia="en-US"/>
        </w:rPr>
        <w:t xml:space="preserve"> признать незаключенным кредитный договор №</w:t>
      </w:r>
      <w:r>
        <w:rPr>
          <w:rFonts w:eastAsia="Calibri"/>
          <w:sz w:val="28"/>
          <w:szCs w:val="28"/>
          <w:lang w:eastAsia="en-US"/>
        </w:rPr>
        <w:t>…</w:t>
      </w:r>
      <w:r w:rsidRPr="00BC44A5">
        <w:rPr>
          <w:rFonts w:eastAsia="Calibri"/>
          <w:sz w:val="28"/>
          <w:szCs w:val="28"/>
          <w:lang w:eastAsia="en-US"/>
        </w:rPr>
        <w:t xml:space="preserve"> с ПАО «</w:t>
      </w:r>
      <w:r>
        <w:rPr>
          <w:rFonts w:eastAsia="Calibri"/>
          <w:sz w:val="28"/>
          <w:szCs w:val="28"/>
          <w:lang w:eastAsia="en-US"/>
        </w:rPr>
        <w:t>…</w:t>
      </w:r>
      <w:r w:rsidRPr="00BC44A5">
        <w:rPr>
          <w:rFonts w:eastAsia="Calibri"/>
          <w:sz w:val="28"/>
          <w:szCs w:val="28"/>
          <w:lang w:eastAsia="en-US"/>
        </w:rPr>
        <w:t xml:space="preserve">» от </w:t>
      </w:r>
      <w:r>
        <w:rPr>
          <w:rFonts w:eastAsia="Calibri"/>
          <w:sz w:val="28"/>
          <w:szCs w:val="28"/>
          <w:lang w:eastAsia="en-US"/>
        </w:rPr>
        <w:t>… г.</w:t>
      </w:r>
      <w:r w:rsidRPr="00BC44A5">
        <w:rPr>
          <w:rFonts w:eastAsia="Calibri"/>
          <w:sz w:val="28"/>
          <w:szCs w:val="28"/>
          <w:lang w:eastAsia="en-US"/>
        </w:rPr>
        <w:t xml:space="preserve"> в размере </w:t>
      </w:r>
      <w:r>
        <w:rPr>
          <w:rFonts w:eastAsia="Calibri"/>
          <w:sz w:val="28"/>
          <w:szCs w:val="28"/>
          <w:lang w:eastAsia="en-US"/>
        </w:rPr>
        <w:t xml:space="preserve">… </w:t>
      </w:r>
      <w:r w:rsidRPr="00BC44A5">
        <w:rPr>
          <w:rFonts w:eastAsia="Calibri"/>
          <w:sz w:val="28"/>
          <w:szCs w:val="28"/>
          <w:lang w:eastAsia="en-US"/>
        </w:rPr>
        <w:t xml:space="preserve">руб. </w:t>
      </w:r>
    </w:p>
    <w:p w:rsidR="00157AE5" w:rsidRDefault="00BC44A5" w:rsidP="009271FA">
      <w:pPr>
        <w:pStyle w:val="aa"/>
        <w:shd w:val="clear" w:color="auto" w:fill="FFFFFF"/>
        <w:spacing w:before="0" w:beforeAutospacing="0" w:after="0" w:afterAutospacing="0"/>
        <w:ind w:firstLine="720"/>
        <w:contextualSpacing/>
        <w:jc w:val="both"/>
        <w:rPr>
          <w:color w:val="000000"/>
          <w:sz w:val="28"/>
          <w:szCs w:val="28"/>
        </w:rPr>
      </w:pPr>
      <w:r>
        <w:rPr>
          <w:color w:val="000000"/>
          <w:sz w:val="28"/>
          <w:szCs w:val="28"/>
        </w:rPr>
        <w:t>Определением</w:t>
      </w:r>
      <w:r w:rsidR="0095219E" w:rsidRPr="00157AE5">
        <w:rPr>
          <w:color w:val="000000"/>
          <w:sz w:val="28"/>
          <w:szCs w:val="28"/>
        </w:rPr>
        <w:t xml:space="preserve"> Ярцевского городского суда Смоленс</w:t>
      </w:r>
      <w:r w:rsidR="0095219E" w:rsidRPr="009271FA">
        <w:rPr>
          <w:color w:val="000000"/>
          <w:sz w:val="28"/>
          <w:szCs w:val="28"/>
        </w:rPr>
        <w:t>кой области от 2025</w:t>
      </w:r>
      <w:r w:rsidR="00B50F15">
        <w:rPr>
          <w:color w:val="000000"/>
          <w:sz w:val="28"/>
          <w:szCs w:val="28"/>
        </w:rPr>
        <w:t xml:space="preserve"> года</w:t>
      </w:r>
      <w:r w:rsidR="0095219E" w:rsidRPr="009271FA">
        <w:rPr>
          <w:color w:val="000000"/>
          <w:sz w:val="28"/>
          <w:szCs w:val="28"/>
        </w:rPr>
        <w:t xml:space="preserve"> </w:t>
      </w:r>
      <w:r>
        <w:rPr>
          <w:color w:val="000000"/>
          <w:sz w:val="28"/>
          <w:szCs w:val="28"/>
        </w:rPr>
        <w:t xml:space="preserve">гражданское дело </w:t>
      </w:r>
      <w:r w:rsidRPr="00BC44A5">
        <w:rPr>
          <w:color w:val="000000"/>
          <w:sz w:val="28"/>
          <w:szCs w:val="28"/>
        </w:rPr>
        <w:t>по исковому заявлению К</w:t>
      </w:r>
      <w:r>
        <w:rPr>
          <w:color w:val="000000"/>
          <w:sz w:val="28"/>
          <w:szCs w:val="28"/>
        </w:rPr>
        <w:t>.</w:t>
      </w:r>
      <w:r w:rsidRPr="00BC44A5">
        <w:rPr>
          <w:color w:val="000000"/>
          <w:sz w:val="28"/>
          <w:szCs w:val="28"/>
        </w:rPr>
        <w:t xml:space="preserve"> к </w:t>
      </w:r>
      <w:r>
        <w:rPr>
          <w:color w:val="000000"/>
          <w:sz w:val="28"/>
          <w:szCs w:val="28"/>
        </w:rPr>
        <w:t>ПАО</w:t>
      </w:r>
      <w:r w:rsidRPr="00BC44A5">
        <w:rPr>
          <w:color w:val="000000"/>
          <w:sz w:val="28"/>
          <w:szCs w:val="28"/>
        </w:rPr>
        <w:t xml:space="preserve"> «</w:t>
      </w:r>
      <w:r>
        <w:rPr>
          <w:color w:val="000000"/>
          <w:sz w:val="28"/>
          <w:szCs w:val="28"/>
        </w:rPr>
        <w:t>…</w:t>
      </w:r>
      <w:r w:rsidR="00AD4263">
        <w:rPr>
          <w:color w:val="000000"/>
          <w:sz w:val="28"/>
          <w:szCs w:val="28"/>
        </w:rPr>
        <w:t xml:space="preserve">» </w:t>
      </w:r>
      <w:r w:rsidRPr="00BC44A5">
        <w:rPr>
          <w:color w:val="000000"/>
          <w:sz w:val="28"/>
          <w:szCs w:val="28"/>
        </w:rPr>
        <w:t>о признании кредитных договоров незаключенными передать для рассмотрения по существу в Ленинский районный суд города Смоленска (214001, г. Смоленск, просп. Гагарина, 46).</w:t>
      </w:r>
    </w:p>
    <w:p w:rsidR="00157AE5" w:rsidRDefault="00157AE5" w:rsidP="009271FA">
      <w:pPr>
        <w:widowControl/>
        <w:shd w:val="clear" w:color="auto" w:fill="FFFFFF"/>
        <w:autoSpaceDE/>
        <w:autoSpaceDN/>
        <w:adjustRightInd/>
        <w:ind w:firstLine="720"/>
        <w:contextualSpacing/>
        <w:jc w:val="both"/>
        <w:rPr>
          <w:sz w:val="28"/>
          <w:szCs w:val="28"/>
        </w:rPr>
      </w:pPr>
      <w:r w:rsidRPr="009271FA">
        <w:rPr>
          <w:color w:val="000000"/>
          <w:spacing w:val="4"/>
          <w:sz w:val="28"/>
          <w:szCs w:val="28"/>
        </w:rPr>
        <w:t xml:space="preserve">Апелляционным определением Судебной коллегии </w:t>
      </w:r>
      <w:r w:rsidRPr="009271FA">
        <w:rPr>
          <w:color w:val="000000"/>
          <w:sz w:val="28"/>
          <w:szCs w:val="28"/>
        </w:rPr>
        <w:t>по гражданским делам</w:t>
      </w:r>
      <w:r w:rsidRPr="009271FA">
        <w:rPr>
          <w:color w:val="000000"/>
          <w:spacing w:val="4"/>
          <w:sz w:val="28"/>
          <w:szCs w:val="28"/>
        </w:rPr>
        <w:t xml:space="preserve"> Смоленского областного суда от </w:t>
      </w:r>
      <w:r w:rsidR="0095219E" w:rsidRPr="009271FA">
        <w:rPr>
          <w:sz w:val="28"/>
          <w:szCs w:val="28"/>
        </w:rPr>
        <w:t>2025</w:t>
      </w:r>
      <w:r w:rsidR="00B50F15">
        <w:rPr>
          <w:sz w:val="28"/>
          <w:szCs w:val="28"/>
        </w:rPr>
        <w:t xml:space="preserve"> года</w:t>
      </w:r>
      <w:r w:rsidRPr="009271FA">
        <w:rPr>
          <w:sz w:val="28"/>
          <w:szCs w:val="28"/>
        </w:rPr>
        <w:t xml:space="preserve"> </w:t>
      </w:r>
      <w:r w:rsidR="003066A0">
        <w:rPr>
          <w:sz w:val="28"/>
          <w:szCs w:val="28"/>
        </w:rPr>
        <w:t>определение</w:t>
      </w:r>
      <w:r w:rsidRPr="009271FA">
        <w:rPr>
          <w:sz w:val="28"/>
          <w:szCs w:val="28"/>
        </w:rPr>
        <w:t xml:space="preserve"> суда первой инстанции от </w:t>
      </w:r>
      <w:r w:rsidR="0095219E" w:rsidRPr="009271FA">
        <w:rPr>
          <w:color w:val="000000"/>
          <w:sz w:val="28"/>
          <w:szCs w:val="28"/>
        </w:rPr>
        <w:t>2025</w:t>
      </w:r>
      <w:r w:rsidR="00B50F15">
        <w:rPr>
          <w:color w:val="000000"/>
          <w:sz w:val="28"/>
          <w:szCs w:val="28"/>
        </w:rPr>
        <w:t xml:space="preserve"> года </w:t>
      </w:r>
      <w:r w:rsidRPr="009271FA">
        <w:rPr>
          <w:sz w:val="28"/>
          <w:szCs w:val="28"/>
        </w:rPr>
        <w:t xml:space="preserve"> </w:t>
      </w:r>
      <w:r w:rsidR="0095219E" w:rsidRPr="009271FA">
        <w:rPr>
          <w:sz w:val="28"/>
          <w:szCs w:val="28"/>
        </w:rPr>
        <w:t>отменено</w:t>
      </w:r>
      <w:r w:rsidR="00225B91" w:rsidRPr="009271FA">
        <w:rPr>
          <w:sz w:val="28"/>
          <w:szCs w:val="28"/>
        </w:rPr>
        <w:t xml:space="preserve">, </w:t>
      </w:r>
      <w:r w:rsidR="003066A0">
        <w:rPr>
          <w:sz w:val="28"/>
          <w:szCs w:val="28"/>
        </w:rPr>
        <w:t>дело направлено в суд первой инстанции для рассмотрения по существу.</w:t>
      </w:r>
    </w:p>
    <w:p w:rsidR="00587779" w:rsidRPr="00587779" w:rsidRDefault="00587779" w:rsidP="00587779">
      <w:pPr>
        <w:widowControl/>
        <w:shd w:val="clear" w:color="auto" w:fill="FFFFFF"/>
        <w:autoSpaceDE/>
        <w:autoSpaceDN/>
        <w:adjustRightInd/>
        <w:ind w:firstLine="720"/>
        <w:contextualSpacing/>
        <w:jc w:val="both"/>
        <w:rPr>
          <w:color w:val="000000"/>
          <w:sz w:val="28"/>
          <w:szCs w:val="28"/>
        </w:rPr>
      </w:pPr>
      <w:r w:rsidRPr="00587779">
        <w:rPr>
          <w:color w:val="000000"/>
          <w:sz w:val="28"/>
          <w:szCs w:val="28"/>
        </w:rPr>
        <w:lastRenderedPageBreak/>
        <w:t xml:space="preserve">Представитель ответчика – ПАО «…» Ф., действующая на основании доверенности №… в судебном заседании ходатайствовала о передаче гражданского дела по подсудности в Ленинский районный суд города Смоленска, поскольку в соответствии со ст.31 ГПК РФ иск предъявляется по месту нахождения одного или двух ответчиков, в том числе по месту нахождения ПАО </w:t>
      </w:r>
      <w:r w:rsidR="00B50F15">
        <w:rPr>
          <w:color w:val="000000"/>
          <w:sz w:val="28"/>
          <w:szCs w:val="28"/>
        </w:rPr>
        <w:t>«…»</w:t>
      </w:r>
      <w:r w:rsidRPr="00587779">
        <w:rPr>
          <w:color w:val="000000"/>
          <w:sz w:val="28"/>
          <w:szCs w:val="28"/>
        </w:rPr>
        <w:t xml:space="preserve"> по адресу: г</w:t>
      </w:r>
      <w:r w:rsidR="00B50F15">
        <w:rPr>
          <w:color w:val="000000"/>
          <w:sz w:val="28"/>
          <w:szCs w:val="28"/>
        </w:rPr>
        <w:t>…</w:t>
      </w:r>
      <w:r w:rsidRPr="00587779">
        <w:rPr>
          <w:color w:val="000000"/>
          <w:sz w:val="28"/>
          <w:szCs w:val="28"/>
        </w:rPr>
        <w:t xml:space="preserve">, ул. </w:t>
      </w:r>
      <w:r w:rsidR="00B50F15">
        <w:rPr>
          <w:color w:val="000000"/>
          <w:sz w:val="28"/>
          <w:szCs w:val="28"/>
        </w:rPr>
        <w:t>…</w:t>
      </w:r>
      <w:r w:rsidRPr="00587779">
        <w:rPr>
          <w:color w:val="000000"/>
          <w:sz w:val="28"/>
          <w:szCs w:val="28"/>
        </w:rPr>
        <w:t>, д</w:t>
      </w:r>
      <w:r w:rsidR="00B50F15">
        <w:rPr>
          <w:color w:val="000000"/>
          <w:sz w:val="28"/>
          <w:szCs w:val="28"/>
        </w:rPr>
        <w:t>…</w:t>
      </w:r>
      <w:proofErr w:type="gramStart"/>
      <w:r w:rsidR="00B50F15">
        <w:rPr>
          <w:color w:val="000000"/>
          <w:sz w:val="28"/>
          <w:szCs w:val="28"/>
        </w:rPr>
        <w:t xml:space="preserve"> </w:t>
      </w:r>
      <w:r w:rsidRPr="00587779">
        <w:rPr>
          <w:color w:val="000000"/>
          <w:sz w:val="28"/>
          <w:szCs w:val="28"/>
        </w:rPr>
        <w:t>.</w:t>
      </w:r>
      <w:proofErr w:type="gramEnd"/>
      <w:r w:rsidRPr="00587779">
        <w:rPr>
          <w:color w:val="000000"/>
          <w:sz w:val="28"/>
          <w:szCs w:val="28"/>
        </w:rPr>
        <w:t xml:space="preserve"> Полагала, что заявленные требования не являются требованиями о защите прав потребителей, потому альтернативной подсудности не возникает. </w:t>
      </w:r>
    </w:p>
    <w:p w:rsidR="00587779" w:rsidRDefault="00587779" w:rsidP="00587779">
      <w:pPr>
        <w:widowControl/>
        <w:shd w:val="clear" w:color="auto" w:fill="FFFFFF"/>
        <w:autoSpaceDE/>
        <w:autoSpaceDN/>
        <w:adjustRightInd/>
        <w:ind w:firstLine="720"/>
        <w:contextualSpacing/>
        <w:jc w:val="both"/>
        <w:rPr>
          <w:color w:val="000000"/>
          <w:sz w:val="28"/>
          <w:szCs w:val="28"/>
        </w:rPr>
      </w:pPr>
      <w:r w:rsidRPr="00587779">
        <w:rPr>
          <w:color w:val="000000"/>
          <w:sz w:val="28"/>
          <w:szCs w:val="28"/>
        </w:rPr>
        <w:t>Представитель истца К. – адвокат К., действующий по доверенности № … от … г. в судебном заседании возражал против удовлетворения ходатайства представителя ответчика ПАО «…» Ф. о передачи материалов гражданского дела по подсудности. Указал, что при категории дел о защите прав потребителя истец может подать иск по свое</w:t>
      </w:r>
      <w:r w:rsidR="00234538">
        <w:rPr>
          <w:color w:val="000000"/>
          <w:sz w:val="28"/>
          <w:szCs w:val="28"/>
        </w:rPr>
        <w:t xml:space="preserve">му </w:t>
      </w:r>
      <w:r w:rsidRPr="00587779">
        <w:rPr>
          <w:color w:val="000000"/>
          <w:sz w:val="28"/>
          <w:szCs w:val="28"/>
        </w:rPr>
        <w:t xml:space="preserve">выбору, в частности по месту своего жительства или пребывания.  </w:t>
      </w:r>
    </w:p>
    <w:p w:rsidR="00FA42A4" w:rsidRPr="00FA42A4" w:rsidRDefault="00FA42A4" w:rsidP="00FA42A4">
      <w:pPr>
        <w:widowControl/>
        <w:autoSpaceDE/>
        <w:autoSpaceDN/>
        <w:adjustRightInd/>
        <w:spacing w:line="276" w:lineRule="auto"/>
        <w:ind w:firstLine="709"/>
        <w:jc w:val="both"/>
        <w:rPr>
          <w:rFonts w:eastAsia="Calibri"/>
          <w:sz w:val="28"/>
          <w:szCs w:val="28"/>
          <w:lang w:eastAsia="en-US"/>
        </w:rPr>
      </w:pPr>
      <w:proofErr w:type="gramStart"/>
      <w:r w:rsidRPr="00FA42A4">
        <w:rPr>
          <w:rFonts w:eastAsia="Calibri"/>
          <w:sz w:val="28"/>
          <w:szCs w:val="28"/>
          <w:lang w:eastAsia="en-US"/>
        </w:rPr>
        <w:t>Такими образом, поскольку в судебном заседании установлено, что положения Закона РФ «О защите прав потребителей» применению не подлежат, суд приходит к выводу, что исковое заявление принято судом к производству с нарушением правил подсудности и подлежит передаче по месту нахождения ответчика в Ленинский районный суд города Смоленска (214001, г. Смоленск, просп. Гагарина, 46) по правилам подсудности, установленным ст. 28 ГПК РФ</w:t>
      </w:r>
      <w:proofErr w:type="gramEnd"/>
      <w:r w:rsidRPr="00FA42A4">
        <w:rPr>
          <w:rFonts w:eastAsia="Calibri"/>
          <w:sz w:val="28"/>
          <w:szCs w:val="28"/>
          <w:lang w:eastAsia="en-US"/>
        </w:rPr>
        <w:t xml:space="preserve">, ч. 2 ст. 29 ГПК РФ. </w:t>
      </w:r>
    </w:p>
    <w:p w:rsidR="002F77D4" w:rsidRDefault="002F77D4" w:rsidP="002F77D4">
      <w:pPr>
        <w:widowControl/>
        <w:shd w:val="clear" w:color="auto" w:fill="FFFFFF"/>
        <w:autoSpaceDE/>
        <w:autoSpaceDN/>
        <w:adjustRightInd/>
        <w:ind w:firstLine="720"/>
        <w:contextualSpacing/>
        <w:jc w:val="both"/>
        <w:rPr>
          <w:color w:val="000000"/>
          <w:sz w:val="28"/>
          <w:szCs w:val="28"/>
        </w:rPr>
      </w:pPr>
      <w:r w:rsidRPr="009271FA">
        <w:rPr>
          <w:color w:val="000000"/>
          <w:sz w:val="28"/>
          <w:szCs w:val="28"/>
        </w:rPr>
        <w:t>Суд апелляционной инстанции пришел к выводу о том, что суд</w:t>
      </w:r>
      <w:r w:rsidRPr="00157AE5">
        <w:rPr>
          <w:color w:val="000000"/>
          <w:sz w:val="28"/>
          <w:szCs w:val="28"/>
        </w:rPr>
        <w:t xml:space="preserve"> первой инстан</w:t>
      </w:r>
      <w:r w:rsidRPr="009271FA">
        <w:rPr>
          <w:color w:val="000000"/>
          <w:sz w:val="28"/>
          <w:szCs w:val="28"/>
        </w:rPr>
        <w:t xml:space="preserve">ции, </w:t>
      </w:r>
      <w:r>
        <w:rPr>
          <w:color w:val="000000"/>
          <w:sz w:val="28"/>
          <w:szCs w:val="28"/>
        </w:rPr>
        <w:t>передав гражданское дело на рассмотрение по подсудности</w:t>
      </w:r>
      <w:r w:rsidRPr="009271FA">
        <w:rPr>
          <w:color w:val="000000"/>
          <w:sz w:val="28"/>
          <w:szCs w:val="28"/>
        </w:rPr>
        <w:t>,</w:t>
      </w:r>
      <w:r w:rsidRPr="00157AE5">
        <w:rPr>
          <w:color w:val="000000"/>
          <w:sz w:val="28"/>
          <w:szCs w:val="28"/>
        </w:rPr>
        <w:t xml:space="preserve"> </w:t>
      </w:r>
      <w:r w:rsidRPr="009271FA">
        <w:rPr>
          <w:color w:val="000000"/>
          <w:sz w:val="28"/>
          <w:szCs w:val="28"/>
        </w:rPr>
        <w:t>сделал</w:t>
      </w:r>
      <w:r>
        <w:rPr>
          <w:color w:val="000000"/>
          <w:sz w:val="28"/>
          <w:szCs w:val="28"/>
        </w:rPr>
        <w:t xml:space="preserve"> </w:t>
      </w:r>
      <w:r w:rsidRPr="009271FA">
        <w:rPr>
          <w:color w:val="000000"/>
          <w:sz w:val="28"/>
          <w:szCs w:val="28"/>
        </w:rPr>
        <w:t>это</w:t>
      </w:r>
      <w:r w:rsidRPr="00157AE5">
        <w:rPr>
          <w:color w:val="000000"/>
          <w:sz w:val="28"/>
          <w:szCs w:val="28"/>
        </w:rPr>
        <w:t xml:space="preserve"> с нарушением, неправильным применением норм </w:t>
      </w:r>
      <w:r>
        <w:rPr>
          <w:color w:val="000000"/>
          <w:sz w:val="28"/>
          <w:szCs w:val="28"/>
        </w:rPr>
        <w:t>процессуального</w:t>
      </w:r>
      <w:r w:rsidRPr="00157AE5">
        <w:rPr>
          <w:color w:val="000000"/>
          <w:sz w:val="28"/>
          <w:szCs w:val="28"/>
        </w:rPr>
        <w:t xml:space="preserve"> права.</w:t>
      </w:r>
    </w:p>
    <w:p w:rsidR="00157AE5" w:rsidRDefault="00157AE5"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1C3741" w:rsidRDefault="001C3741" w:rsidP="009271FA">
      <w:pPr>
        <w:widowControl/>
        <w:shd w:val="clear" w:color="auto" w:fill="FFFFFF"/>
        <w:autoSpaceDE/>
        <w:autoSpaceDN/>
        <w:adjustRightInd/>
        <w:ind w:firstLine="720"/>
        <w:contextualSpacing/>
        <w:jc w:val="both"/>
        <w:rPr>
          <w:sz w:val="28"/>
          <w:szCs w:val="28"/>
        </w:rPr>
      </w:pPr>
    </w:p>
    <w:p w:rsidR="00F865B9" w:rsidRDefault="00F865B9" w:rsidP="009271FA">
      <w:pPr>
        <w:widowControl/>
        <w:shd w:val="clear" w:color="auto" w:fill="FFFFFF"/>
        <w:autoSpaceDE/>
        <w:autoSpaceDN/>
        <w:adjustRightInd/>
        <w:ind w:firstLine="720"/>
        <w:contextualSpacing/>
        <w:jc w:val="both"/>
        <w:rPr>
          <w:sz w:val="28"/>
          <w:szCs w:val="28"/>
        </w:rPr>
      </w:pPr>
    </w:p>
    <w:p w:rsidR="00F865B9" w:rsidRDefault="00F865B9" w:rsidP="009271FA">
      <w:pPr>
        <w:widowControl/>
        <w:shd w:val="clear" w:color="auto" w:fill="FFFFFF"/>
        <w:autoSpaceDE/>
        <w:autoSpaceDN/>
        <w:adjustRightInd/>
        <w:ind w:firstLine="720"/>
        <w:contextualSpacing/>
        <w:jc w:val="both"/>
        <w:rPr>
          <w:sz w:val="28"/>
          <w:szCs w:val="28"/>
        </w:rPr>
      </w:pPr>
    </w:p>
    <w:p w:rsidR="00F865B9" w:rsidRDefault="00F865B9" w:rsidP="009271FA">
      <w:pPr>
        <w:widowControl/>
        <w:shd w:val="clear" w:color="auto" w:fill="FFFFFF"/>
        <w:autoSpaceDE/>
        <w:autoSpaceDN/>
        <w:adjustRightInd/>
        <w:ind w:firstLine="720"/>
        <w:contextualSpacing/>
        <w:jc w:val="both"/>
        <w:rPr>
          <w:sz w:val="28"/>
          <w:szCs w:val="28"/>
        </w:rPr>
      </w:pPr>
    </w:p>
    <w:p w:rsidR="00F865B9" w:rsidRDefault="00F865B9" w:rsidP="009271FA">
      <w:pPr>
        <w:widowControl/>
        <w:shd w:val="clear" w:color="auto" w:fill="FFFFFF"/>
        <w:autoSpaceDE/>
        <w:autoSpaceDN/>
        <w:adjustRightInd/>
        <w:ind w:firstLine="720"/>
        <w:contextualSpacing/>
        <w:jc w:val="both"/>
        <w:rPr>
          <w:sz w:val="28"/>
          <w:szCs w:val="28"/>
        </w:rPr>
      </w:pPr>
    </w:p>
    <w:p w:rsidR="001C3741" w:rsidRPr="009271FA" w:rsidRDefault="001C3741" w:rsidP="009271FA">
      <w:pPr>
        <w:widowControl/>
        <w:shd w:val="clear" w:color="auto" w:fill="FFFFFF"/>
        <w:autoSpaceDE/>
        <w:autoSpaceDN/>
        <w:adjustRightInd/>
        <w:ind w:firstLine="720"/>
        <w:contextualSpacing/>
        <w:jc w:val="both"/>
        <w:rPr>
          <w:sz w:val="28"/>
          <w:szCs w:val="28"/>
        </w:rPr>
      </w:pPr>
    </w:p>
    <w:p w:rsidR="001C3741" w:rsidRPr="001C3741" w:rsidRDefault="001C3741" w:rsidP="001C3741">
      <w:pPr>
        <w:widowControl/>
        <w:shd w:val="clear" w:color="auto" w:fill="FFFFFF"/>
        <w:autoSpaceDE/>
        <w:autoSpaceDN/>
        <w:adjustRightInd/>
        <w:ind w:firstLine="720"/>
        <w:contextualSpacing/>
        <w:jc w:val="both"/>
        <w:rPr>
          <w:b/>
          <w:i/>
          <w:sz w:val="28"/>
          <w:szCs w:val="28"/>
        </w:rPr>
      </w:pPr>
      <w:r>
        <w:rPr>
          <w:b/>
          <w:i/>
          <w:sz w:val="28"/>
          <w:szCs w:val="28"/>
        </w:rPr>
        <w:t xml:space="preserve">            </w:t>
      </w:r>
      <w:r w:rsidRPr="001C3741">
        <w:rPr>
          <w:b/>
          <w:i/>
          <w:sz w:val="28"/>
          <w:szCs w:val="28"/>
        </w:rPr>
        <w:t>2. Применение норм материального права.</w:t>
      </w:r>
    </w:p>
    <w:p w:rsidR="00E75BA7" w:rsidRPr="009271FA" w:rsidRDefault="00E75BA7" w:rsidP="009271FA">
      <w:pPr>
        <w:widowControl/>
        <w:shd w:val="clear" w:color="auto" w:fill="FFFFFF"/>
        <w:autoSpaceDE/>
        <w:autoSpaceDN/>
        <w:adjustRightInd/>
        <w:ind w:firstLine="720"/>
        <w:contextualSpacing/>
        <w:jc w:val="both"/>
        <w:rPr>
          <w:sz w:val="28"/>
          <w:szCs w:val="28"/>
        </w:rPr>
      </w:pPr>
    </w:p>
    <w:p w:rsidR="00E75BA7" w:rsidRPr="009271FA" w:rsidRDefault="00E75BA7" w:rsidP="009271FA">
      <w:pPr>
        <w:widowControl/>
        <w:shd w:val="clear" w:color="auto" w:fill="FFFFFF"/>
        <w:autoSpaceDE/>
        <w:autoSpaceDN/>
        <w:adjustRightInd/>
        <w:ind w:firstLine="720"/>
        <w:contextualSpacing/>
        <w:jc w:val="both"/>
        <w:rPr>
          <w:sz w:val="28"/>
          <w:szCs w:val="28"/>
        </w:rPr>
      </w:pPr>
    </w:p>
    <w:p w:rsidR="00BB7844" w:rsidRPr="00BB7844" w:rsidRDefault="00157AE5" w:rsidP="00BB7844">
      <w:pPr>
        <w:widowControl/>
        <w:shd w:val="clear" w:color="auto" w:fill="FFFFFF"/>
        <w:autoSpaceDE/>
        <w:autoSpaceDN/>
        <w:adjustRightInd/>
        <w:contextualSpacing/>
        <w:jc w:val="both"/>
        <w:rPr>
          <w:sz w:val="28"/>
          <w:szCs w:val="28"/>
        </w:rPr>
      </w:pPr>
      <w:r w:rsidRPr="003D6AB7">
        <w:rPr>
          <w:b/>
          <w:color w:val="0D0D0D" w:themeColor="text1" w:themeTint="F2"/>
          <w:sz w:val="28"/>
          <w:szCs w:val="28"/>
        </w:rPr>
        <w:t>2.</w:t>
      </w:r>
      <w:r w:rsidR="001C3741">
        <w:rPr>
          <w:b/>
          <w:color w:val="0D0D0D" w:themeColor="text1" w:themeTint="F2"/>
          <w:sz w:val="28"/>
          <w:szCs w:val="28"/>
        </w:rPr>
        <w:t>1</w:t>
      </w:r>
      <w:r w:rsidRPr="003D6AB7">
        <w:rPr>
          <w:b/>
          <w:color w:val="0D0D0D" w:themeColor="text1" w:themeTint="F2"/>
          <w:sz w:val="28"/>
          <w:szCs w:val="28"/>
        </w:rPr>
        <w:t xml:space="preserve">. </w:t>
      </w:r>
      <w:r w:rsidR="00BB7844" w:rsidRPr="00BB7844">
        <w:rPr>
          <w:b/>
          <w:color w:val="0D0D0D" w:themeColor="text1" w:themeTint="F2"/>
          <w:sz w:val="28"/>
          <w:szCs w:val="28"/>
        </w:rPr>
        <w:t xml:space="preserve">Споры </w:t>
      </w:r>
      <w:r w:rsidR="00BB7844" w:rsidRPr="00BB7844">
        <w:rPr>
          <w:b/>
          <w:color w:val="000000"/>
          <w:sz w:val="28"/>
          <w:szCs w:val="28"/>
        </w:rPr>
        <w:t>о возмещении ущерба, причиненного в результате дорожно-транспортного происшествия</w:t>
      </w:r>
      <w:r w:rsidR="00BB7844" w:rsidRPr="00BB7844">
        <w:rPr>
          <w:b/>
          <w:color w:val="0D0D0D" w:themeColor="text1" w:themeTint="F2"/>
          <w:sz w:val="28"/>
          <w:szCs w:val="28"/>
        </w:rPr>
        <w:t>.</w:t>
      </w:r>
    </w:p>
    <w:p w:rsidR="00BB7844" w:rsidRPr="00BB7844" w:rsidRDefault="00BB7844" w:rsidP="00BB7844">
      <w:pPr>
        <w:widowControl/>
        <w:shd w:val="clear" w:color="auto" w:fill="FFFFFF"/>
        <w:autoSpaceDE/>
        <w:autoSpaceDN/>
        <w:adjustRightInd/>
        <w:ind w:left="2268" w:firstLine="720"/>
        <w:contextualSpacing/>
        <w:jc w:val="both"/>
        <w:rPr>
          <w:b/>
          <w:i/>
          <w:color w:val="0D0D0D" w:themeColor="text1" w:themeTint="F2"/>
          <w:sz w:val="28"/>
          <w:szCs w:val="28"/>
        </w:rPr>
      </w:pPr>
    </w:p>
    <w:p w:rsidR="00BB7844" w:rsidRPr="00BB7844" w:rsidRDefault="00BB7844" w:rsidP="00BB7844">
      <w:pPr>
        <w:widowControl/>
        <w:shd w:val="clear" w:color="auto" w:fill="FFFFFF"/>
        <w:autoSpaceDE/>
        <w:autoSpaceDN/>
        <w:adjustRightInd/>
        <w:ind w:left="2268" w:firstLine="720"/>
        <w:contextualSpacing/>
        <w:jc w:val="both"/>
        <w:rPr>
          <w:i/>
          <w:color w:val="000000"/>
          <w:sz w:val="28"/>
          <w:szCs w:val="28"/>
        </w:rPr>
      </w:pPr>
      <w:r w:rsidRPr="00BB7844">
        <w:rPr>
          <w:i/>
          <w:color w:val="000000"/>
          <w:sz w:val="28"/>
          <w:szCs w:val="28"/>
        </w:rPr>
        <w:t>В силу статьи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BB7844" w:rsidRPr="00BB7844" w:rsidRDefault="00BB7844" w:rsidP="00BB7844">
      <w:pPr>
        <w:widowControl/>
        <w:shd w:val="clear" w:color="auto" w:fill="FFFFFF"/>
        <w:autoSpaceDE/>
        <w:autoSpaceDN/>
        <w:adjustRightInd/>
        <w:contextualSpacing/>
        <w:jc w:val="both"/>
        <w:rPr>
          <w:i/>
          <w:color w:val="000000"/>
          <w:sz w:val="28"/>
          <w:szCs w:val="28"/>
        </w:rPr>
      </w:pPr>
    </w:p>
    <w:p w:rsidR="003D6AB7" w:rsidRPr="003D6AB7" w:rsidRDefault="003D6AB7" w:rsidP="00BB7844">
      <w:pPr>
        <w:widowControl/>
        <w:shd w:val="clear" w:color="auto" w:fill="FFFFFF"/>
        <w:autoSpaceDE/>
        <w:autoSpaceDN/>
        <w:adjustRightInd/>
        <w:contextualSpacing/>
        <w:jc w:val="both"/>
        <w:rPr>
          <w:i/>
          <w:color w:val="000000"/>
          <w:sz w:val="28"/>
          <w:szCs w:val="28"/>
        </w:rPr>
      </w:pPr>
    </w:p>
    <w:p w:rsidR="00C341EC" w:rsidRPr="009271FA" w:rsidRDefault="00C341EC" w:rsidP="009271FA">
      <w:pPr>
        <w:widowControl/>
        <w:shd w:val="clear" w:color="auto" w:fill="FFFFFF"/>
        <w:autoSpaceDE/>
        <w:autoSpaceDN/>
        <w:adjustRightInd/>
        <w:ind w:left="2268" w:firstLine="720"/>
        <w:contextualSpacing/>
        <w:jc w:val="both"/>
        <w:rPr>
          <w:i/>
          <w:color w:val="000000"/>
          <w:sz w:val="28"/>
          <w:szCs w:val="28"/>
        </w:rPr>
      </w:pPr>
    </w:p>
    <w:p w:rsidR="00E75BA7" w:rsidRPr="00E75BA7" w:rsidRDefault="00BB7844"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С</w:t>
      </w:r>
      <w:r w:rsidR="00B46F9E">
        <w:rPr>
          <w:color w:val="000000"/>
          <w:sz w:val="28"/>
          <w:szCs w:val="28"/>
        </w:rPr>
        <w:t>.</w:t>
      </w:r>
      <w:r w:rsidR="00E75BA7" w:rsidRPr="00E75BA7">
        <w:rPr>
          <w:color w:val="000000"/>
          <w:sz w:val="28"/>
          <w:szCs w:val="28"/>
        </w:rPr>
        <w:t>,</w:t>
      </w:r>
      <w:r w:rsidR="008A3F0C">
        <w:rPr>
          <w:color w:val="000000"/>
          <w:sz w:val="28"/>
          <w:szCs w:val="28"/>
        </w:rPr>
        <w:t xml:space="preserve"> уточнив требования,</w:t>
      </w:r>
      <w:r w:rsidR="00E75BA7" w:rsidRPr="00E75BA7">
        <w:rPr>
          <w:color w:val="000000"/>
          <w:sz w:val="28"/>
          <w:szCs w:val="28"/>
        </w:rPr>
        <w:t xml:space="preserve"> </w:t>
      </w:r>
      <w:r>
        <w:rPr>
          <w:color w:val="000000"/>
          <w:sz w:val="28"/>
          <w:szCs w:val="28"/>
        </w:rPr>
        <w:t>обратил</w:t>
      </w:r>
      <w:r w:rsidR="00E75BA7" w:rsidRPr="00E75BA7">
        <w:rPr>
          <w:color w:val="000000"/>
          <w:sz w:val="28"/>
          <w:szCs w:val="28"/>
        </w:rPr>
        <w:t>с</w:t>
      </w:r>
      <w:r>
        <w:rPr>
          <w:color w:val="000000"/>
          <w:sz w:val="28"/>
          <w:szCs w:val="28"/>
        </w:rPr>
        <w:t>я</w:t>
      </w:r>
      <w:r w:rsidR="00E75BA7" w:rsidRPr="00E75BA7">
        <w:rPr>
          <w:color w:val="000000"/>
          <w:sz w:val="28"/>
          <w:szCs w:val="28"/>
        </w:rPr>
        <w:t xml:space="preserve"> в суд с иском к </w:t>
      </w:r>
      <w:r>
        <w:rPr>
          <w:color w:val="000000"/>
          <w:sz w:val="28"/>
          <w:szCs w:val="28"/>
        </w:rPr>
        <w:t>Н</w:t>
      </w:r>
      <w:r w:rsidR="00B46F9E">
        <w:rPr>
          <w:color w:val="000000"/>
          <w:sz w:val="28"/>
          <w:szCs w:val="28"/>
        </w:rPr>
        <w:t>.</w:t>
      </w:r>
      <w:r w:rsidR="00E75BA7" w:rsidRPr="00E75BA7">
        <w:rPr>
          <w:color w:val="000000"/>
          <w:sz w:val="28"/>
          <w:szCs w:val="28"/>
        </w:rPr>
        <w:t xml:space="preserve"> о возмещении ущерба, причиненного в результате дорожно-транспортного происшествия, ссылаясь на следующие основания.</w:t>
      </w:r>
    </w:p>
    <w:p w:rsidR="00E75BA7" w:rsidRPr="00E75BA7" w:rsidRDefault="00B46F9E"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 г.</w:t>
      </w:r>
      <w:r w:rsidR="00E75BA7" w:rsidRPr="00E75BA7">
        <w:rPr>
          <w:color w:val="000000"/>
          <w:sz w:val="28"/>
          <w:szCs w:val="28"/>
        </w:rPr>
        <w:t xml:space="preserve"> в 1</w:t>
      </w:r>
      <w:r w:rsidR="00BB7844">
        <w:rPr>
          <w:color w:val="000000"/>
          <w:sz w:val="28"/>
          <w:szCs w:val="28"/>
        </w:rPr>
        <w:t>3</w:t>
      </w:r>
      <w:r w:rsidR="00E75BA7" w:rsidRPr="00E75BA7">
        <w:rPr>
          <w:color w:val="000000"/>
          <w:sz w:val="28"/>
          <w:szCs w:val="28"/>
        </w:rPr>
        <w:t xml:space="preserve"> час.</w:t>
      </w:r>
      <w:r w:rsidR="00BB7844">
        <w:rPr>
          <w:color w:val="000000"/>
          <w:sz w:val="28"/>
          <w:szCs w:val="28"/>
        </w:rPr>
        <w:t xml:space="preserve"> 10 мин. в г. … Смоленской области</w:t>
      </w:r>
      <w:r w:rsidR="00E75BA7" w:rsidRPr="00E75BA7">
        <w:rPr>
          <w:color w:val="000000"/>
          <w:sz w:val="28"/>
          <w:szCs w:val="28"/>
        </w:rPr>
        <w:t xml:space="preserve"> </w:t>
      </w:r>
      <w:r w:rsidR="00BB7844">
        <w:rPr>
          <w:color w:val="000000"/>
          <w:sz w:val="28"/>
          <w:szCs w:val="28"/>
        </w:rPr>
        <w:t xml:space="preserve">произошло ДТП с участие автомобиля марки …, </w:t>
      </w:r>
      <w:proofErr w:type="spellStart"/>
      <w:r w:rsidR="00BB7844">
        <w:rPr>
          <w:color w:val="000000"/>
          <w:sz w:val="28"/>
          <w:szCs w:val="28"/>
        </w:rPr>
        <w:t>г.р.з</w:t>
      </w:r>
      <w:proofErr w:type="spellEnd"/>
      <w:r w:rsidR="00BB7844">
        <w:rPr>
          <w:color w:val="000000"/>
          <w:sz w:val="28"/>
          <w:szCs w:val="28"/>
        </w:rPr>
        <w:t xml:space="preserve">. № … под управлением Н. и автомобиля марки …, </w:t>
      </w:r>
      <w:proofErr w:type="spellStart"/>
      <w:r w:rsidR="00BB7844">
        <w:rPr>
          <w:color w:val="000000"/>
          <w:sz w:val="28"/>
          <w:szCs w:val="28"/>
        </w:rPr>
        <w:t>г.р</w:t>
      </w:r>
      <w:proofErr w:type="gramStart"/>
      <w:r w:rsidR="00BB7844">
        <w:rPr>
          <w:color w:val="000000"/>
          <w:sz w:val="28"/>
          <w:szCs w:val="28"/>
        </w:rPr>
        <w:t>.з</w:t>
      </w:r>
      <w:proofErr w:type="spellEnd"/>
      <w:proofErr w:type="gramEnd"/>
      <w:r w:rsidR="00BB7844">
        <w:rPr>
          <w:color w:val="000000"/>
          <w:sz w:val="28"/>
          <w:szCs w:val="28"/>
        </w:rPr>
        <w:t xml:space="preserve"> № … под его упр</w:t>
      </w:r>
      <w:r w:rsidR="003642D0">
        <w:rPr>
          <w:color w:val="000000"/>
          <w:sz w:val="28"/>
          <w:szCs w:val="28"/>
        </w:rPr>
        <w:t>авлением. Виновным в совершении ДТП является Н.</w:t>
      </w:r>
    </w:p>
    <w:p w:rsid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 результате ДТП </w:t>
      </w:r>
      <w:r w:rsidR="003642D0">
        <w:rPr>
          <w:color w:val="000000"/>
          <w:sz w:val="28"/>
          <w:szCs w:val="28"/>
        </w:rPr>
        <w:t>его автомобилю были причинены механические повреждения. Страховая компания произвела ему выплату страхового возмещения в размере … руб. … коп</w:t>
      </w:r>
      <w:proofErr w:type="gramStart"/>
      <w:r w:rsidR="003642D0">
        <w:rPr>
          <w:color w:val="000000"/>
          <w:sz w:val="28"/>
          <w:szCs w:val="28"/>
        </w:rPr>
        <w:t xml:space="preserve">., </w:t>
      </w:r>
      <w:proofErr w:type="gramEnd"/>
      <w:r w:rsidR="003642D0">
        <w:rPr>
          <w:color w:val="000000"/>
          <w:sz w:val="28"/>
          <w:szCs w:val="28"/>
        </w:rPr>
        <w:t xml:space="preserve">однако указанной суммы не достаточно для восстановления автомобиля. </w:t>
      </w:r>
    </w:p>
    <w:p w:rsidR="003642D0" w:rsidRDefault="003642D0" w:rsidP="009271FA">
      <w:pPr>
        <w:widowControl/>
        <w:shd w:val="clear" w:color="auto" w:fill="FFFFFF"/>
        <w:autoSpaceDE/>
        <w:autoSpaceDN/>
        <w:adjustRightInd/>
        <w:ind w:firstLine="720"/>
        <w:contextualSpacing/>
        <w:jc w:val="both"/>
        <w:rPr>
          <w:color w:val="000000"/>
          <w:sz w:val="28"/>
          <w:szCs w:val="28"/>
        </w:rPr>
      </w:pPr>
      <w:r w:rsidRPr="003642D0">
        <w:rPr>
          <w:color w:val="000000"/>
          <w:sz w:val="28"/>
          <w:szCs w:val="28"/>
        </w:rPr>
        <w:t xml:space="preserve">Гражданская ответственность владельцев транспортных средств С. и </w:t>
      </w:r>
      <w:r w:rsidR="008A3F0C">
        <w:rPr>
          <w:color w:val="000000"/>
          <w:sz w:val="28"/>
          <w:szCs w:val="28"/>
        </w:rPr>
        <w:t>Н</w:t>
      </w:r>
      <w:r w:rsidRPr="003642D0">
        <w:rPr>
          <w:color w:val="000000"/>
          <w:sz w:val="28"/>
          <w:szCs w:val="28"/>
        </w:rPr>
        <w:t>. была застрахована по договорам ОСАГО соответственно в САО «</w:t>
      </w:r>
      <w:r w:rsidR="008A3F0C">
        <w:rPr>
          <w:color w:val="000000"/>
          <w:sz w:val="28"/>
          <w:szCs w:val="28"/>
        </w:rPr>
        <w:t>…</w:t>
      </w:r>
      <w:r w:rsidRPr="003642D0">
        <w:rPr>
          <w:color w:val="000000"/>
          <w:sz w:val="28"/>
          <w:szCs w:val="28"/>
        </w:rPr>
        <w:t xml:space="preserve">», полис страхования серия </w:t>
      </w:r>
      <w:r w:rsidR="008A3F0C">
        <w:rPr>
          <w:color w:val="000000"/>
          <w:sz w:val="28"/>
          <w:szCs w:val="28"/>
        </w:rPr>
        <w:t>…</w:t>
      </w:r>
      <w:r w:rsidRPr="003642D0">
        <w:rPr>
          <w:color w:val="000000"/>
          <w:sz w:val="28"/>
          <w:szCs w:val="28"/>
        </w:rPr>
        <w:t xml:space="preserve"> №</w:t>
      </w:r>
      <w:r w:rsidR="008A3F0C">
        <w:rPr>
          <w:color w:val="000000"/>
          <w:sz w:val="28"/>
          <w:szCs w:val="28"/>
        </w:rPr>
        <w:t>…</w:t>
      </w:r>
      <w:r w:rsidRPr="003642D0">
        <w:rPr>
          <w:color w:val="000000"/>
          <w:sz w:val="28"/>
          <w:szCs w:val="28"/>
        </w:rPr>
        <w:t xml:space="preserve">, сроком действия до </w:t>
      </w:r>
      <w:r w:rsidR="008A3F0C">
        <w:rPr>
          <w:color w:val="000000"/>
          <w:sz w:val="28"/>
          <w:szCs w:val="28"/>
        </w:rPr>
        <w:t>… г., и в ПАО СК «…</w:t>
      </w:r>
      <w:r w:rsidRPr="003642D0">
        <w:rPr>
          <w:color w:val="000000"/>
          <w:sz w:val="28"/>
          <w:szCs w:val="28"/>
        </w:rPr>
        <w:t xml:space="preserve">», полис страхования серия </w:t>
      </w:r>
      <w:r w:rsidR="008A3F0C">
        <w:rPr>
          <w:color w:val="000000"/>
          <w:sz w:val="28"/>
          <w:szCs w:val="28"/>
        </w:rPr>
        <w:t>…</w:t>
      </w:r>
      <w:r w:rsidRPr="003642D0">
        <w:rPr>
          <w:color w:val="000000"/>
          <w:sz w:val="28"/>
          <w:szCs w:val="28"/>
        </w:rPr>
        <w:t xml:space="preserve"> № </w:t>
      </w:r>
      <w:r w:rsidR="008A3F0C">
        <w:rPr>
          <w:color w:val="000000"/>
          <w:sz w:val="28"/>
          <w:szCs w:val="28"/>
        </w:rPr>
        <w:t>…</w:t>
      </w:r>
      <w:r w:rsidRPr="003642D0">
        <w:rPr>
          <w:color w:val="000000"/>
          <w:sz w:val="28"/>
          <w:szCs w:val="28"/>
        </w:rPr>
        <w:t xml:space="preserve">, сроком действия до </w:t>
      </w:r>
      <w:r w:rsidR="008A3F0C">
        <w:rPr>
          <w:color w:val="000000"/>
          <w:sz w:val="28"/>
          <w:szCs w:val="28"/>
        </w:rPr>
        <w:t xml:space="preserve">… </w:t>
      </w:r>
      <w:proofErr w:type="gramStart"/>
      <w:r w:rsidRPr="003642D0">
        <w:rPr>
          <w:color w:val="000000"/>
          <w:sz w:val="28"/>
          <w:szCs w:val="28"/>
        </w:rPr>
        <w:t>г</w:t>
      </w:r>
      <w:proofErr w:type="gramEnd"/>
      <w:r w:rsidRPr="003642D0">
        <w:rPr>
          <w:color w:val="000000"/>
          <w:sz w:val="28"/>
          <w:szCs w:val="28"/>
        </w:rPr>
        <w:t>.</w:t>
      </w:r>
    </w:p>
    <w:p w:rsidR="00F52369" w:rsidRDefault="00E75BA7" w:rsidP="00F52369">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Вследствие изложенного, ссылаясь на положения статей 15, 1064, 1079, 1100, 1101 Гражданского кодекса Российской Федерации (далее по тексту – ГК РФ), </w:t>
      </w:r>
      <w:r w:rsidR="008A3F0C">
        <w:rPr>
          <w:color w:val="000000"/>
          <w:sz w:val="28"/>
          <w:szCs w:val="28"/>
        </w:rPr>
        <w:t>С</w:t>
      </w:r>
      <w:r w:rsidR="00F52369">
        <w:rPr>
          <w:color w:val="000000"/>
          <w:sz w:val="28"/>
          <w:szCs w:val="28"/>
        </w:rPr>
        <w:t>.</w:t>
      </w:r>
      <w:r w:rsidRPr="00E75BA7">
        <w:rPr>
          <w:color w:val="000000"/>
          <w:sz w:val="28"/>
          <w:szCs w:val="28"/>
        </w:rPr>
        <w:t xml:space="preserve">, уточнив требования на основании проведенной по делу судебной автотехнической экспертизы, просил взыскать с </w:t>
      </w:r>
      <w:r w:rsidR="008A3F0C">
        <w:rPr>
          <w:color w:val="000000"/>
          <w:sz w:val="28"/>
          <w:szCs w:val="28"/>
        </w:rPr>
        <w:t>Н</w:t>
      </w:r>
      <w:r w:rsidR="00F52369">
        <w:rPr>
          <w:color w:val="000000"/>
          <w:sz w:val="28"/>
          <w:szCs w:val="28"/>
        </w:rPr>
        <w:t xml:space="preserve">.: </w:t>
      </w:r>
      <w:r w:rsidRPr="00E75BA7">
        <w:rPr>
          <w:color w:val="000000"/>
          <w:sz w:val="28"/>
          <w:szCs w:val="28"/>
        </w:rPr>
        <w:t xml:space="preserve">- материальный ущерб, причиненный </w:t>
      </w:r>
      <w:r w:rsidR="009C0C89">
        <w:rPr>
          <w:color w:val="000000"/>
          <w:sz w:val="28"/>
          <w:szCs w:val="28"/>
        </w:rPr>
        <w:t>в результате ДТП</w:t>
      </w:r>
      <w:r w:rsidRPr="00E75BA7">
        <w:rPr>
          <w:color w:val="000000"/>
          <w:sz w:val="28"/>
          <w:szCs w:val="28"/>
        </w:rPr>
        <w:t xml:space="preserve">, в размере </w:t>
      </w:r>
      <w:r w:rsidR="009C0C89">
        <w:rPr>
          <w:color w:val="000000"/>
          <w:sz w:val="28"/>
          <w:szCs w:val="28"/>
        </w:rPr>
        <w:t>…</w:t>
      </w:r>
      <w:r w:rsidRPr="00E75BA7">
        <w:rPr>
          <w:color w:val="000000"/>
          <w:sz w:val="28"/>
          <w:szCs w:val="28"/>
        </w:rPr>
        <w:t xml:space="preserve"> руб.;</w:t>
      </w:r>
      <w:r w:rsidR="00F52369">
        <w:rPr>
          <w:color w:val="000000"/>
          <w:sz w:val="28"/>
          <w:szCs w:val="28"/>
        </w:rPr>
        <w:t xml:space="preserve"> </w:t>
      </w:r>
      <w:r w:rsidRPr="00E75BA7">
        <w:rPr>
          <w:color w:val="000000"/>
          <w:sz w:val="28"/>
          <w:szCs w:val="28"/>
        </w:rPr>
        <w:t xml:space="preserve">- в счет возмещения судебных расходов по оплате оценочной экспертизы </w:t>
      </w:r>
      <w:r w:rsidR="009C0C89">
        <w:rPr>
          <w:color w:val="000000"/>
          <w:sz w:val="28"/>
          <w:szCs w:val="28"/>
        </w:rPr>
        <w:t>…</w:t>
      </w:r>
      <w:r w:rsidRPr="00E75BA7">
        <w:rPr>
          <w:color w:val="000000"/>
          <w:sz w:val="28"/>
          <w:szCs w:val="28"/>
        </w:rPr>
        <w:t xml:space="preserve"> руб., по оплате юридических услуг – </w:t>
      </w:r>
      <w:r w:rsidR="009C0C89">
        <w:rPr>
          <w:color w:val="000000"/>
          <w:sz w:val="28"/>
          <w:szCs w:val="28"/>
        </w:rPr>
        <w:t>… руб., а</w:t>
      </w:r>
      <w:proofErr w:type="gramEnd"/>
      <w:r w:rsidR="009C0C89">
        <w:rPr>
          <w:color w:val="000000"/>
          <w:sz w:val="28"/>
          <w:szCs w:val="28"/>
        </w:rPr>
        <w:t xml:space="preserve"> также в возврат госпошлины  - … руб., … коп.</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lastRenderedPageBreak/>
        <w:t>Решением Ярцевского городског</w:t>
      </w:r>
      <w:r w:rsidR="00546151">
        <w:rPr>
          <w:color w:val="000000"/>
          <w:sz w:val="28"/>
          <w:szCs w:val="28"/>
        </w:rPr>
        <w:t xml:space="preserve">о суда Смоленской области от </w:t>
      </w:r>
      <w:r w:rsidR="007162A4">
        <w:rPr>
          <w:color w:val="000000"/>
          <w:sz w:val="28"/>
          <w:szCs w:val="28"/>
        </w:rPr>
        <w:t>… 2024 года</w:t>
      </w:r>
      <w:r w:rsidRPr="00E75BA7">
        <w:rPr>
          <w:color w:val="000000"/>
          <w:sz w:val="28"/>
          <w:szCs w:val="28"/>
        </w:rPr>
        <w:t xml:space="preserve"> иск </w:t>
      </w:r>
      <w:r w:rsidR="009C0C89">
        <w:rPr>
          <w:color w:val="000000"/>
          <w:sz w:val="28"/>
          <w:szCs w:val="28"/>
        </w:rPr>
        <w:t>С</w:t>
      </w:r>
      <w:r w:rsidR="00546151">
        <w:rPr>
          <w:color w:val="000000"/>
          <w:sz w:val="28"/>
          <w:szCs w:val="28"/>
        </w:rPr>
        <w:t xml:space="preserve">. к </w:t>
      </w:r>
      <w:r w:rsidR="009C0C89">
        <w:rPr>
          <w:color w:val="000000"/>
          <w:sz w:val="28"/>
          <w:szCs w:val="28"/>
        </w:rPr>
        <w:t>Н</w:t>
      </w:r>
      <w:r w:rsidR="00546151">
        <w:rPr>
          <w:color w:val="000000"/>
          <w:sz w:val="28"/>
          <w:szCs w:val="28"/>
        </w:rPr>
        <w:t>.</w:t>
      </w:r>
      <w:r w:rsidRPr="00E75BA7">
        <w:rPr>
          <w:color w:val="000000"/>
          <w:sz w:val="28"/>
          <w:szCs w:val="28"/>
        </w:rPr>
        <w:t xml:space="preserve"> удовлетворен частично. С </w:t>
      </w:r>
      <w:r w:rsidR="009C0C89">
        <w:rPr>
          <w:color w:val="000000"/>
          <w:sz w:val="28"/>
          <w:szCs w:val="28"/>
        </w:rPr>
        <w:t>Н</w:t>
      </w:r>
      <w:r w:rsidR="00546151">
        <w:rPr>
          <w:color w:val="000000"/>
          <w:sz w:val="28"/>
          <w:szCs w:val="28"/>
        </w:rPr>
        <w:t>.</w:t>
      </w:r>
      <w:r w:rsidRPr="00E75BA7">
        <w:rPr>
          <w:color w:val="000000"/>
          <w:sz w:val="28"/>
          <w:szCs w:val="28"/>
        </w:rPr>
        <w:t xml:space="preserve"> в пользу истца взыскано в счет компенсации за нанесенный </w:t>
      </w:r>
      <w:r w:rsidR="009C0C89" w:rsidRPr="009C0C89">
        <w:rPr>
          <w:color w:val="000000"/>
          <w:sz w:val="28"/>
          <w:szCs w:val="28"/>
        </w:rPr>
        <w:t>ущерб, причиненный в результате ДТП</w:t>
      </w:r>
      <w:r w:rsidR="009C0C89">
        <w:rPr>
          <w:color w:val="000000"/>
          <w:sz w:val="28"/>
          <w:szCs w:val="28"/>
        </w:rPr>
        <w:t xml:space="preserve"> в размере … </w:t>
      </w:r>
      <w:r w:rsidRPr="00E75BA7">
        <w:rPr>
          <w:color w:val="000000"/>
          <w:sz w:val="28"/>
          <w:szCs w:val="28"/>
        </w:rPr>
        <w:t xml:space="preserve"> руб., расходы на оказание юридических услуг в размере </w:t>
      </w:r>
      <w:r w:rsidR="009C0C89">
        <w:rPr>
          <w:color w:val="000000"/>
          <w:sz w:val="28"/>
          <w:szCs w:val="28"/>
        </w:rPr>
        <w:t>…</w:t>
      </w:r>
      <w:r w:rsidRPr="00E75BA7">
        <w:rPr>
          <w:color w:val="000000"/>
          <w:sz w:val="28"/>
          <w:szCs w:val="28"/>
        </w:rPr>
        <w:t xml:space="preserve"> руб., расходы </w:t>
      </w:r>
      <w:r w:rsidR="009C0C89">
        <w:rPr>
          <w:color w:val="000000"/>
          <w:sz w:val="28"/>
          <w:szCs w:val="28"/>
        </w:rPr>
        <w:t>по оплате услуг специалиста</w:t>
      </w:r>
      <w:r w:rsidRPr="00E75BA7">
        <w:rPr>
          <w:color w:val="000000"/>
          <w:sz w:val="28"/>
          <w:szCs w:val="28"/>
        </w:rPr>
        <w:t xml:space="preserve"> в размере </w:t>
      </w:r>
      <w:r w:rsidR="009C0C89">
        <w:rPr>
          <w:color w:val="000000"/>
          <w:sz w:val="28"/>
          <w:szCs w:val="28"/>
        </w:rPr>
        <w:t>…</w:t>
      </w:r>
      <w:r w:rsidRPr="00E75BA7">
        <w:rPr>
          <w:color w:val="000000"/>
          <w:sz w:val="28"/>
          <w:szCs w:val="28"/>
        </w:rPr>
        <w:t xml:space="preserve"> руб.</w:t>
      </w:r>
      <w:r w:rsidR="009C0C89">
        <w:rPr>
          <w:color w:val="000000"/>
          <w:sz w:val="28"/>
          <w:szCs w:val="28"/>
        </w:rPr>
        <w:t>, в возмещение расходов по оплате госпошлины в размере … руб.</w:t>
      </w:r>
    </w:p>
    <w:p w:rsid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 удовлетворении остальной части исковых требований </w:t>
      </w:r>
      <w:r w:rsidR="009C0C89">
        <w:rPr>
          <w:color w:val="000000"/>
          <w:sz w:val="28"/>
          <w:szCs w:val="28"/>
        </w:rPr>
        <w:t>С</w:t>
      </w:r>
      <w:r w:rsidR="00546151">
        <w:rPr>
          <w:color w:val="000000"/>
          <w:sz w:val="28"/>
          <w:szCs w:val="28"/>
        </w:rPr>
        <w:t>. отказано.</w:t>
      </w:r>
    </w:p>
    <w:p w:rsidR="007162A4" w:rsidRPr="007162A4" w:rsidRDefault="007162A4" w:rsidP="007162A4">
      <w:pPr>
        <w:widowControl/>
        <w:shd w:val="clear" w:color="auto" w:fill="FFFFFF"/>
        <w:autoSpaceDE/>
        <w:autoSpaceDN/>
        <w:adjustRightInd/>
        <w:ind w:firstLine="720"/>
        <w:contextualSpacing/>
        <w:jc w:val="both"/>
        <w:rPr>
          <w:bCs/>
          <w:color w:val="000000"/>
          <w:sz w:val="28"/>
          <w:szCs w:val="28"/>
        </w:rPr>
      </w:pPr>
      <w:r>
        <w:rPr>
          <w:bCs/>
          <w:color w:val="000000"/>
          <w:sz w:val="28"/>
          <w:szCs w:val="28"/>
        </w:rPr>
        <w:t xml:space="preserve">Не </w:t>
      </w:r>
      <w:proofErr w:type="gramStart"/>
      <w:r>
        <w:rPr>
          <w:bCs/>
          <w:color w:val="000000"/>
          <w:sz w:val="28"/>
          <w:szCs w:val="28"/>
        </w:rPr>
        <w:t>согласившись с решением Ярцевского городского суда Смоленской области от … 2024 года ответчиком Н. была подана апелляционная</w:t>
      </w:r>
      <w:proofErr w:type="gramEnd"/>
      <w:r>
        <w:rPr>
          <w:bCs/>
          <w:color w:val="000000"/>
          <w:sz w:val="28"/>
          <w:szCs w:val="28"/>
        </w:rPr>
        <w:t xml:space="preserve"> жалоба.</w:t>
      </w:r>
    </w:p>
    <w:p w:rsidR="007162A4" w:rsidRPr="007162A4" w:rsidRDefault="007162A4" w:rsidP="007162A4">
      <w:pPr>
        <w:widowControl/>
        <w:shd w:val="clear" w:color="auto" w:fill="FFFFFF"/>
        <w:autoSpaceDE/>
        <w:autoSpaceDN/>
        <w:adjustRightInd/>
        <w:ind w:firstLine="720"/>
        <w:contextualSpacing/>
        <w:jc w:val="both"/>
        <w:rPr>
          <w:bCs/>
          <w:color w:val="000000"/>
          <w:sz w:val="28"/>
          <w:szCs w:val="28"/>
        </w:rPr>
      </w:pPr>
      <w:r w:rsidRPr="007162A4">
        <w:rPr>
          <w:bCs/>
          <w:color w:val="000000"/>
          <w:sz w:val="28"/>
          <w:szCs w:val="28"/>
        </w:rPr>
        <w:t>Определением судебной коллегии по гражданским делам Смоленского областного суда решение Ярцевского городского суда от 202</w:t>
      </w:r>
      <w:r>
        <w:rPr>
          <w:bCs/>
          <w:color w:val="000000"/>
          <w:sz w:val="28"/>
          <w:szCs w:val="28"/>
        </w:rPr>
        <w:t>4</w:t>
      </w:r>
      <w:r w:rsidRPr="007162A4">
        <w:rPr>
          <w:bCs/>
          <w:color w:val="000000"/>
          <w:sz w:val="28"/>
          <w:szCs w:val="28"/>
        </w:rPr>
        <w:t xml:space="preserve"> </w:t>
      </w:r>
      <w:r>
        <w:rPr>
          <w:bCs/>
          <w:color w:val="000000"/>
          <w:sz w:val="28"/>
          <w:szCs w:val="28"/>
        </w:rPr>
        <w:t xml:space="preserve">года </w:t>
      </w:r>
      <w:r w:rsidRPr="007162A4">
        <w:rPr>
          <w:bCs/>
          <w:color w:val="000000"/>
          <w:sz w:val="28"/>
          <w:szCs w:val="28"/>
        </w:rPr>
        <w:t xml:space="preserve">отменено полностью, вынесено новое решение, которым в требовании о возмещении с ответчика </w:t>
      </w:r>
      <w:r>
        <w:rPr>
          <w:bCs/>
          <w:color w:val="000000"/>
          <w:sz w:val="28"/>
          <w:szCs w:val="28"/>
        </w:rPr>
        <w:t>Н.</w:t>
      </w:r>
      <w:r w:rsidRPr="007162A4">
        <w:rPr>
          <w:bCs/>
          <w:color w:val="000000"/>
          <w:sz w:val="28"/>
          <w:szCs w:val="28"/>
        </w:rPr>
        <w:t xml:space="preserve"> ущерба, причиненного в результате ДТП, отказа</w:t>
      </w:r>
      <w:r>
        <w:rPr>
          <w:bCs/>
          <w:color w:val="000000"/>
          <w:sz w:val="28"/>
          <w:szCs w:val="28"/>
        </w:rPr>
        <w:t>но.</w:t>
      </w:r>
    </w:p>
    <w:p w:rsidR="007162A4" w:rsidRDefault="007162A4" w:rsidP="007162A4">
      <w:pPr>
        <w:widowControl/>
        <w:shd w:val="clear" w:color="auto" w:fill="FFFFFF"/>
        <w:autoSpaceDE/>
        <w:autoSpaceDN/>
        <w:adjustRightInd/>
        <w:ind w:firstLine="720"/>
        <w:contextualSpacing/>
        <w:jc w:val="both"/>
        <w:rPr>
          <w:bCs/>
          <w:color w:val="000000"/>
          <w:sz w:val="28"/>
          <w:szCs w:val="28"/>
        </w:rPr>
      </w:pPr>
      <w:r w:rsidRPr="007162A4">
        <w:rPr>
          <w:bCs/>
          <w:color w:val="000000"/>
          <w:sz w:val="28"/>
          <w:szCs w:val="28"/>
        </w:rPr>
        <w:t xml:space="preserve">Определением судебной коллегии по гражданским делам Второго кассационного суда общей юрисдикции от 2024 </w:t>
      </w:r>
      <w:r>
        <w:rPr>
          <w:bCs/>
          <w:color w:val="000000"/>
          <w:sz w:val="28"/>
          <w:szCs w:val="28"/>
        </w:rPr>
        <w:t xml:space="preserve">года </w:t>
      </w:r>
      <w:r w:rsidRPr="007162A4">
        <w:rPr>
          <w:bCs/>
          <w:color w:val="000000"/>
          <w:sz w:val="28"/>
          <w:szCs w:val="28"/>
        </w:rPr>
        <w:t xml:space="preserve">апелляционное определение судебной коллегии по гражданским делам Смоленского областного суда от 2024 </w:t>
      </w:r>
      <w:r>
        <w:rPr>
          <w:bCs/>
          <w:color w:val="000000"/>
          <w:sz w:val="28"/>
          <w:szCs w:val="28"/>
        </w:rPr>
        <w:t xml:space="preserve">года </w:t>
      </w:r>
      <w:r w:rsidRPr="007162A4">
        <w:rPr>
          <w:bCs/>
          <w:color w:val="000000"/>
          <w:sz w:val="28"/>
          <w:szCs w:val="28"/>
        </w:rPr>
        <w:t>отменено, дело направлено на новое рассмотрение в суд апелляционной инстанции.</w:t>
      </w:r>
    </w:p>
    <w:p w:rsidR="007162A4" w:rsidRPr="007162A4" w:rsidRDefault="007162A4" w:rsidP="007162A4">
      <w:pPr>
        <w:widowControl/>
        <w:shd w:val="clear" w:color="auto" w:fill="FFFFFF"/>
        <w:autoSpaceDE/>
        <w:autoSpaceDN/>
        <w:adjustRightInd/>
        <w:ind w:firstLine="720"/>
        <w:contextualSpacing/>
        <w:jc w:val="both"/>
        <w:rPr>
          <w:bCs/>
          <w:color w:val="000000"/>
          <w:sz w:val="28"/>
          <w:szCs w:val="28"/>
        </w:rPr>
      </w:pPr>
      <w:proofErr w:type="gramStart"/>
      <w:r>
        <w:rPr>
          <w:bCs/>
          <w:color w:val="000000"/>
          <w:sz w:val="28"/>
          <w:szCs w:val="28"/>
        </w:rPr>
        <w:t>При новом рассмотрении дела определением судебной коллегией по гражданским делам Смоленского областного суда  от … 2024 года в соответствии с п. 2 ч. 4, ч. 4</w:t>
      </w:r>
      <w:r w:rsidR="00471DFE">
        <w:rPr>
          <w:bCs/>
          <w:color w:val="000000"/>
          <w:sz w:val="28"/>
          <w:szCs w:val="28"/>
        </w:rPr>
        <w:t xml:space="preserve">, ч. 5 ст. 330 ГПК </w:t>
      </w:r>
      <w:r w:rsidR="006674F6">
        <w:rPr>
          <w:bCs/>
          <w:color w:val="000000"/>
          <w:sz w:val="28"/>
          <w:szCs w:val="28"/>
        </w:rPr>
        <w:t>РФ постановлено перейти к рассмотрению дела по правилам производства в суде первой инстанции, в связи с рассмотрением дела в отсутствии истца С. не извещенного надлежащим образом о времени и месте</w:t>
      </w:r>
      <w:proofErr w:type="gramEnd"/>
      <w:r w:rsidR="006674F6">
        <w:rPr>
          <w:bCs/>
          <w:color w:val="000000"/>
          <w:sz w:val="28"/>
          <w:szCs w:val="28"/>
        </w:rPr>
        <w:t xml:space="preserve"> проведения судебного заседания, а так же в качестве соответчика привлечено САО «…».</w:t>
      </w:r>
    </w:p>
    <w:p w:rsidR="007162A4" w:rsidRPr="007162A4" w:rsidRDefault="007162A4" w:rsidP="007162A4">
      <w:pPr>
        <w:widowControl/>
        <w:shd w:val="clear" w:color="auto" w:fill="FFFFFF"/>
        <w:autoSpaceDE/>
        <w:autoSpaceDN/>
        <w:adjustRightInd/>
        <w:ind w:firstLine="720"/>
        <w:contextualSpacing/>
        <w:jc w:val="both"/>
        <w:rPr>
          <w:bCs/>
          <w:color w:val="000000"/>
          <w:sz w:val="28"/>
          <w:szCs w:val="28"/>
        </w:rPr>
      </w:pPr>
      <w:proofErr w:type="gramStart"/>
      <w:r w:rsidRPr="007162A4">
        <w:rPr>
          <w:bCs/>
          <w:color w:val="000000"/>
          <w:sz w:val="28"/>
          <w:szCs w:val="28"/>
        </w:rPr>
        <w:t xml:space="preserve">Апелляционным определением судебной коллегии по гражданским делам Смоленского областного суда от </w:t>
      </w:r>
      <w:r w:rsidR="006674F6">
        <w:rPr>
          <w:bCs/>
          <w:color w:val="000000"/>
          <w:sz w:val="28"/>
          <w:szCs w:val="28"/>
        </w:rPr>
        <w:t xml:space="preserve">… </w:t>
      </w:r>
      <w:r w:rsidRPr="007162A4">
        <w:rPr>
          <w:bCs/>
          <w:color w:val="000000"/>
          <w:sz w:val="28"/>
          <w:szCs w:val="28"/>
        </w:rPr>
        <w:t xml:space="preserve">2025 </w:t>
      </w:r>
      <w:r>
        <w:rPr>
          <w:bCs/>
          <w:color w:val="000000"/>
          <w:sz w:val="28"/>
          <w:szCs w:val="28"/>
        </w:rPr>
        <w:t xml:space="preserve">года </w:t>
      </w:r>
      <w:r w:rsidRPr="007162A4">
        <w:rPr>
          <w:bCs/>
          <w:color w:val="000000"/>
          <w:sz w:val="28"/>
          <w:szCs w:val="28"/>
        </w:rPr>
        <w:t xml:space="preserve">решение Ярцевского городского суда от </w:t>
      </w:r>
      <w:r w:rsidR="006674F6">
        <w:rPr>
          <w:bCs/>
          <w:color w:val="000000"/>
          <w:sz w:val="28"/>
          <w:szCs w:val="28"/>
        </w:rPr>
        <w:t xml:space="preserve">… </w:t>
      </w:r>
      <w:r w:rsidRPr="007162A4">
        <w:rPr>
          <w:bCs/>
          <w:color w:val="000000"/>
          <w:sz w:val="28"/>
          <w:szCs w:val="28"/>
        </w:rPr>
        <w:t>2024</w:t>
      </w:r>
      <w:r>
        <w:rPr>
          <w:bCs/>
          <w:color w:val="000000"/>
          <w:sz w:val="28"/>
          <w:szCs w:val="28"/>
        </w:rPr>
        <w:t xml:space="preserve"> года</w:t>
      </w:r>
      <w:r w:rsidRPr="007162A4">
        <w:rPr>
          <w:bCs/>
          <w:color w:val="000000"/>
          <w:sz w:val="28"/>
          <w:szCs w:val="28"/>
        </w:rPr>
        <w:t xml:space="preserve"> отменено, вынесено новое решение, которым взыскано с САО «</w:t>
      </w:r>
      <w:r>
        <w:rPr>
          <w:bCs/>
          <w:color w:val="000000"/>
          <w:sz w:val="28"/>
          <w:szCs w:val="28"/>
        </w:rPr>
        <w:t>…</w:t>
      </w:r>
      <w:r w:rsidRPr="007162A4">
        <w:rPr>
          <w:bCs/>
          <w:color w:val="000000"/>
          <w:sz w:val="28"/>
          <w:szCs w:val="28"/>
        </w:rPr>
        <w:t xml:space="preserve">» в пользу истца Сучкова И.А. убытки в сумме </w:t>
      </w:r>
      <w:r w:rsidR="006674F6">
        <w:rPr>
          <w:bCs/>
          <w:color w:val="000000"/>
          <w:sz w:val="28"/>
          <w:szCs w:val="28"/>
        </w:rPr>
        <w:t>…</w:t>
      </w:r>
      <w:r w:rsidRPr="007162A4">
        <w:rPr>
          <w:bCs/>
          <w:color w:val="000000"/>
          <w:sz w:val="28"/>
          <w:szCs w:val="28"/>
        </w:rPr>
        <w:t xml:space="preserve"> руб., расходы по оплате услуг представителя </w:t>
      </w:r>
      <w:r w:rsidR="006674F6">
        <w:rPr>
          <w:bCs/>
          <w:color w:val="000000"/>
          <w:sz w:val="28"/>
          <w:szCs w:val="28"/>
        </w:rPr>
        <w:t>…</w:t>
      </w:r>
      <w:r w:rsidRPr="007162A4">
        <w:rPr>
          <w:bCs/>
          <w:color w:val="000000"/>
          <w:sz w:val="28"/>
          <w:szCs w:val="28"/>
        </w:rPr>
        <w:t xml:space="preserve"> руб., по оплате услуг специалиста </w:t>
      </w:r>
      <w:r w:rsidR="006674F6">
        <w:rPr>
          <w:bCs/>
          <w:color w:val="000000"/>
          <w:sz w:val="28"/>
          <w:szCs w:val="28"/>
        </w:rPr>
        <w:t>…</w:t>
      </w:r>
      <w:r w:rsidRPr="007162A4">
        <w:rPr>
          <w:bCs/>
          <w:color w:val="000000"/>
          <w:sz w:val="28"/>
          <w:szCs w:val="28"/>
        </w:rPr>
        <w:t xml:space="preserve"> руб., по оплате государственной пошлины </w:t>
      </w:r>
      <w:r w:rsidR="006674F6">
        <w:rPr>
          <w:bCs/>
          <w:color w:val="000000"/>
          <w:sz w:val="28"/>
          <w:szCs w:val="28"/>
        </w:rPr>
        <w:t>…</w:t>
      </w:r>
      <w:r w:rsidRPr="007162A4">
        <w:rPr>
          <w:bCs/>
          <w:color w:val="000000"/>
          <w:sz w:val="28"/>
          <w:szCs w:val="28"/>
        </w:rPr>
        <w:t xml:space="preserve"> руб. </w:t>
      </w:r>
      <w:proofErr w:type="gramEnd"/>
    </w:p>
    <w:p w:rsidR="007162A4" w:rsidRPr="007162A4" w:rsidRDefault="007162A4" w:rsidP="007162A4">
      <w:pPr>
        <w:widowControl/>
        <w:shd w:val="clear" w:color="auto" w:fill="FFFFFF"/>
        <w:autoSpaceDE/>
        <w:autoSpaceDN/>
        <w:adjustRightInd/>
        <w:ind w:firstLine="720"/>
        <w:contextualSpacing/>
        <w:jc w:val="both"/>
        <w:rPr>
          <w:bCs/>
          <w:color w:val="000000"/>
          <w:sz w:val="28"/>
          <w:szCs w:val="28"/>
        </w:rPr>
      </w:pPr>
      <w:r w:rsidRPr="007162A4">
        <w:rPr>
          <w:bCs/>
          <w:color w:val="000000"/>
          <w:sz w:val="28"/>
          <w:szCs w:val="28"/>
        </w:rPr>
        <w:t xml:space="preserve">Определением гражданской коллегии Второго кассационного суда общей юрисдикции от </w:t>
      </w:r>
      <w:r w:rsidR="006674F6">
        <w:rPr>
          <w:bCs/>
          <w:color w:val="000000"/>
          <w:sz w:val="28"/>
          <w:szCs w:val="28"/>
        </w:rPr>
        <w:t xml:space="preserve">… </w:t>
      </w:r>
      <w:r w:rsidRPr="007162A4">
        <w:rPr>
          <w:bCs/>
          <w:color w:val="000000"/>
          <w:sz w:val="28"/>
          <w:szCs w:val="28"/>
        </w:rPr>
        <w:t>2025</w:t>
      </w:r>
      <w:r w:rsidR="006674F6">
        <w:rPr>
          <w:bCs/>
          <w:color w:val="000000"/>
          <w:sz w:val="28"/>
          <w:szCs w:val="28"/>
        </w:rPr>
        <w:t xml:space="preserve"> года</w:t>
      </w:r>
      <w:r w:rsidRPr="007162A4">
        <w:rPr>
          <w:bCs/>
          <w:color w:val="000000"/>
          <w:sz w:val="28"/>
          <w:szCs w:val="28"/>
        </w:rPr>
        <w:t xml:space="preserve"> апелляционное определение от </w:t>
      </w:r>
      <w:r w:rsidR="006674F6">
        <w:rPr>
          <w:bCs/>
          <w:color w:val="000000"/>
          <w:sz w:val="28"/>
          <w:szCs w:val="28"/>
        </w:rPr>
        <w:t xml:space="preserve">… </w:t>
      </w:r>
      <w:r w:rsidRPr="007162A4">
        <w:rPr>
          <w:bCs/>
          <w:color w:val="000000"/>
          <w:sz w:val="28"/>
          <w:szCs w:val="28"/>
        </w:rPr>
        <w:t xml:space="preserve">2025 </w:t>
      </w:r>
      <w:r w:rsidR="006674F6">
        <w:rPr>
          <w:bCs/>
          <w:color w:val="000000"/>
          <w:sz w:val="28"/>
          <w:szCs w:val="28"/>
        </w:rPr>
        <w:t xml:space="preserve">года </w:t>
      </w:r>
      <w:r w:rsidRPr="007162A4">
        <w:rPr>
          <w:bCs/>
          <w:color w:val="000000"/>
          <w:sz w:val="28"/>
          <w:szCs w:val="28"/>
        </w:rPr>
        <w:t>отменено, дело направлено на новое рассмотрение в суд апелляционной инстанции судебной коллегии по гражданским де</w:t>
      </w:r>
      <w:r w:rsidR="006674F6">
        <w:rPr>
          <w:bCs/>
          <w:color w:val="000000"/>
          <w:sz w:val="28"/>
          <w:szCs w:val="28"/>
        </w:rPr>
        <w:t>лам Смоленского областного суда.</w:t>
      </w:r>
    </w:p>
    <w:p w:rsidR="00950605" w:rsidRPr="007162A4" w:rsidRDefault="007162A4" w:rsidP="007162A4">
      <w:pPr>
        <w:widowControl/>
        <w:shd w:val="clear" w:color="auto" w:fill="FFFFFF"/>
        <w:autoSpaceDE/>
        <w:autoSpaceDN/>
        <w:adjustRightInd/>
        <w:ind w:firstLine="720"/>
        <w:contextualSpacing/>
        <w:jc w:val="both"/>
        <w:rPr>
          <w:color w:val="000000"/>
          <w:sz w:val="28"/>
          <w:szCs w:val="28"/>
        </w:rPr>
      </w:pPr>
      <w:proofErr w:type="gramStart"/>
      <w:r w:rsidRPr="007162A4">
        <w:rPr>
          <w:bCs/>
          <w:color w:val="000000"/>
          <w:sz w:val="28"/>
          <w:szCs w:val="28"/>
        </w:rPr>
        <w:t xml:space="preserve">Апелляционным определением судебной коллегии по гражданским делам Смоленского областного суда от </w:t>
      </w:r>
      <w:r w:rsidR="006674F6">
        <w:rPr>
          <w:bCs/>
          <w:color w:val="000000"/>
          <w:sz w:val="28"/>
          <w:szCs w:val="28"/>
        </w:rPr>
        <w:t xml:space="preserve">… </w:t>
      </w:r>
      <w:r w:rsidRPr="007162A4">
        <w:rPr>
          <w:bCs/>
          <w:color w:val="000000"/>
          <w:sz w:val="28"/>
          <w:szCs w:val="28"/>
        </w:rPr>
        <w:t>2025</w:t>
      </w:r>
      <w:r w:rsidR="006674F6">
        <w:rPr>
          <w:bCs/>
          <w:color w:val="000000"/>
          <w:sz w:val="28"/>
          <w:szCs w:val="28"/>
        </w:rPr>
        <w:t xml:space="preserve"> года</w:t>
      </w:r>
      <w:r w:rsidRPr="007162A4">
        <w:rPr>
          <w:bCs/>
          <w:color w:val="000000"/>
          <w:sz w:val="28"/>
          <w:szCs w:val="28"/>
        </w:rPr>
        <w:t xml:space="preserve"> решение Ярцевского городского суда от </w:t>
      </w:r>
      <w:r w:rsidR="006674F6">
        <w:rPr>
          <w:bCs/>
          <w:color w:val="000000"/>
          <w:sz w:val="28"/>
          <w:szCs w:val="28"/>
        </w:rPr>
        <w:t xml:space="preserve">… </w:t>
      </w:r>
      <w:r w:rsidRPr="007162A4">
        <w:rPr>
          <w:bCs/>
          <w:color w:val="000000"/>
          <w:sz w:val="28"/>
          <w:szCs w:val="28"/>
        </w:rPr>
        <w:t>2024</w:t>
      </w:r>
      <w:r w:rsidR="006674F6">
        <w:rPr>
          <w:bCs/>
          <w:color w:val="000000"/>
          <w:sz w:val="28"/>
          <w:szCs w:val="28"/>
        </w:rPr>
        <w:t xml:space="preserve"> года</w:t>
      </w:r>
      <w:r w:rsidRPr="007162A4">
        <w:rPr>
          <w:bCs/>
          <w:color w:val="000000"/>
          <w:sz w:val="28"/>
          <w:szCs w:val="28"/>
        </w:rPr>
        <w:t xml:space="preserve"> отменено, вынесено новое решение, которым взыскано с ответчика Н</w:t>
      </w:r>
      <w:r w:rsidR="006674F6">
        <w:rPr>
          <w:bCs/>
          <w:color w:val="000000"/>
          <w:sz w:val="28"/>
          <w:szCs w:val="28"/>
        </w:rPr>
        <w:t xml:space="preserve">. </w:t>
      </w:r>
      <w:r w:rsidRPr="007162A4">
        <w:rPr>
          <w:bCs/>
          <w:color w:val="000000"/>
          <w:sz w:val="28"/>
          <w:szCs w:val="28"/>
        </w:rPr>
        <w:t xml:space="preserve">в пользу истца С. убытки в сумме </w:t>
      </w:r>
      <w:r w:rsidR="006674F6">
        <w:rPr>
          <w:bCs/>
          <w:color w:val="000000"/>
          <w:sz w:val="28"/>
          <w:szCs w:val="28"/>
        </w:rPr>
        <w:t>…</w:t>
      </w:r>
      <w:r w:rsidRPr="007162A4">
        <w:rPr>
          <w:bCs/>
          <w:color w:val="000000"/>
          <w:sz w:val="28"/>
          <w:szCs w:val="28"/>
        </w:rPr>
        <w:t xml:space="preserve"> руб., расходы по оплате услуг представителя </w:t>
      </w:r>
      <w:r w:rsidR="006674F6">
        <w:rPr>
          <w:bCs/>
          <w:color w:val="000000"/>
          <w:sz w:val="28"/>
          <w:szCs w:val="28"/>
        </w:rPr>
        <w:t>…</w:t>
      </w:r>
      <w:r w:rsidRPr="007162A4">
        <w:rPr>
          <w:bCs/>
          <w:color w:val="000000"/>
          <w:sz w:val="28"/>
          <w:szCs w:val="28"/>
        </w:rPr>
        <w:t xml:space="preserve"> руб., по оплате услуг специалиста </w:t>
      </w:r>
      <w:r w:rsidR="006674F6">
        <w:rPr>
          <w:bCs/>
          <w:color w:val="000000"/>
          <w:sz w:val="28"/>
          <w:szCs w:val="28"/>
        </w:rPr>
        <w:t>…</w:t>
      </w:r>
      <w:r w:rsidRPr="007162A4">
        <w:rPr>
          <w:bCs/>
          <w:color w:val="000000"/>
          <w:sz w:val="28"/>
          <w:szCs w:val="28"/>
        </w:rPr>
        <w:t xml:space="preserve"> руб., по оплате государственной пошлины </w:t>
      </w:r>
      <w:r w:rsidR="006674F6">
        <w:rPr>
          <w:bCs/>
          <w:color w:val="000000"/>
          <w:sz w:val="28"/>
          <w:szCs w:val="28"/>
        </w:rPr>
        <w:t>…</w:t>
      </w:r>
      <w:r w:rsidRPr="007162A4">
        <w:rPr>
          <w:bCs/>
          <w:color w:val="000000"/>
          <w:sz w:val="28"/>
          <w:szCs w:val="28"/>
        </w:rPr>
        <w:t xml:space="preserve"> руб., а всего </w:t>
      </w:r>
      <w:r w:rsidR="006674F6">
        <w:rPr>
          <w:bCs/>
          <w:color w:val="000000"/>
          <w:sz w:val="28"/>
          <w:szCs w:val="28"/>
        </w:rPr>
        <w:t>…</w:t>
      </w:r>
      <w:r w:rsidRPr="007162A4">
        <w:rPr>
          <w:bCs/>
          <w:color w:val="000000"/>
          <w:sz w:val="28"/>
          <w:szCs w:val="28"/>
        </w:rPr>
        <w:t xml:space="preserve"> руб. В удовлетворении иска к</w:t>
      </w:r>
      <w:proofErr w:type="gramEnd"/>
      <w:r w:rsidRPr="007162A4">
        <w:rPr>
          <w:bCs/>
          <w:color w:val="000000"/>
          <w:sz w:val="28"/>
          <w:szCs w:val="28"/>
        </w:rPr>
        <w:t xml:space="preserve"> САО «</w:t>
      </w:r>
      <w:r w:rsidR="006674F6">
        <w:rPr>
          <w:bCs/>
          <w:color w:val="000000"/>
          <w:sz w:val="28"/>
          <w:szCs w:val="28"/>
        </w:rPr>
        <w:t>…» отказано.</w:t>
      </w:r>
    </w:p>
    <w:p w:rsidR="00E27081" w:rsidRDefault="00E75BA7" w:rsidP="00E27081">
      <w:pPr>
        <w:widowControl/>
        <w:shd w:val="clear" w:color="auto" w:fill="FFFFFF"/>
        <w:autoSpaceDE/>
        <w:autoSpaceDN/>
        <w:adjustRightInd/>
        <w:ind w:firstLine="720"/>
        <w:contextualSpacing/>
        <w:jc w:val="both"/>
        <w:rPr>
          <w:color w:val="000000"/>
          <w:sz w:val="28"/>
          <w:szCs w:val="28"/>
        </w:rPr>
      </w:pPr>
      <w:proofErr w:type="gramStart"/>
      <w:r w:rsidRPr="009271FA">
        <w:rPr>
          <w:color w:val="000000"/>
          <w:spacing w:val="4"/>
          <w:sz w:val="28"/>
          <w:szCs w:val="28"/>
        </w:rPr>
        <w:t xml:space="preserve">Апелляционным определением Судебной коллегии </w:t>
      </w:r>
      <w:r w:rsidRPr="009271FA">
        <w:rPr>
          <w:color w:val="000000"/>
          <w:sz w:val="28"/>
          <w:szCs w:val="28"/>
        </w:rPr>
        <w:t>по гражданским делам</w:t>
      </w:r>
      <w:r w:rsidRPr="009271FA">
        <w:rPr>
          <w:color w:val="000000"/>
          <w:spacing w:val="4"/>
          <w:sz w:val="28"/>
          <w:szCs w:val="28"/>
        </w:rPr>
        <w:t xml:space="preserve"> Смоленского областного суда от </w:t>
      </w:r>
      <w:r w:rsidR="006674F6">
        <w:rPr>
          <w:sz w:val="28"/>
          <w:szCs w:val="28"/>
        </w:rPr>
        <w:t>… 2025 года</w:t>
      </w:r>
      <w:r w:rsidRPr="009271FA">
        <w:rPr>
          <w:sz w:val="28"/>
          <w:szCs w:val="28"/>
        </w:rPr>
        <w:t xml:space="preserve"> </w:t>
      </w:r>
      <w:r w:rsidR="00E80002">
        <w:rPr>
          <w:color w:val="000000"/>
          <w:sz w:val="28"/>
          <w:szCs w:val="28"/>
        </w:rPr>
        <w:t>р</w:t>
      </w:r>
      <w:r w:rsidR="00E80002" w:rsidRPr="00E75BA7">
        <w:rPr>
          <w:color w:val="000000"/>
          <w:sz w:val="28"/>
          <w:szCs w:val="28"/>
        </w:rPr>
        <w:t xml:space="preserve">ешение Ярцевского </w:t>
      </w:r>
      <w:r w:rsidR="00E80002" w:rsidRPr="00E75BA7">
        <w:rPr>
          <w:color w:val="000000"/>
          <w:sz w:val="28"/>
          <w:szCs w:val="28"/>
        </w:rPr>
        <w:lastRenderedPageBreak/>
        <w:t>городског</w:t>
      </w:r>
      <w:r w:rsidR="00E80002">
        <w:rPr>
          <w:color w:val="000000"/>
          <w:sz w:val="28"/>
          <w:szCs w:val="28"/>
        </w:rPr>
        <w:t>о суда Смоленской области от 2024</w:t>
      </w:r>
      <w:r w:rsidR="006674F6">
        <w:rPr>
          <w:color w:val="000000"/>
          <w:sz w:val="28"/>
          <w:szCs w:val="28"/>
        </w:rPr>
        <w:t xml:space="preserve"> года</w:t>
      </w:r>
      <w:r w:rsidR="00E80002">
        <w:rPr>
          <w:color w:val="000000"/>
          <w:sz w:val="28"/>
          <w:szCs w:val="28"/>
        </w:rPr>
        <w:t xml:space="preserve"> </w:t>
      </w:r>
      <w:r w:rsidR="009C0C89">
        <w:rPr>
          <w:color w:val="000000"/>
          <w:sz w:val="28"/>
          <w:szCs w:val="28"/>
        </w:rPr>
        <w:t>отменено</w:t>
      </w:r>
      <w:r w:rsidR="00E80002" w:rsidRPr="00E75BA7">
        <w:rPr>
          <w:color w:val="000000"/>
          <w:sz w:val="28"/>
          <w:szCs w:val="28"/>
        </w:rPr>
        <w:t xml:space="preserve">, </w:t>
      </w:r>
      <w:r w:rsidR="009C0C89">
        <w:rPr>
          <w:color w:val="000000"/>
          <w:sz w:val="28"/>
          <w:szCs w:val="28"/>
        </w:rPr>
        <w:t>принято новое решение по делу, которым взыскать с Н.</w:t>
      </w:r>
      <w:r w:rsidR="00E27081">
        <w:rPr>
          <w:color w:val="000000"/>
          <w:sz w:val="28"/>
          <w:szCs w:val="28"/>
        </w:rPr>
        <w:t xml:space="preserve"> в пользу С.</w:t>
      </w:r>
      <w:r w:rsidR="00E27081" w:rsidRPr="00E27081">
        <w:rPr>
          <w:color w:val="000000"/>
          <w:sz w:val="28"/>
          <w:szCs w:val="28"/>
        </w:rPr>
        <w:t xml:space="preserve"> ущерб, причиненный в результате ДТП в размере …  руб., расходы на оказание юридических услуг в размере … руб., расходы по оплате услуг специалиста в размере … руб., в</w:t>
      </w:r>
      <w:proofErr w:type="gramEnd"/>
      <w:r w:rsidR="00E27081" w:rsidRPr="00E27081">
        <w:rPr>
          <w:color w:val="000000"/>
          <w:sz w:val="28"/>
          <w:szCs w:val="28"/>
        </w:rPr>
        <w:t xml:space="preserve"> возмещение расходов по оплате госпошлины в размере … руб.</w:t>
      </w:r>
      <w:r w:rsidR="00E27081">
        <w:rPr>
          <w:color w:val="000000"/>
          <w:sz w:val="28"/>
          <w:szCs w:val="28"/>
        </w:rPr>
        <w:t>, а всего … руб., … коп. В удовлетворении иска к САО «…» отказать.</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В силу статьи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Пунктом 2 статьи 1079 ГК РФ установлено, что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Согласно разъяснениям, содержащимся в пункте 19 постановления Пленума Верховного Суда РФ от 26 января 2010 г.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судам надлежит иметь в виду, что под владельцем источника повышенной опасности следует понимать юридическое лицо или гражданина, которые используют его в силу принадлежащего им права собственности, права</w:t>
      </w:r>
      <w:proofErr w:type="gramEnd"/>
      <w:r w:rsidRPr="00E75BA7">
        <w:rPr>
          <w:color w:val="000000"/>
          <w:sz w:val="28"/>
          <w:szCs w:val="28"/>
        </w:rPr>
        <w:t xml:space="preserve"> хозяйственного ведения, оперативного управления либо на других законных основаниях (например, по договору аренды, проката,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proofErr w:type="gramStart"/>
      <w:r w:rsidRPr="00E75BA7">
        <w:rPr>
          <w:color w:val="000000"/>
          <w:sz w:val="28"/>
          <w:szCs w:val="28"/>
        </w:rPr>
        <w:t xml:space="preserve">При наличии вины владельца источника повышенной опасности в противоправном изъятии этого источника из его обладания ответственность по возмещению вреда может быть возложена как на владельца, так и на лицо, противоправно завладевшее источником повышенной опасности, в долевом порядке в зависимости от степени вины каждого из них (например, если </w:t>
      </w:r>
      <w:r w:rsidRPr="00E75BA7">
        <w:rPr>
          <w:color w:val="000000"/>
          <w:sz w:val="28"/>
          <w:szCs w:val="28"/>
        </w:rPr>
        <w:lastRenderedPageBreak/>
        <w:t>владелец транспортного средства оставил автомобиль на неохраняемой парковке открытым с ключами в замке</w:t>
      </w:r>
      <w:proofErr w:type="gramEnd"/>
      <w:r w:rsidRPr="00E75BA7">
        <w:rPr>
          <w:color w:val="000000"/>
          <w:sz w:val="28"/>
          <w:szCs w:val="28"/>
        </w:rPr>
        <w:t xml:space="preserve"> зажигания, то ответственность может быть возложена и на него) (пункт 24 названного постановления Пленума Верховного Суда РФ от 26 января 2010 года № 1).</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Как установлено судом и следует из материалов дела, </w:t>
      </w:r>
      <w:r w:rsidR="00E27081">
        <w:rPr>
          <w:color w:val="000000"/>
          <w:sz w:val="28"/>
          <w:szCs w:val="28"/>
        </w:rPr>
        <w:t>С</w:t>
      </w:r>
      <w:r w:rsidR="00E80002">
        <w:rPr>
          <w:color w:val="000000"/>
          <w:sz w:val="28"/>
          <w:szCs w:val="28"/>
        </w:rPr>
        <w:t>.</w:t>
      </w:r>
      <w:r w:rsidRPr="00E75BA7">
        <w:rPr>
          <w:color w:val="000000"/>
          <w:sz w:val="28"/>
          <w:szCs w:val="28"/>
        </w:rPr>
        <w:t xml:space="preserve"> является собственником автомобиля марки «</w:t>
      </w:r>
      <w:r w:rsidR="00E80002">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w:t>
      </w:r>
      <w:r w:rsidR="00E80002">
        <w:rPr>
          <w:color w:val="000000"/>
          <w:sz w:val="28"/>
          <w:szCs w:val="28"/>
        </w:rPr>
        <w:t>…</w:t>
      </w:r>
      <w:proofErr w:type="gramStart"/>
      <w:r w:rsidR="00E80002">
        <w:rPr>
          <w:color w:val="000000"/>
          <w:sz w:val="28"/>
          <w:szCs w:val="28"/>
        </w:rPr>
        <w:t xml:space="preserve"> .</w:t>
      </w:r>
      <w:proofErr w:type="gramEnd"/>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Согласно </w:t>
      </w:r>
      <w:r w:rsidR="00E27081">
        <w:rPr>
          <w:color w:val="000000"/>
          <w:sz w:val="28"/>
          <w:szCs w:val="28"/>
        </w:rPr>
        <w:t>извещени</w:t>
      </w:r>
      <w:r w:rsidR="00711F54">
        <w:rPr>
          <w:color w:val="000000"/>
          <w:sz w:val="28"/>
          <w:szCs w:val="28"/>
        </w:rPr>
        <w:t>ю</w:t>
      </w:r>
      <w:r w:rsidR="00E27081">
        <w:rPr>
          <w:color w:val="000000"/>
          <w:sz w:val="28"/>
          <w:szCs w:val="28"/>
        </w:rPr>
        <w:t xml:space="preserve"> о ДТП от </w:t>
      </w:r>
      <w:r w:rsidR="00E80002">
        <w:rPr>
          <w:color w:val="000000"/>
          <w:sz w:val="28"/>
          <w:szCs w:val="28"/>
        </w:rPr>
        <w:t xml:space="preserve">… </w:t>
      </w:r>
      <w:r w:rsidR="00E27081">
        <w:rPr>
          <w:color w:val="000000"/>
          <w:sz w:val="28"/>
          <w:szCs w:val="28"/>
        </w:rPr>
        <w:t xml:space="preserve">г. </w:t>
      </w:r>
      <w:r w:rsidRPr="00E75BA7">
        <w:rPr>
          <w:color w:val="000000"/>
          <w:sz w:val="28"/>
          <w:szCs w:val="28"/>
        </w:rPr>
        <w:t xml:space="preserve">водитель </w:t>
      </w:r>
      <w:r w:rsidR="00E27081">
        <w:rPr>
          <w:color w:val="000000"/>
          <w:sz w:val="28"/>
          <w:szCs w:val="28"/>
        </w:rPr>
        <w:t>Н</w:t>
      </w:r>
      <w:r w:rsidR="00E80002">
        <w:rPr>
          <w:color w:val="000000"/>
          <w:sz w:val="28"/>
          <w:szCs w:val="28"/>
        </w:rPr>
        <w:t>.</w:t>
      </w:r>
      <w:r w:rsidRPr="00E75BA7">
        <w:rPr>
          <w:color w:val="000000"/>
          <w:sz w:val="28"/>
          <w:szCs w:val="28"/>
        </w:rPr>
        <w:t>., управляя автомобилем марки «</w:t>
      </w:r>
      <w:r w:rsidR="00E80002">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xml:space="preserve">, </w:t>
      </w:r>
      <w:r w:rsidR="00711F54">
        <w:rPr>
          <w:color w:val="000000"/>
          <w:sz w:val="28"/>
          <w:szCs w:val="28"/>
        </w:rPr>
        <w:t>не уступила право преимущественного проезда истцу С.</w:t>
      </w:r>
    </w:p>
    <w:p w:rsidR="00E80002"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 результате ДТП </w:t>
      </w:r>
      <w:r w:rsidR="00711F54">
        <w:rPr>
          <w:color w:val="000000"/>
          <w:sz w:val="28"/>
          <w:szCs w:val="28"/>
        </w:rPr>
        <w:t>автомобилю марки …, собственником которой является С., были причинены механические повреждения.</w:t>
      </w:r>
    </w:p>
    <w:p w:rsidR="00E75BA7" w:rsidRPr="00E75BA7" w:rsidRDefault="00711F54" w:rsidP="009271FA">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В ходе рассмотрения дела судом </w:t>
      </w:r>
      <w:r w:rsidR="00E75BA7" w:rsidRPr="00E75BA7">
        <w:rPr>
          <w:color w:val="000000"/>
          <w:sz w:val="28"/>
          <w:szCs w:val="28"/>
        </w:rPr>
        <w:t>назначена судебная автотехническая экспертиза, производство которой поручено </w:t>
      </w:r>
      <w:r>
        <w:rPr>
          <w:color w:val="000000"/>
          <w:sz w:val="28"/>
          <w:szCs w:val="28"/>
        </w:rPr>
        <w:t>экспертам ИП … и ИП …</w:t>
      </w:r>
      <w:proofErr w:type="gramStart"/>
      <w:r>
        <w:rPr>
          <w:color w:val="000000"/>
          <w:sz w:val="28"/>
          <w:szCs w:val="28"/>
        </w:rPr>
        <w:t xml:space="preserve"> </w:t>
      </w:r>
      <w:r w:rsidR="00E80002">
        <w:rPr>
          <w:color w:val="000000"/>
          <w:sz w:val="28"/>
          <w:szCs w:val="28"/>
        </w:rPr>
        <w:t>.</w:t>
      </w:r>
      <w:proofErr w:type="gramEnd"/>
      <w:r w:rsidR="00E75BA7" w:rsidRPr="00E75BA7">
        <w:rPr>
          <w:color w:val="000000"/>
          <w:sz w:val="28"/>
          <w:szCs w:val="28"/>
        </w:rPr>
        <w:t> </w:t>
      </w:r>
    </w:p>
    <w:p w:rsidR="00E75BA7" w:rsidRDefault="002A50D9"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Согласно</w:t>
      </w:r>
      <w:r w:rsidR="00E75BA7" w:rsidRPr="00E75BA7">
        <w:rPr>
          <w:color w:val="000000"/>
          <w:sz w:val="28"/>
          <w:szCs w:val="28"/>
        </w:rPr>
        <w:t xml:space="preserve"> </w:t>
      </w:r>
      <w:r>
        <w:rPr>
          <w:color w:val="000000"/>
          <w:sz w:val="28"/>
          <w:szCs w:val="28"/>
        </w:rPr>
        <w:t xml:space="preserve">судебной экспертизы № … от … г. </w:t>
      </w:r>
      <w:r w:rsidRPr="002A50D9">
        <w:rPr>
          <w:color w:val="000000"/>
          <w:sz w:val="28"/>
          <w:szCs w:val="28"/>
        </w:rPr>
        <w:t xml:space="preserve">стоимость восстановительного ремонта автомобиля марки </w:t>
      </w:r>
      <w:r>
        <w:rPr>
          <w:color w:val="000000"/>
          <w:sz w:val="28"/>
          <w:szCs w:val="28"/>
        </w:rPr>
        <w:t>…</w:t>
      </w:r>
      <w:r w:rsidRPr="002A50D9">
        <w:rPr>
          <w:color w:val="000000"/>
          <w:sz w:val="28"/>
          <w:szCs w:val="28"/>
        </w:rPr>
        <w:t xml:space="preserve">, </w:t>
      </w:r>
      <w:proofErr w:type="spellStart"/>
      <w:r w:rsidRPr="002A50D9">
        <w:rPr>
          <w:color w:val="000000"/>
          <w:sz w:val="28"/>
          <w:szCs w:val="28"/>
        </w:rPr>
        <w:t>гос</w:t>
      </w:r>
      <w:proofErr w:type="gramStart"/>
      <w:r w:rsidRPr="002A50D9">
        <w:rPr>
          <w:color w:val="000000"/>
          <w:sz w:val="28"/>
          <w:szCs w:val="28"/>
        </w:rPr>
        <w:t>.р</w:t>
      </w:r>
      <w:proofErr w:type="gramEnd"/>
      <w:r w:rsidRPr="002A50D9">
        <w:rPr>
          <w:color w:val="000000"/>
          <w:sz w:val="28"/>
          <w:szCs w:val="28"/>
        </w:rPr>
        <w:t>ег.знак</w:t>
      </w:r>
      <w:proofErr w:type="spellEnd"/>
      <w:r w:rsidRPr="002A50D9">
        <w:rPr>
          <w:color w:val="000000"/>
          <w:sz w:val="28"/>
          <w:szCs w:val="28"/>
        </w:rPr>
        <w:t xml:space="preserve"> </w:t>
      </w:r>
      <w:r>
        <w:rPr>
          <w:color w:val="000000"/>
          <w:sz w:val="28"/>
          <w:szCs w:val="28"/>
        </w:rPr>
        <w:t>…</w:t>
      </w:r>
      <w:r w:rsidRPr="002A50D9">
        <w:rPr>
          <w:color w:val="000000"/>
          <w:sz w:val="28"/>
          <w:szCs w:val="28"/>
        </w:rPr>
        <w:t xml:space="preserve">, без учета износа деталей, в связи с повреждениями, образованными в результате ДТП, по состоянию на дату ДТП, исходя их рыночных цен, составляет </w:t>
      </w:r>
      <w:r>
        <w:rPr>
          <w:color w:val="000000"/>
          <w:sz w:val="28"/>
          <w:szCs w:val="28"/>
        </w:rPr>
        <w:t>…</w:t>
      </w:r>
      <w:r w:rsidRPr="002A50D9">
        <w:rPr>
          <w:color w:val="000000"/>
          <w:sz w:val="28"/>
          <w:szCs w:val="28"/>
        </w:rPr>
        <w:t xml:space="preserve"> рублей, с учетом износа деталей - </w:t>
      </w:r>
      <w:r>
        <w:rPr>
          <w:color w:val="000000"/>
          <w:sz w:val="28"/>
          <w:szCs w:val="28"/>
        </w:rPr>
        <w:t>…</w:t>
      </w:r>
      <w:r w:rsidRPr="002A50D9">
        <w:rPr>
          <w:color w:val="000000"/>
          <w:sz w:val="28"/>
          <w:szCs w:val="28"/>
        </w:rPr>
        <w:t xml:space="preserve"> рублей. Стоимость восстановительного ремонта указанного автомобиля, рассчитанная в соответствии с Единой методикой определения размера расходов на восстановительный ремонт в отношении поврежденного транспортного средства, утвержденной Положением Банка России от 04.03.2021 N 755-П с учетом износа составляет </w:t>
      </w:r>
      <w:r>
        <w:rPr>
          <w:color w:val="000000"/>
          <w:sz w:val="28"/>
          <w:szCs w:val="28"/>
        </w:rPr>
        <w:t>…</w:t>
      </w:r>
      <w:r w:rsidRPr="002A50D9">
        <w:rPr>
          <w:color w:val="000000"/>
          <w:sz w:val="28"/>
          <w:szCs w:val="28"/>
        </w:rPr>
        <w:t xml:space="preserve"> руб., без учета износа деталей – </w:t>
      </w:r>
      <w:r>
        <w:rPr>
          <w:color w:val="000000"/>
          <w:sz w:val="28"/>
          <w:szCs w:val="28"/>
        </w:rPr>
        <w:t>…</w:t>
      </w:r>
      <w:r w:rsidRPr="002A50D9">
        <w:rPr>
          <w:color w:val="000000"/>
          <w:sz w:val="28"/>
          <w:szCs w:val="28"/>
        </w:rPr>
        <w:t xml:space="preserve"> руб.</w:t>
      </w:r>
    </w:p>
    <w:p w:rsidR="00C15B35" w:rsidRDefault="00C15B35" w:rsidP="002A50D9">
      <w:pPr>
        <w:widowControl/>
        <w:shd w:val="clear" w:color="auto" w:fill="FFFFFF"/>
        <w:autoSpaceDE/>
        <w:autoSpaceDN/>
        <w:adjustRightInd/>
        <w:ind w:firstLine="720"/>
        <w:contextualSpacing/>
        <w:jc w:val="both"/>
        <w:rPr>
          <w:color w:val="000000"/>
          <w:sz w:val="28"/>
          <w:szCs w:val="28"/>
        </w:rPr>
      </w:pPr>
      <w:proofErr w:type="gramStart"/>
      <w:r w:rsidRPr="00C15B35">
        <w:rPr>
          <w:color w:val="000000"/>
          <w:sz w:val="28"/>
          <w:szCs w:val="28"/>
        </w:rPr>
        <w:t>Суд принимает указанное заключение в качестве доказательства по делу, поскольку оно проведено в установленном законом порядке, на основе существующих методик, содержит однозначные и категоричные ответы на поставленные вопросы, является аргументированным, эксперты имеют достаточный уровень квалификации и опыта, действия экспертов при проведении экспертизы соответствуют положениям ст. 85 ГПК РФ, а заключение – положениям ст. 86 ГПК РФ и ФЗ от 31.05.2001г</w:t>
      </w:r>
      <w:proofErr w:type="gramEnd"/>
      <w:r w:rsidRPr="00C15B35">
        <w:rPr>
          <w:color w:val="000000"/>
          <w:sz w:val="28"/>
          <w:szCs w:val="28"/>
        </w:rPr>
        <w:t xml:space="preserve">. № 73-ФЗ «О государственной судебно-экспертной деятельности в РФ». Стороны в судебном заседании с выводами экспертов согласились. </w:t>
      </w:r>
      <w:proofErr w:type="gramStart"/>
      <w:r w:rsidRPr="00C15B35">
        <w:rPr>
          <w:color w:val="000000"/>
          <w:sz w:val="28"/>
          <w:szCs w:val="28"/>
        </w:rPr>
        <w:t xml:space="preserve">Таким образом, поскольку стоимость восстановительного ремонта автомобиля истца без учета износа составляет </w:t>
      </w:r>
      <w:r>
        <w:rPr>
          <w:color w:val="000000"/>
          <w:sz w:val="28"/>
          <w:szCs w:val="28"/>
        </w:rPr>
        <w:t>…</w:t>
      </w:r>
      <w:r w:rsidRPr="00C15B35">
        <w:rPr>
          <w:color w:val="000000"/>
          <w:sz w:val="28"/>
          <w:szCs w:val="28"/>
        </w:rPr>
        <w:t xml:space="preserve"> руб., надлежащий размер страхового возмещения, рассчитанный по Единой методике – </w:t>
      </w:r>
      <w:r>
        <w:rPr>
          <w:color w:val="000000"/>
          <w:sz w:val="28"/>
          <w:szCs w:val="28"/>
        </w:rPr>
        <w:t>…</w:t>
      </w:r>
      <w:r w:rsidRPr="00C15B35">
        <w:rPr>
          <w:color w:val="000000"/>
          <w:sz w:val="28"/>
          <w:szCs w:val="28"/>
        </w:rPr>
        <w:t xml:space="preserve"> руб., при этом страховой компанией была выплачена сумма в размере </w:t>
      </w:r>
      <w:r>
        <w:rPr>
          <w:color w:val="000000"/>
          <w:sz w:val="28"/>
          <w:szCs w:val="28"/>
        </w:rPr>
        <w:t>…</w:t>
      </w:r>
      <w:r w:rsidRPr="00C15B35">
        <w:rPr>
          <w:color w:val="000000"/>
          <w:sz w:val="28"/>
          <w:szCs w:val="28"/>
        </w:rPr>
        <w:t xml:space="preserve"> руб., то в соответствии со ст. 15, п. 1 ст. 1064, ст. 1072, п.1 ст. 1079, ст.1083 ГК РФ, п. 63 Постановлением Пленума Верховного Суда РФ от</w:t>
      </w:r>
      <w:proofErr w:type="gramEnd"/>
      <w:r w:rsidRPr="00C15B35">
        <w:rPr>
          <w:color w:val="000000"/>
          <w:sz w:val="28"/>
          <w:szCs w:val="28"/>
        </w:rPr>
        <w:t xml:space="preserve"> 8 ноября 2022 года № 31 для полного возмещения причиненного истцу вреда в результате ДТП с ответчика подлежит взысканию сумма в размере </w:t>
      </w:r>
      <w:r>
        <w:rPr>
          <w:color w:val="000000"/>
          <w:sz w:val="28"/>
          <w:szCs w:val="28"/>
        </w:rPr>
        <w:t>…</w:t>
      </w:r>
      <w:r w:rsidRPr="00C15B35">
        <w:rPr>
          <w:color w:val="000000"/>
          <w:sz w:val="28"/>
          <w:szCs w:val="28"/>
        </w:rPr>
        <w:t xml:space="preserve"> руб. (</w:t>
      </w:r>
      <w:r>
        <w:rPr>
          <w:color w:val="000000"/>
          <w:sz w:val="28"/>
          <w:szCs w:val="28"/>
        </w:rPr>
        <w:t>…</w:t>
      </w:r>
      <w:r w:rsidRPr="00C15B35">
        <w:rPr>
          <w:color w:val="000000"/>
          <w:sz w:val="28"/>
          <w:szCs w:val="28"/>
        </w:rPr>
        <w:t xml:space="preserve">руб. - </w:t>
      </w:r>
      <w:r>
        <w:rPr>
          <w:color w:val="000000"/>
          <w:sz w:val="28"/>
          <w:szCs w:val="28"/>
        </w:rPr>
        <w:t>…</w:t>
      </w:r>
      <w:r w:rsidRPr="00C15B35">
        <w:rPr>
          <w:color w:val="000000"/>
          <w:sz w:val="28"/>
          <w:szCs w:val="28"/>
        </w:rPr>
        <w:t xml:space="preserve"> руб.)</w:t>
      </w:r>
      <w:r w:rsidR="005305CC">
        <w:rPr>
          <w:color w:val="000000"/>
          <w:sz w:val="28"/>
          <w:szCs w:val="28"/>
        </w:rPr>
        <w:t>.</w:t>
      </w:r>
    </w:p>
    <w:p w:rsidR="005305CC" w:rsidRDefault="005305CC"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В судебном заседании установлено, что между истцом и страховой компанией было достигнуто соглашение о страховой выплате в денежной форме, а, значит реализация потерпевшим права на получение страхового </w:t>
      </w:r>
      <w:r>
        <w:rPr>
          <w:color w:val="000000"/>
          <w:sz w:val="28"/>
          <w:szCs w:val="28"/>
        </w:rPr>
        <w:lastRenderedPageBreak/>
        <w:t>возмещения в форме страховой выплаты, является правомерным поведением и само по себе н может расцениваться как злоупотребление правом.</w:t>
      </w:r>
    </w:p>
    <w:p w:rsidR="005305CC" w:rsidRDefault="00FF549F"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Таким образом, истец, как потерпевший имеет право на полное возмещение причиненного ему ущерба лицом, застраховавшим свою ответственность, в части превышающей страховое возмещение (Определение Верховного Суда РФ от 19 марта 2024 года № 11-КГ3-22-К6).</w:t>
      </w:r>
    </w:p>
    <w:p w:rsidR="00FF549F" w:rsidRDefault="00FF549F"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С учетом изложенного, надлежащим ответчиком по делу является </w:t>
      </w:r>
      <w:proofErr w:type="spellStart"/>
      <w:r>
        <w:rPr>
          <w:color w:val="000000"/>
          <w:sz w:val="28"/>
          <w:szCs w:val="28"/>
        </w:rPr>
        <w:t>причинитель</w:t>
      </w:r>
      <w:proofErr w:type="spellEnd"/>
      <w:r>
        <w:rPr>
          <w:color w:val="000000"/>
          <w:sz w:val="28"/>
          <w:szCs w:val="28"/>
        </w:rPr>
        <w:t xml:space="preserve"> вреда – ответчик Н.</w:t>
      </w:r>
    </w:p>
    <w:p w:rsidR="00FF549F" w:rsidRDefault="00FF549F"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Оснований для возложения обязанностей по возмещению убытков на страховую компанию в силу вышеприведенных обстоятельств не имеется.</w:t>
      </w:r>
    </w:p>
    <w:p w:rsidR="00FF549F" w:rsidRDefault="00FF549F" w:rsidP="002A50D9">
      <w:pPr>
        <w:widowControl/>
        <w:shd w:val="clear" w:color="auto" w:fill="FFFFFF"/>
        <w:autoSpaceDE/>
        <w:autoSpaceDN/>
        <w:adjustRightInd/>
        <w:ind w:firstLine="720"/>
        <w:contextualSpacing/>
        <w:jc w:val="both"/>
        <w:rPr>
          <w:color w:val="000000"/>
          <w:sz w:val="28"/>
          <w:szCs w:val="28"/>
        </w:rPr>
      </w:pPr>
      <w:r>
        <w:rPr>
          <w:color w:val="000000"/>
          <w:sz w:val="28"/>
          <w:szCs w:val="28"/>
        </w:rPr>
        <w:t>Доводы апелляционной жалобы о возможности применения неоригинальных запасных частей при ремонте автомобиля потерпевшего, судебной коллегией отклоняются.</w:t>
      </w:r>
    </w:p>
    <w:p w:rsidR="00D459E6" w:rsidRPr="00D459E6" w:rsidRDefault="00D459E6" w:rsidP="00D459E6">
      <w:pPr>
        <w:widowControl/>
        <w:shd w:val="clear" w:color="auto" w:fill="FFFFFF"/>
        <w:autoSpaceDE/>
        <w:autoSpaceDN/>
        <w:adjustRightInd/>
        <w:ind w:firstLine="720"/>
        <w:contextualSpacing/>
        <w:jc w:val="both"/>
        <w:rPr>
          <w:color w:val="000000"/>
          <w:sz w:val="28"/>
          <w:szCs w:val="28"/>
        </w:rPr>
      </w:pPr>
      <w:r w:rsidRPr="00D459E6">
        <w:rPr>
          <w:color w:val="000000"/>
          <w:sz w:val="28"/>
          <w:szCs w:val="28"/>
        </w:rPr>
        <w:t>Пунктом 1 статьи 15 ГК РФ предусмотрено,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D459E6" w:rsidRPr="00D459E6" w:rsidRDefault="00D459E6" w:rsidP="00D459E6">
      <w:pPr>
        <w:widowControl/>
        <w:shd w:val="clear" w:color="auto" w:fill="FFFFFF"/>
        <w:autoSpaceDE/>
        <w:autoSpaceDN/>
        <w:adjustRightInd/>
        <w:ind w:firstLine="720"/>
        <w:contextualSpacing/>
        <w:jc w:val="both"/>
        <w:rPr>
          <w:color w:val="000000"/>
          <w:sz w:val="28"/>
          <w:szCs w:val="28"/>
        </w:rPr>
      </w:pPr>
      <w:r w:rsidRPr="00D459E6">
        <w:rPr>
          <w:color w:val="000000"/>
          <w:sz w:val="28"/>
          <w:szCs w:val="28"/>
        </w:rPr>
        <w:t>В соответствии со статьей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(пункт 1).</w:t>
      </w:r>
    </w:p>
    <w:p w:rsidR="00D459E6" w:rsidRPr="00D459E6" w:rsidRDefault="00D459E6" w:rsidP="00D459E6">
      <w:pPr>
        <w:widowControl/>
        <w:shd w:val="clear" w:color="auto" w:fill="FFFFFF"/>
        <w:autoSpaceDE/>
        <w:autoSpaceDN/>
        <w:adjustRightInd/>
        <w:ind w:firstLine="720"/>
        <w:contextualSpacing/>
        <w:jc w:val="both"/>
        <w:rPr>
          <w:color w:val="000000"/>
          <w:sz w:val="28"/>
          <w:szCs w:val="28"/>
        </w:rPr>
      </w:pPr>
      <w:r w:rsidRPr="00D459E6">
        <w:rPr>
          <w:color w:val="000000"/>
          <w:sz w:val="28"/>
          <w:szCs w:val="28"/>
        </w:rPr>
        <w:t>Лицо, причинившее вред, освобождается от возмещения вреда, если докажет, что вред причинен не по его вине (пункт 2).</w:t>
      </w:r>
    </w:p>
    <w:p w:rsidR="00D459E6" w:rsidRPr="00D459E6" w:rsidRDefault="00D459E6" w:rsidP="00D459E6">
      <w:pPr>
        <w:widowControl/>
        <w:shd w:val="clear" w:color="auto" w:fill="FFFFFF"/>
        <w:autoSpaceDE/>
        <w:autoSpaceDN/>
        <w:adjustRightInd/>
        <w:ind w:firstLine="720"/>
        <w:contextualSpacing/>
        <w:jc w:val="both"/>
        <w:rPr>
          <w:color w:val="000000"/>
          <w:sz w:val="28"/>
          <w:szCs w:val="28"/>
        </w:rPr>
      </w:pPr>
      <w:proofErr w:type="gramStart"/>
      <w:r w:rsidRPr="00D459E6">
        <w:rPr>
          <w:color w:val="000000"/>
          <w:sz w:val="28"/>
          <w:szCs w:val="28"/>
        </w:rPr>
        <w:t>Конституционный Суд Российской Федерации в пункте 3.4 Постановления о 8 декабря 2017 г. «По делу о проверке конституционности положений статей 15, 1064 и 1068 ГК РФ, подпункта 14 пункта 1 статьи 31 НК РФ, статьи 199.2 УК РФ и части первой статьи 54 УПК РФ в связи с жалобами граждан, А., Р. и Ж.» отметил, что обязанность возместить причиненный вред</w:t>
      </w:r>
      <w:proofErr w:type="gramEnd"/>
      <w:r w:rsidRPr="00D459E6">
        <w:rPr>
          <w:color w:val="000000"/>
          <w:sz w:val="28"/>
          <w:szCs w:val="28"/>
        </w:rPr>
        <w:t xml:space="preserve"> как мера гражданско-правовой ответственности применяется к </w:t>
      </w:r>
      <w:proofErr w:type="spellStart"/>
      <w:r w:rsidRPr="00D459E6">
        <w:rPr>
          <w:color w:val="000000"/>
          <w:sz w:val="28"/>
          <w:szCs w:val="28"/>
        </w:rPr>
        <w:t>причинителю</w:t>
      </w:r>
      <w:proofErr w:type="spellEnd"/>
      <w:r w:rsidRPr="00D459E6">
        <w:rPr>
          <w:color w:val="000000"/>
          <w:sz w:val="28"/>
          <w:szCs w:val="28"/>
        </w:rPr>
        <w:t xml:space="preserve"> вреда при наличии состава правонарушения, включающего, как правило, наступление вреда, противоправность поведения причинителя вреда, причинную связь между противоправным поведением причинителя вреда и наступлением вреда, а также его вину. Тем самым предполагается, что привлечение физического лица к ответственности за деликт в каждом случае требует установления судом состава гражданского правонарушения, - иное означало бы необоснованное смешение различных видов юридической ответственности, нарушение принципов справедливости, соразмерности и правовой определенности.</w:t>
      </w:r>
    </w:p>
    <w:p w:rsidR="00D459E6" w:rsidRPr="00D459E6" w:rsidRDefault="00D459E6" w:rsidP="00D459E6">
      <w:pPr>
        <w:widowControl/>
        <w:shd w:val="clear" w:color="auto" w:fill="FFFFFF"/>
        <w:autoSpaceDE/>
        <w:autoSpaceDN/>
        <w:adjustRightInd/>
        <w:ind w:firstLine="720"/>
        <w:contextualSpacing/>
        <w:jc w:val="both"/>
        <w:rPr>
          <w:color w:val="000000"/>
          <w:sz w:val="28"/>
          <w:szCs w:val="28"/>
        </w:rPr>
      </w:pPr>
      <w:r w:rsidRPr="00D459E6">
        <w:rPr>
          <w:color w:val="000000"/>
          <w:sz w:val="28"/>
          <w:szCs w:val="28"/>
        </w:rPr>
        <w:t xml:space="preserve">Таким образом, обязанность возместить причиненный вред как мера гражданско-правовой ответственности применяется к </w:t>
      </w:r>
      <w:proofErr w:type="spellStart"/>
      <w:r w:rsidRPr="00D459E6">
        <w:rPr>
          <w:color w:val="000000"/>
          <w:sz w:val="28"/>
          <w:szCs w:val="28"/>
        </w:rPr>
        <w:t>причинителю</w:t>
      </w:r>
      <w:proofErr w:type="spellEnd"/>
      <w:r w:rsidRPr="00D459E6">
        <w:rPr>
          <w:color w:val="000000"/>
          <w:sz w:val="28"/>
          <w:szCs w:val="28"/>
        </w:rPr>
        <w:t xml:space="preserve"> вреда при наличии состава правонарушения, включающего наступление вреда, противоправность поведения причинителя вреда, причинную связь между противоправным поведением причинителя вреда и наступлением вреда, а также его вину.</w:t>
      </w:r>
    </w:p>
    <w:p w:rsidR="0068799A" w:rsidRDefault="0068799A" w:rsidP="002A50D9">
      <w:pPr>
        <w:widowControl/>
        <w:shd w:val="clear" w:color="auto" w:fill="FFFFFF"/>
        <w:autoSpaceDE/>
        <w:autoSpaceDN/>
        <w:adjustRightInd/>
        <w:ind w:firstLine="720"/>
        <w:contextualSpacing/>
        <w:jc w:val="both"/>
        <w:rPr>
          <w:color w:val="000000"/>
          <w:sz w:val="28"/>
          <w:szCs w:val="28"/>
        </w:rPr>
      </w:pPr>
      <w:r w:rsidRPr="0068799A">
        <w:rPr>
          <w:color w:val="000000"/>
          <w:sz w:val="28"/>
          <w:szCs w:val="28"/>
        </w:rPr>
        <w:lastRenderedPageBreak/>
        <w:t xml:space="preserve">Также в соответствии со ст. 98 ГПК РФ с ответчика в пользу истца подлежат взысканию расходы по уплате госпошлины при обращении в суд пропорционально удовлетворенным требованиям, исходя из цены уточнённого иска в размере </w:t>
      </w:r>
      <w:r>
        <w:rPr>
          <w:color w:val="000000"/>
          <w:sz w:val="28"/>
          <w:szCs w:val="28"/>
        </w:rPr>
        <w:t>…</w:t>
      </w:r>
      <w:r w:rsidRPr="0068799A">
        <w:rPr>
          <w:color w:val="000000"/>
          <w:sz w:val="28"/>
          <w:szCs w:val="28"/>
        </w:rPr>
        <w:t xml:space="preserve"> руб., что составляет </w:t>
      </w:r>
      <w:r>
        <w:rPr>
          <w:color w:val="000000"/>
          <w:sz w:val="28"/>
          <w:szCs w:val="28"/>
        </w:rPr>
        <w:t>…</w:t>
      </w:r>
      <w:r w:rsidRPr="0068799A">
        <w:rPr>
          <w:color w:val="000000"/>
          <w:sz w:val="28"/>
          <w:szCs w:val="28"/>
        </w:rPr>
        <w:t xml:space="preserve"> руб.</w:t>
      </w:r>
    </w:p>
    <w:p w:rsidR="00E75BA7" w:rsidRP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Анализ доказательственной базы по делу свидетельствует о неправомерных действиях ответчика </w:t>
      </w:r>
      <w:r w:rsidR="00D459E6">
        <w:rPr>
          <w:color w:val="000000"/>
          <w:sz w:val="28"/>
          <w:szCs w:val="28"/>
        </w:rPr>
        <w:t>Н</w:t>
      </w:r>
      <w:r w:rsidR="009F4B98">
        <w:rPr>
          <w:color w:val="000000"/>
          <w:sz w:val="28"/>
          <w:szCs w:val="28"/>
        </w:rPr>
        <w:t>.</w:t>
      </w:r>
      <w:r w:rsidRPr="00E75BA7">
        <w:rPr>
          <w:color w:val="000000"/>
          <w:sz w:val="28"/>
          <w:szCs w:val="28"/>
        </w:rPr>
        <w:t>, допустившего нарушение ПДД РФ, что привело к повреждению принадлежаще</w:t>
      </w:r>
      <w:r w:rsidR="00D459E6">
        <w:rPr>
          <w:color w:val="000000"/>
          <w:sz w:val="28"/>
          <w:szCs w:val="28"/>
        </w:rPr>
        <w:t>й</w:t>
      </w:r>
      <w:r w:rsidRPr="00E75BA7">
        <w:rPr>
          <w:color w:val="000000"/>
          <w:sz w:val="28"/>
          <w:szCs w:val="28"/>
        </w:rPr>
        <w:t xml:space="preserve"> </w:t>
      </w:r>
      <w:r w:rsidR="00D459E6">
        <w:rPr>
          <w:color w:val="000000"/>
          <w:sz w:val="28"/>
          <w:szCs w:val="28"/>
        </w:rPr>
        <w:t>С</w:t>
      </w:r>
      <w:r w:rsidR="009F4B98">
        <w:rPr>
          <w:color w:val="000000"/>
          <w:sz w:val="28"/>
          <w:szCs w:val="28"/>
        </w:rPr>
        <w:t>.</w:t>
      </w:r>
      <w:r w:rsidRPr="00E75BA7">
        <w:rPr>
          <w:color w:val="000000"/>
          <w:sz w:val="28"/>
          <w:szCs w:val="28"/>
        </w:rPr>
        <w:t xml:space="preserve"> автомашины «</w:t>
      </w:r>
      <w:r w:rsidR="00CA44F8">
        <w:rPr>
          <w:color w:val="000000"/>
          <w:sz w:val="28"/>
          <w:szCs w:val="28"/>
        </w:rPr>
        <w:t>…</w:t>
      </w:r>
      <w:r w:rsidRPr="00E75BA7">
        <w:rPr>
          <w:color w:val="000000"/>
          <w:sz w:val="28"/>
          <w:szCs w:val="28"/>
        </w:rPr>
        <w:t>», государственный регистрационный знак </w:t>
      </w:r>
      <w:r w:rsidRPr="009271FA">
        <w:rPr>
          <w:color w:val="000000"/>
          <w:sz w:val="28"/>
          <w:szCs w:val="28"/>
        </w:rPr>
        <w:t>№</w:t>
      </w:r>
      <w:r w:rsidRPr="00E75BA7">
        <w:rPr>
          <w:color w:val="000000"/>
          <w:sz w:val="28"/>
          <w:szCs w:val="28"/>
        </w:rPr>
        <w:t xml:space="preserve">, а равно и о наличии причинно-следственной связи между противоправным действием ответчика </w:t>
      </w:r>
      <w:r w:rsidR="009F4B98">
        <w:rPr>
          <w:color w:val="000000"/>
          <w:sz w:val="28"/>
          <w:szCs w:val="28"/>
        </w:rPr>
        <w:t>К</w:t>
      </w:r>
      <w:r w:rsidRPr="00E75BA7">
        <w:rPr>
          <w:color w:val="000000"/>
          <w:sz w:val="28"/>
          <w:szCs w:val="28"/>
        </w:rPr>
        <w:t>. и наступлением вреда.</w:t>
      </w:r>
    </w:p>
    <w:p w:rsidR="00E75BA7" w:rsidRDefault="00E75BA7" w:rsidP="009271FA">
      <w:pPr>
        <w:widowControl/>
        <w:shd w:val="clear" w:color="auto" w:fill="FFFFFF"/>
        <w:autoSpaceDE/>
        <w:autoSpaceDN/>
        <w:adjustRightInd/>
        <w:ind w:firstLine="720"/>
        <w:contextualSpacing/>
        <w:jc w:val="both"/>
        <w:rPr>
          <w:color w:val="000000"/>
          <w:sz w:val="28"/>
          <w:szCs w:val="28"/>
        </w:rPr>
      </w:pPr>
      <w:r w:rsidRPr="00E75BA7">
        <w:rPr>
          <w:color w:val="000000"/>
          <w:sz w:val="28"/>
          <w:szCs w:val="28"/>
        </w:rPr>
        <w:t xml:space="preserve">Вина ответчика в совершении дорожно-транспортного происшествия и размер ущерба, причиненного истцу, и установленного </w:t>
      </w:r>
      <w:r w:rsidR="00D459E6" w:rsidRPr="00E75BA7">
        <w:rPr>
          <w:color w:val="000000"/>
          <w:sz w:val="28"/>
          <w:szCs w:val="28"/>
        </w:rPr>
        <w:t>судом,</w:t>
      </w:r>
      <w:r w:rsidRPr="00E75BA7">
        <w:rPr>
          <w:color w:val="000000"/>
          <w:sz w:val="28"/>
          <w:szCs w:val="28"/>
        </w:rPr>
        <w:t xml:space="preserve"> на основании выводов проведенной по делу судебной автотехнической экспертизы, не оспариваются.</w:t>
      </w:r>
    </w:p>
    <w:p w:rsidR="0036519D" w:rsidRDefault="0036519D" w:rsidP="009271FA">
      <w:pPr>
        <w:widowControl/>
        <w:shd w:val="clear" w:color="auto" w:fill="FFFFFF"/>
        <w:autoSpaceDE/>
        <w:autoSpaceDN/>
        <w:adjustRightInd/>
        <w:ind w:firstLine="720"/>
        <w:contextualSpacing/>
        <w:jc w:val="both"/>
        <w:rPr>
          <w:color w:val="000000"/>
          <w:sz w:val="28"/>
          <w:szCs w:val="28"/>
        </w:rPr>
      </w:pPr>
      <w:proofErr w:type="gramStart"/>
      <w:r>
        <w:rPr>
          <w:color w:val="000000"/>
          <w:sz w:val="28"/>
          <w:szCs w:val="28"/>
        </w:rPr>
        <w:t>В соответствии со ст. 100 ГПК РФ судебная коллегия взыскивает с ответчика Н. расходы на оплату услуг представителя в сумме … руб., полагая, что указанный размер расходов соответствует требованиям разумности и справедливости с учетом Рекомендаций по оплате юридической помощи, оказываемой адвоката</w:t>
      </w:r>
      <w:r w:rsidR="00894FAB">
        <w:rPr>
          <w:color w:val="000000"/>
          <w:sz w:val="28"/>
          <w:szCs w:val="28"/>
        </w:rPr>
        <w:t>ми</w:t>
      </w:r>
      <w:r>
        <w:rPr>
          <w:color w:val="000000"/>
          <w:sz w:val="28"/>
          <w:szCs w:val="28"/>
        </w:rPr>
        <w:t xml:space="preserve"> </w:t>
      </w:r>
      <w:r w:rsidR="00894FAB">
        <w:rPr>
          <w:color w:val="000000"/>
          <w:sz w:val="28"/>
          <w:szCs w:val="28"/>
        </w:rPr>
        <w:t>гражданам</w:t>
      </w:r>
      <w:r>
        <w:rPr>
          <w:color w:val="000000"/>
          <w:sz w:val="28"/>
          <w:szCs w:val="28"/>
        </w:rPr>
        <w:t>, учреждениям, организ</w:t>
      </w:r>
      <w:r w:rsidR="00894FAB">
        <w:rPr>
          <w:color w:val="000000"/>
          <w:sz w:val="28"/>
          <w:szCs w:val="28"/>
        </w:rPr>
        <w:t>а</w:t>
      </w:r>
      <w:r>
        <w:rPr>
          <w:color w:val="000000"/>
          <w:sz w:val="28"/>
          <w:szCs w:val="28"/>
        </w:rPr>
        <w:t>циям, пре</w:t>
      </w:r>
      <w:r w:rsidR="00894FAB">
        <w:rPr>
          <w:color w:val="000000"/>
          <w:sz w:val="28"/>
          <w:szCs w:val="28"/>
        </w:rPr>
        <w:t>д</w:t>
      </w:r>
      <w:r>
        <w:rPr>
          <w:color w:val="000000"/>
          <w:sz w:val="28"/>
          <w:szCs w:val="28"/>
        </w:rPr>
        <w:t xml:space="preserve">приятиям, утвержденный Советом Адвокатской </w:t>
      </w:r>
      <w:r w:rsidR="00894FAB">
        <w:rPr>
          <w:color w:val="000000"/>
          <w:sz w:val="28"/>
          <w:szCs w:val="28"/>
        </w:rPr>
        <w:t>П</w:t>
      </w:r>
      <w:r>
        <w:rPr>
          <w:color w:val="000000"/>
          <w:sz w:val="28"/>
          <w:szCs w:val="28"/>
        </w:rPr>
        <w:t xml:space="preserve">алаты </w:t>
      </w:r>
      <w:r w:rsidR="00894FAB">
        <w:rPr>
          <w:color w:val="000000"/>
          <w:sz w:val="28"/>
          <w:szCs w:val="28"/>
        </w:rPr>
        <w:t>Смоленской</w:t>
      </w:r>
      <w:r>
        <w:rPr>
          <w:color w:val="000000"/>
          <w:sz w:val="28"/>
          <w:szCs w:val="28"/>
        </w:rPr>
        <w:t xml:space="preserve"> области 16 февраля 2023 года, частичному удовлетворению иска и объему оказанных</w:t>
      </w:r>
      <w:proofErr w:type="gramEnd"/>
      <w:r>
        <w:rPr>
          <w:color w:val="000000"/>
          <w:sz w:val="28"/>
          <w:szCs w:val="28"/>
        </w:rPr>
        <w:t xml:space="preserve"> </w:t>
      </w:r>
      <w:r w:rsidR="00894FAB">
        <w:rPr>
          <w:color w:val="000000"/>
          <w:sz w:val="28"/>
          <w:szCs w:val="28"/>
        </w:rPr>
        <w:t>представителем</w:t>
      </w:r>
      <w:r>
        <w:rPr>
          <w:color w:val="000000"/>
          <w:sz w:val="28"/>
          <w:szCs w:val="28"/>
        </w:rPr>
        <w:t xml:space="preserve"> услуг (</w:t>
      </w:r>
      <w:r w:rsidR="00894FAB">
        <w:rPr>
          <w:color w:val="000000"/>
          <w:sz w:val="28"/>
          <w:szCs w:val="28"/>
        </w:rPr>
        <w:t>составление</w:t>
      </w:r>
      <w:r>
        <w:rPr>
          <w:color w:val="000000"/>
          <w:sz w:val="28"/>
          <w:szCs w:val="28"/>
        </w:rPr>
        <w:t xml:space="preserve"> искового заявления и </w:t>
      </w:r>
      <w:r w:rsidR="00894FAB">
        <w:rPr>
          <w:color w:val="000000"/>
          <w:sz w:val="28"/>
          <w:szCs w:val="28"/>
        </w:rPr>
        <w:t>у</w:t>
      </w:r>
      <w:r>
        <w:rPr>
          <w:color w:val="000000"/>
          <w:sz w:val="28"/>
          <w:szCs w:val="28"/>
        </w:rPr>
        <w:t>точненного ис</w:t>
      </w:r>
      <w:r w:rsidR="00894FAB">
        <w:rPr>
          <w:color w:val="000000"/>
          <w:sz w:val="28"/>
          <w:szCs w:val="28"/>
        </w:rPr>
        <w:t>к</w:t>
      </w:r>
      <w:r>
        <w:rPr>
          <w:color w:val="000000"/>
          <w:sz w:val="28"/>
          <w:szCs w:val="28"/>
        </w:rPr>
        <w:t>ового з</w:t>
      </w:r>
      <w:r w:rsidR="00894FAB">
        <w:rPr>
          <w:color w:val="000000"/>
          <w:sz w:val="28"/>
          <w:szCs w:val="28"/>
        </w:rPr>
        <w:t>а</w:t>
      </w:r>
      <w:r>
        <w:rPr>
          <w:color w:val="000000"/>
          <w:sz w:val="28"/>
          <w:szCs w:val="28"/>
        </w:rPr>
        <w:t>явления, участия в с</w:t>
      </w:r>
      <w:r w:rsidR="00894FAB">
        <w:rPr>
          <w:color w:val="000000"/>
          <w:sz w:val="28"/>
          <w:szCs w:val="28"/>
        </w:rPr>
        <w:t>уд</w:t>
      </w:r>
      <w:r>
        <w:rPr>
          <w:color w:val="000000"/>
          <w:sz w:val="28"/>
          <w:szCs w:val="28"/>
        </w:rPr>
        <w:t>е</w:t>
      </w:r>
      <w:r w:rsidR="00894FAB">
        <w:rPr>
          <w:color w:val="000000"/>
          <w:sz w:val="28"/>
          <w:szCs w:val="28"/>
        </w:rPr>
        <w:t>б</w:t>
      </w:r>
      <w:r>
        <w:rPr>
          <w:color w:val="000000"/>
          <w:sz w:val="28"/>
          <w:szCs w:val="28"/>
        </w:rPr>
        <w:t>ны</w:t>
      </w:r>
      <w:r w:rsidR="00894FAB">
        <w:rPr>
          <w:color w:val="000000"/>
          <w:sz w:val="28"/>
          <w:szCs w:val="28"/>
        </w:rPr>
        <w:t>х</w:t>
      </w:r>
      <w:r>
        <w:rPr>
          <w:color w:val="000000"/>
          <w:sz w:val="28"/>
          <w:szCs w:val="28"/>
        </w:rPr>
        <w:t xml:space="preserve"> заседаниях посредством ВКС … 2023 года и … 2024 года).</w:t>
      </w:r>
    </w:p>
    <w:p w:rsidR="006F2C22" w:rsidRDefault="0036519D" w:rsidP="00B50F15">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Таким образом, </w:t>
      </w:r>
      <w:r w:rsidRPr="00E75BA7">
        <w:rPr>
          <w:color w:val="000000"/>
          <w:sz w:val="28"/>
          <w:szCs w:val="28"/>
        </w:rPr>
        <w:t xml:space="preserve">судебная </w:t>
      </w:r>
      <w:proofErr w:type="gramStart"/>
      <w:r w:rsidR="00894FAB" w:rsidRPr="00E75BA7">
        <w:rPr>
          <w:color w:val="000000"/>
          <w:sz w:val="28"/>
          <w:szCs w:val="28"/>
        </w:rPr>
        <w:t>коллегия</w:t>
      </w:r>
      <w:proofErr w:type="gramEnd"/>
      <w:r>
        <w:rPr>
          <w:color w:val="000000"/>
          <w:sz w:val="28"/>
          <w:szCs w:val="28"/>
        </w:rPr>
        <w:t xml:space="preserve"> по гражданским делам Смоленского областного суда у</w:t>
      </w:r>
      <w:r w:rsidR="00D459E6">
        <w:rPr>
          <w:color w:val="000000"/>
          <w:sz w:val="28"/>
          <w:szCs w:val="28"/>
        </w:rPr>
        <w:t>читывая, что ранее судебная коллегия перешла к рассмотрению дела по правилам производства в суде первой инстанции без учета особенностей предусмотренных гл. 39 ГПК РФ, решени</w:t>
      </w:r>
      <w:r>
        <w:rPr>
          <w:color w:val="000000"/>
          <w:sz w:val="28"/>
          <w:szCs w:val="28"/>
        </w:rPr>
        <w:t>е</w:t>
      </w:r>
      <w:r w:rsidR="00D459E6">
        <w:rPr>
          <w:color w:val="000000"/>
          <w:sz w:val="28"/>
          <w:szCs w:val="28"/>
        </w:rPr>
        <w:t xml:space="preserve"> суда первой инстанции подлежит отмене, с принятием по делу нового решения – о частичном удовлетворении уточненных требований.</w:t>
      </w: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6F2C22" w:rsidRPr="009271FA" w:rsidRDefault="006F2C22"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271FA" w:rsidRDefault="00157AE5" w:rsidP="009271FA">
      <w:pPr>
        <w:ind w:right="-306"/>
        <w:contextualSpacing/>
        <w:rPr>
          <w:b/>
          <w:color w:val="0D0D0D" w:themeColor="text1" w:themeTint="F2"/>
          <w:sz w:val="28"/>
          <w:szCs w:val="28"/>
        </w:rPr>
      </w:pPr>
    </w:p>
    <w:p w:rsidR="00157AE5" w:rsidRPr="009271FA" w:rsidRDefault="00157AE5" w:rsidP="009271FA">
      <w:pPr>
        <w:ind w:right="-306"/>
        <w:contextualSpacing/>
        <w:rPr>
          <w:b/>
          <w:color w:val="0D0D0D" w:themeColor="text1" w:themeTint="F2"/>
          <w:sz w:val="28"/>
          <w:szCs w:val="28"/>
        </w:rPr>
      </w:pPr>
      <w:r w:rsidRPr="009271FA">
        <w:rPr>
          <w:b/>
          <w:color w:val="0D0D0D" w:themeColor="text1" w:themeTint="F2"/>
          <w:sz w:val="28"/>
          <w:szCs w:val="28"/>
        </w:rPr>
        <w:t>Исполнитель</w:t>
      </w:r>
      <w:r w:rsidRPr="009271FA">
        <w:rPr>
          <w:b/>
          <w:color w:val="0D0D0D" w:themeColor="text1" w:themeTint="F2"/>
          <w:sz w:val="28"/>
          <w:szCs w:val="28"/>
        </w:rPr>
        <w:fldChar w:fldCharType="begin"/>
      </w:r>
      <w:r w:rsidRPr="009271FA">
        <w:rPr>
          <w:b/>
          <w:color w:val="0D0D0D" w:themeColor="text1" w:themeTint="F2"/>
          <w:sz w:val="28"/>
          <w:szCs w:val="28"/>
        </w:rPr>
        <w:instrText xml:space="preserve"> MACROBUTTON  AcceptAllChangesInDoc </w:instrText>
      </w:r>
      <w:r w:rsidRPr="009271FA">
        <w:rPr>
          <w:b/>
          <w:color w:val="0D0D0D" w:themeColor="text1" w:themeTint="F2"/>
          <w:sz w:val="28"/>
          <w:szCs w:val="28"/>
        </w:rPr>
        <w:fldChar w:fldCharType="end"/>
      </w:r>
      <w:r w:rsidRPr="009271FA">
        <w:rPr>
          <w:b/>
          <w:color w:val="0D0D0D" w:themeColor="text1" w:themeTint="F2"/>
          <w:sz w:val="28"/>
          <w:szCs w:val="28"/>
        </w:rPr>
        <w:t xml:space="preserve">: помощник судьи </w:t>
      </w:r>
      <w:r w:rsidR="00894FAB">
        <w:rPr>
          <w:b/>
          <w:color w:val="0D0D0D" w:themeColor="text1" w:themeTint="F2"/>
          <w:sz w:val="28"/>
          <w:szCs w:val="28"/>
        </w:rPr>
        <w:t>Колганова Л.И.</w:t>
      </w:r>
    </w:p>
    <w:p w:rsidR="00A6116D" w:rsidRPr="009271FA" w:rsidRDefault="00157AE5" w:rsidP="009271FA">
      <w:pPr>
        <w:contextualSpacing/>
        <w:rPr>
          <w:sz w:val="28"/>
          <w:szCs w:val="28"/>
        </w:rPr>
      </w:pPr>
      <w:r w:rsidRPr="009271FA">
        <w:rPr>
          <w:b/>
          <w:color w:val="0D0D0D" w:themeColor="text1" w:themeTint="F2"/>
          <w:sz w:val="28"/>
          <w:szCs w:val="28"/>
        </w:rPr>
        <w:t>Тел. (8-48143) 7-25-65</w:t>
      </w:r>
    </w:p>
    <w:sectPr w:rsidR="00A6116D" w:rsidRPr="009271FA" w:rsidSect="0048575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B9" w:rsidRDefault="008B1CB9">
      <w:r>
        <w:separator/>
      </w:r>
    </w:p>
  </w:endnote>
  <w:endnote w:type="continuationSeparator" w:id="0">
    <w:p w:rsidR="008B1CB9" w:rsidRDefault="008B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17354"/>
      <w:docPartObj>
        <w:docPartGallery w:val="Page Numbers (Bottom of Page)"/>
        <w:docPartUnique/>
      </w:docPartObj>
    </w:sdtPr>
    <w:sdtEndPr/>
    <w:sdtContent>
      <w:p w:rsidR="00CA44F8" w:rsidRDefault="00CA44F8">
        <w:pPr>
          <w:pStyle w:val="a6"/>
          <w:jc w:val="center"/>
        </w:pPr>
        <w:r>
          <w:fldChar w:fldCharType="begin"/>
        </w:r>
        <w:r>
          <w:instrText>PAGE   \* MERGEFORMAT</w:instrText>
        </w:r>
        <w:r>
          <w:fldChar w:fldCharType="separate"/>
        </w:r>
        <w:r w:rsidR="00B50F15">
          <w:rPr>
            <w:noProof/>
          </w:rPr>
          <w:t>2</w:t>
        </w:r>
        <w:r>
          <w:fldChar w:fldCharType="end"/>
        </w:r>
      </w:p>
    </w:sdtContent>
  </w:sdt>
  <w:p w:rsidR="00CA44F8" w:rsidRDefault="00CA44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B9" w:rsidRDefault="008B1CB9">
      <w:r>
        <w:separator/>
      </w:r>
    </w:p>
  </w:footnote>
  <w:footnote w:type="continuationSeparator" w:id="0">
    <w:p w:rsidR="008B1CB9" w:rsidRDefault="008B1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08"/>
    <w:rsid w:val="000A066F"/>
    <w:rsid w:val="000C66B8"/>
    <w:rsid w:val="000F25F2"/>
    <w:rsid w:val="00105B7A"/>
    <w:rsid w:val="00141C4F"/>
    <w:rsid w:val="001428FC"/>
    <w:rsid w:val="001560E5"/>
    <w:rsid w:val="00157AE5"/>
    <w:rsid w:val="0018798C"/>
    <w:rsid w:val="001A29EF"/>
    <w:rsid w:val="001C3741"/>
    <w:rsid w:val="00225B91"/>
    <w:rsid w:val="00233F02"/>
    <w:rsid w:val="00234538"/>
    <w:rsid w:val="002A4D79"/>
    <w:rsid w:val="002A50D9"/>
    <w:rsid w:val="002F77D4"/>
    <w:rsid w:val="00304DFC"/>
    <w:rsid w:val="003066A0"/>
    <w:rsid w:val="00317B5D"/>
    <w:rsid w:val="00325BCC"/>
    <w:rsid w:val="003642D0"/>
    <w:rsid w:val="0036519D"/>
    <w:rsid w:val="00387DAA"/>
    <w:rsid w:val="003A13A3"/>
    <w:rsid w:val="003D0C37"/>
    <w:rsid w:val="003D6AB7"/>
    <w:rsid w:val="00430AD5"/>
    <w:rsid w:val="00435EF6"/>
    <w:rsid w:val="00444375"/>
    <w:rsid w:val="0045499F"/>
    <w:rsid w:val="004562D0"/>
    <w:rsid w:val="00471DFE"/>
    <w:rsid w:val="0048575A"/>
    <w:rsid w:val="004E20FB"/>
    <w:rsid w:val="004E4210"/>
    <w:rsid w:val="00516108"/>
    <w:rsid w:val="0052696A"/>
    <w:rsid w:val="005305CC"/>
    <w:rsid w:val="005334C8"/>
    <w:rsid w:val="00546151"/>
    <w:rsid w:val="00546C43"/>
    <w:rsid w:val="005721F2"/>
    <w:rsid w:val="00587779"/>
    <w:rsid w:val="005D7294"/>
    <w:rsid w:val="005D7D10"/>
    <w:rsid w:val="00601C2C"/>
    <w:rsid w:val="00605087"/>
    <w:rsid w:val="00622160"/>
    <w:rsid w:val="006253BC"/>
    <w:rsid w:val="00632DCA"/>
    <w:rsid w:val="006674F6"/>
    <w:rsid w:val="0067626D"/>
    <w:rsid w:val="0068799A"/>
    <w:rsid w:val="006D10FA"/>
    <w:rsid w:val="006E16D4"/>
    <w:rsid w:val="006F2C22"/>
    <w:rsid w:val="006F5FC5"/>
    <w:rsid w:val="00711595"/>
    <w:rsid w:val="00711F54"/>
    <w:rsid w:val="00712245"/>
    <w:rsid w:val="007162A4"/>
    <w:rsid w:val="007334D4"/>
    <w:rsid w:val="007428DF"/>
    <w:rsid w:val="0075468B"/>
    <w:rsid w:val="007561CE"/>
    <w:rsid w:val="0076568A"/>
    <w:rsid w:val="00786D93"/>
    <w:rsid w:val="007A62D5"/>
    <w:rsid w:val="00804735"/>
    <w:rsid w:val="00861D83"/>
    <w:rsid w:val="00881C4B"/>
    <w:rsid w:val="00894FAB"/>
    <w:rsid w:val="008A3F0C"/>
    <w:rsid w:val="008B0494"/>
    <w:rsid w:val="008B1CB9"/>
    <w:rsid w:val="009271FA"/>
    <w:rsid w:val="00945D76"/>
    <w:rsid w:val="00950605"/>
    <w:rsid w:val="0095219E"/>
    <w:rsid w:val="00963BB9"/>
    <w:rsid w:val="00974B4A"/>
    <w:rsid w:val="009970A9"/>
    <w:rsid w:val="009A75B3"/>
    <w:rsid w:val="009C0C89"/>
    <w:rsid w:val="009F4B98"/>
    <w:rsid w:val="00A5774B"/>
    <w:rsid w:val="00A6116D"/>
    <w:rsid w:val="00A63CD5"/>
    <w:rsid w:val="00A64130"/>
    <w:rsid w:val="00A84051"/>
    <w:rsid w:val="00AA45A2"/>
    <w:rsid w:val="00AD254B"/>
    <w:rsid w:val="00AD4263"/>
    <w:rsid w:val="00AD63D9"/>
    <w:rsid w:val="00B121A0"/>
    <w:rsid w:val="00B32772"/>
    <w:rsid w:val="00B361CA"/>
    <w:rsid w:val="00B46F9E"/>
    <w:rsid w:val="00B50F15"/>
    <w:rsid w:val="00B607C0"/>
    <w:rsid w:val="00B9417A"/>
    <w:rsid w:val="00BB7844"/>
    <w:rsid w:val="00BC44A5"/>
    <w:rsid w:val="00BF74FE"/>
    <w:rsid w:val="00C04B54"/>
    <w:rsid w:val="00C15B35"/>
    <w:rsid w:val="00C17E7F"/>
    <w:rsid w:val="00C249DE"/>
    <w:rsid w:val="00C27995"/>
    <w:rsid w:val="00C341EC"/>
    <w:rsid w:val="00C734E1"/>
    <w:rsid w:val="00C86402"/>
    <w:rsid w:val="00C91E55"/>
    <w:rsid w:val="00CA44F8"/>
    <w:rsid w:val="00CB252C"/>
    <w:rsid w:val="00CE3D67"/>
    <w:rsid w:val="00D01142"/>
    <w:rsid w:val="00D325A4"/>
    <w:rsid w:val="00D459E6"/>
    <w:rsid w:val="00D602BC"/>
    <w:rsid w:val="00DC43C1"/>
    <w:rsid w:val="00DC55D4"/>
    <w:rsid w:val="00DE20F4"/>
    <w:rsid w:val="00E01CA2"/>
    <w:rsid w:val="00E169C0"/>
    <w:rsid w:val="00E24D26"/>
    <w:rsid w:val="00E27081"/>
    <w:rsid w:val="00E4590E"/>
    <w:rsid w:val="00E61848"/>
    <w:rsid w:val="00E75BA7"/>
    <w:rsid w:val="00E77D0A"/>
    <w:rsid w:val="00E80002"/>
    <w:rsid w:val="00EB0D3A"/>
    <w:rsid w:val="00EE70D2"/>
    <w:rsid w:val="00F115F5"/>
    <w:rsid w:val="00F32BF2"/>
    <w:rsid w:val="00F36FF1"/>
    <w:rsid w:val="00F52369"/>
    <w:rsid w:val="00F865B9"/>
    <w:rsid w:val="00F86C23"/>
    <w:rsid w:val="00F87A3E"/>
    <w:rsid w:val="00F92950"/>
    <w:rsid w:val="00FA42A4"/>
    <w:rsid w:val="00FE5E09"/>
    <w:rsid w:val="00FF5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7A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A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57AE5"/>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57AE5"/>
    <w:pPr>
      <w:tabs>
        <w:tab w:val="center" w:pos="4677"/>
        <w:tab w:val="right" w:pos="9355"/>
      </w:tabs>
    </w:pPr>
  </w:style>
  <w:style w:type="character" w:customStyle="1" w:styleId="11">
    <w:name w:val="Верх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57AE5"/>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57AE5"/>
    <w:pPr>
      <w:tabs>
        <w:tab w:val="center" w:pos="4677"/>
        <w:tab w:val="right" w:pos="9355"/>
      </w:tabs>
    </w:pPr>
  </w:style>
  <w:style w:type="character" w:customStyle="1" w:styleId="12">
    <w:name w:val="Ниж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57AE5"/>
    <w:rPr>
      <w:rFonts w:ascii="Tahoma" w:eastAsia="Times New Roman" w:hAnsi="Tahoma" w:cs="Tahoma"/>
      <w:sz w:val="16"/>
      <w:szCs w:val="16"/>
      <w:lang w:eastAsia="ru-RU"/>
    </w:rPr>
  </w:style>
  <w:style w:type="paragraph" w:styleId="a8">
    <w:name w:val="Balloon Text"/>
    <w:basedOn w:val="a"/>
    <w:link w:val="a7"/>
    <w:uiPriority w:val="99"/>
    <w:semiHidden/>
    <w:unhideWhenUsed/>
    <w:rsid w:val="00157AE5"/>
    <w:rPr>
      <w:rFonts w:ascii="Tahoma" w:hAnsi="Tahoma" w:cs="Tahoma"/>
      <w:sz w:val="16"/>
      <w:szCs w:val="16"/>
    </w:rPr>
  </w:style>
  <w:style w:type="character" w:customStyle="1" w:styleId="13">
    <w:name w:val="Текст выноски Знак1"/>
    <w:basedOn w:val="a0"/>
    <w:uiPriority w:val="99"/>
    <w:semiHidden/>
    <w:rsid w:val="00157AE5"/>
    <w:rPr>
      <w:rFonts w:ascii="Tahoma" w:eastAsia="Times New Roman" w:hAnsi="Tahoma" w:cs="Tahoma"/>
      <w:sz w:val="16"/>
      <w:szCs w:val="16"/>
      <w:lang w:eastAsia="ru-RU"/>
    </w:rPr>
  </w:style>
  <w:style w:type="character" w:styleId="a9">
    <w:name w:val="Hyperlink"/>
    <w:basedOn w:val="a0"/>
    <w:uiPriority w:val="99"/>
    <w:semiHidden/>
    <w:unhideWhenUsed/>
    <w:rsid w:val="00E75BA7"/>
    <w:rPr>
      <w:color w:val="0000FF"/>
      <w:u w:val="single"/>
    </w:rPr>
  </w:style>
  <w:style w:type="character" w:customStyle="1" w:styleId="nomer1">
    <w:name w:val="nomer1"/>
    <w:basedOn w:val="a0"/>
    <w:rsid w:val="00B121A0"/>
  </w:style>
  <w:style w:type="character" w:customStyle="1" w:styleId="address1">
    <w:name w:val="address1"/>
    <w:basedOn w:val="a0"/>
    <w:rsid w:val="00B121A0"/>
  </w:style>
  <w:style w:type="paragraph" w:styleId="aa">
    <w:name w:val="Normal (Web)"/>
    <w:basedOn w:val="a"/>
    <w:uiPriority w:val="99"/>
    <w:unhideWhenUsed/>
    <w:rsid w:val="00157AE5"/>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7A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A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57AE5"/>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57AE5"/>
    <w:pPr>
      <w:tabs>
        <w:tab w:val="center" w:pos="4677"/>
        <w:tab w:val="right" w:pos="9355"/>
      </w:tabs>
    </w:pPr>
  </w:style>
  <w:style w:type="character" w:customStyle="1" w:styleId="11">
    <w:name w:val="Верх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57AE5"/>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57AE5"/>
    <w:pPr>
      <w:tabs>
        <w:tab w:val="center" w:pos="4677"/>
        <w:tab w:val="right" w:pos="9355"/>
      </w:tabs>
    </w:pPr>
  </w:style>
  <w:style w:type="character" w:customStyle="1" w:styleId="12">
    <w:name w:val="Ниж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57AE5"/>
    <w:rPr>
      <w:rFonts w:ascii="Tahoma" w:eastAsia="Times New Roman" w:hAnsi="Tahoma" w:cs="Tahoma"/>
      <w:sz w:val="16"/>
      <w:szCs w:val="16"/>
      <w:lang w:eastAsia="ru-RU"/>
    </w:rPr>
  </w:style>
  <w:style w:type="paragraph" w:styleId="a8">
    <w:name w:val="Balloon Text"/>
    <w:basedOn w:val="a"/>
    <w:link w:val="a7"/>
    <w:uiPriority w:val="99"/>
    <w:semiHidden/>
    <w:unhideWhenUsed/>
    <w:rsid w:val="00157AE5"/>
    <w:rPr>
      <w:rFonts w:ascii="Tahoma" w:hAnsi="Tahoma" w:cs="Tahoma"/>
      <w:sz w:val="16"/>
      <w:szCs w:val="16"/>
    </w:rPr>
  </w:style>
  <w:style w:type="character" w:customStyle="1" w:styleId="13">
    <w:name w:val="Текст выноски Знак1"/>
    <w:basedOn w:val="a0"/>
    <w:uiPriority w:val="99"/>
    <w:semiHidden/>
    <w:rsid w:val="00157AE5"/>
    <w:rPr>
      <w:rFonts w:ascii="Tahoma" w:eastAsia="Times New Roman" w:hAnsi="Tahoma" w:cs="Tahoma"/>
      <w:sz w:val="16"/>
      <w:szCs w:val="16"/>
      <w:lang w:eastAsia="ru-RU"/>
    </w:rPr>
  </w:style>
  <w:style w:type="character" w:styleId="a9">
    <w:name w:val="Hyperlink"/>
    <w:basedOn w:val="a0"/>
    <w:uiPriority w:val="99"/>
    <w:semiHidden/>
    <w:unhideWhenUsed/>
    <w:rsid w:val="00E75BA7"/>
    <w:rPr>
      <w:color w:val="0000FF"/>
      <w:u w:val="single"/>
    </w:rPr>
  </w:style>
  <w:style w:type="character" w:customStyle="1" w:styleId="nomer1">
    <w:name w:val="nomer1"/>
    <w:basedOn w:val="a0"/>
    <w:rsid w:val="00B121A0"/>
  </w:style>
  <w:style w:type="character" w:customStyle="1" w:styleId="address1">
    <w:name w:val="address1"/>
    <w:basedOn w:val="a0"/>
    <w:rsid w:val="00B121A0"/>
  </w:style>
  <w:style w:type="paragraph" w:styleId="aa">
    <w:name w:val="Normal (Web)"/>
    <w:basedOn w:val="a"/>
    <w:uiPriority w:val="99"/>
    <w:unhideWhenUsed/>
    <w:rsid w:val="00157AE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58480">
      <w:bodyDiv w:val="1"/>
      <w:marLeft w:val="0"/>
      <w:marRight w:val="0"/>
      <w:marTop w:val="0"/>
      <w:marBottom w:val="0"/>
      <w:divBdr>
        <w:top w:val="none" w:sz="0" w:space="0" w:color="auto"/>
        <w:left w:val="none" w:sz="0" w:space="0" w:color="auto"/>
        <w:bottom w:val="none" w:sz="0" w:space="0" w:color="auto"/>
        <w:right w:val="none" w:sz="0" w:space="0" w:color="auto"/>
      </w:divBdr>
    </w:div>
    <w:div w:id="374277276">
      <w:bodyDiv w:val="1"/>
      <w:marLeft w:val="0"/>
      <w:marRight w:val="0"/>
      <w:marTop w:val="0"/>
      <w:marBottom w:val="0"/>
      <w:divBdr>
        <w:top w:val="none" w:sz="0" w:space="0" w:color="auto"/>
        <w:left w:val="none" w:sz="0" w:space="0" w:color="auto"/>
        <w:bottom w:val="none" w:sz="0" w:space="0" w:color="auto"/>
        <w:right w:val="none" w:sz="0" w:space="0" w:color="auto"/>
      </w:divBdr>
    </w:div>
    <w:div w:id="541476906">
      <w:bodyDiv w:val="1"/>
      <w:marLeft w:val="0"/>
      <w:marRight w:val="0"/>
      <w:marTop w:val="0"/>
      <w:marBottom w:val="0"/>
      <w:divBdr>
        <w:top w:val="none" w:sz="0" w:space="0" w:color="auto"/>
        <w:left w:val="none" w:sz="0" w:space="0" w:color="auto"/>
        <w:bottom w:val="none" w:sz="0" w:space="0" w:color="auto"/>
        <w:right w:val="none" w:sz="0" w:space="0" w:color="auto"/>
      </w:divBdr>
      <w:divsChild>
        <w:div w:id="1433473565">
          <w:marLeft w:val="0"/>
          <w:marRight w:val="0"/>
          <w:marTop w:val="0"/>
          <w:marBottom w:val="0"/>
          <w:divBdr>
            <w:top w:val="none" w:sz="0" w:space="0" w:color="auto"/>
            <w:left w:val="none" w:sz="0" w:space="0" w:color="auto"/>
            <w:bottom w:val="none" w:sz="0" w:space="0" w:color="auto"/>
            <w:right w:val="none" w:sz="0" w:space="0" w:color="auto"/>
          </w:divBdr>
          <w:divsChild>
            <w:div w:id="1258562755">
              <w:marLeft w:val="343"/>
              <w:marRight w:val="343"/>
              <w:marTop w:val="343"/>
              <w:marBottom w:val="343"/>
              <w:divBdr>
                <w:top w:val="single" w:sz="6" w:space="12" w:color="E4D9CD"/>
                <w:left w:val="single" w:sz="6" w:space="12" w:color="E4D9CD"/>
                <w:bottom w:val="single" w:sz="6" w:space="12" w:color="E4D9CD"/>
                <w:right w:val="single" w:sz="6" w:space="12" w:color="E4D9CD"/>
              </w:divBdr>
              <w:divsChild>
                <w:div w:id="116722911">
                  <w:marLeft w:val="0"/>
                  <w:marRight w:val="0"/>
                  <w:marTop w:val="0"/>
                  <w:marBottom w:val="0"/>
                  <w:divBdr>
                    <w:top w:val="none" w:sz="0" w:space="0" w:color="auto"/>
                    <w:left w:val="none" w:sz="0" w:space="0" w:color="auto"/>
                    <w:bottom w:val="none" w:sz="0" w:space="0" w:color="auto"/>
                    <w:right w:val="none" w:sz="0" w:space="0" w:color="auto"/>
                  </w:divBdr>
                  <w:divsChild>
                    <w:div w:id="2145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9672">
          <w:marLeft w:val="330"/>
          <w:marRight w:val="330"/>
          <w:marTop w:val="210"/>
          <w:marBottom w:val="210"/>
          <w:divBdr>
            <w:top w:val="none" w:sz="0" w:space="0" w:color="auto"/>
            <w:left w:val="none" w:sz="0" w:space="0" w:color="auto"/>
            <w:bottom w:val="none" w:sz="0" w:space="0" w:color="auto"/>
            <w:right w:val="none" w:sz="0" w:space="0" w:color="auto"/>
          </w:divBdr>
        </w:div>
        <w:div w:id="1152913320">
          <w:marLeft w:val="315"/>
          <w:marRight w:val="315"/>
          <w:marTop w:val="0"/>
          <w:marBottom w:val="0"/>
          <w:divBdr>
            <w:top w:val="none" w:sz="0" w:space="0" w:color="auto"/>
            <w:left w:val="none" w:sz="0" w:space="0" w:color="auto"/>
            <w:bottom w:val="none" w:sz="0" w:space="0" w:color="auto"/>
            <w:right w:val="none" w:sz="0" w:space="0" w:color="auto"/>
          </w:divBdr>
        </w:div>
      </w:divsChild>
    </w:div>
    <w:div w:id="709188267">
      <w:bodyDiv w:val="1"/>
      <w:marLeft w:val="0"/>
      <w:marRight w:val="0"/>
      <w:marTop w:val="0"/>
      <w:marBottom w:val="0"/>
      <w:divBdr>
        <w:top w:val="none" w:sz="0" w:space="0" w:color="auto"/>
        <w:left w:val="none" w:sz="0" w:space="0" w:color="auto"/>
        <w:bottom w:val="none" w:sz="0" w:space="0" w:color="auto"/>
        <w:right w:val="none" w:sz="0" w:space="0" w:color="auto"/>
      </w:divBdr>
    </w:div>
    <w:div w:id="10871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A9DD4-949B-42D4-A595-08E2FB4F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10</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cp:lastPrinted>2025-06-27T12:35:00Z</cp:lastPrinted>
  <dcterms:created xsi:type="dcterms:W3CDTF">2025-06-27T06:31:00Z</dcterms:created>
  <dcterms:modified xsi:type="dcterms:W3CDTF">2025-12-03T06:10:00Z</dcterms:modified>
</cp:coreProperties>
</file>