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0A3" w:rsidRPr="005B40A3" w:rsidRDefault="005B40A3" w:rsidP="005B40A3">
      <w:pPr>
        <w:pStyle w:val="ConsPlusTitle"/>
        <w:jc w:val="center"/>
        <w:outlineLvl w:val="0"/>
        <w:rPr>
          <w:rFonts w:ascii="Times New Roman" w:hAnsi="Times New Roman" w:cs="Times New Roman"/>
          <w:sz w:val="24"/>
          <w:szCs w:val="24"/>
        </w:rPr>
      </w:pPr>
      <w:r w:rsidRPr="005B40A3">
        <w:rPr>
          <w:rFonts w:ascii="Times New Roman" w:hAnsi="Times New Roman" w:cs="Times New Roman"/>
          <w:sz w:val="24"/>
          <w:szCs w:val="24"/>
        </w:rPr>
        <w:t>СУДЕБНЫЙ ДЕПАРТАМЕНТ ПРИ ВЕРХОВНОМ СУДЕ</w:t>
      </w:r>
    </w:p>
    <w:p w:rsidR="005B40A3" w:rsidRPr="005B40A3" w:rsidRDefault="005B40A3" w:rsidP="005B40A3">
      <w:pPr>
        <w:pStyle w:val="ConsPlusTitle"/>
        <w:jc w:val="center"/>
        <w:rPr>
          <w:rFonts w:ascii="Times New Roman" w:hAnsi="Times New Roman" w:cs="Times New Roman"/>
          <w:sz w:val="24"/>
          <w:szCs w:val="24"/>
        </w:rPr>
      </w:pPr>
      <w:r w:rsidRPr="005B40A3">
        <w:rPr>
          <w:rFonts w:ascii="Times New Roman" w:hAnsi="Times New Roman" w:cs="Times New Roman"/>
          <w:sz w:val="24"/>
          <w:szCs w:val="24"/>
        </w:rPr>
        <w:t>РОССИЙСКОЙ ФЕДЕРАЦИИ</w:t>
      </w:r>
    </w:p>
    <w:p w:rsidR="005B40A3" w:rsidRPr="005B40A3" w:rsidRDefault="005B40A3" w:rsidP="005B40A3">
      <w:pPr>
        <w:pStyle w:val="ConsPlusTitle"/>
        <w:jc w:val="both"/>
        <w:rPr>
          <w:rFonts w:ascii="Times New Roman" w:hAnsi="Times New Roman" w:cs="Times New Roman"/>
          <w:sz w:val="24"/>
          <w:szCs w:val="24"/>
        </w:rPr>
      </w:pPr>
    </w:p>
    <w:p w:rsidR="005B40A3" w:rsidRPr="005B40A3" w:rsidRDefault="005B40A3" w:rsidP="005B40A3">
      <w:pPr>
        <w:pStyle w:val="ConsPlusTitle"/>
        <w:jc w:val="center"/>
        <w:rPr>
          <w:rFonts w:ascii="Times New Roman" w:hAnsi="Times New Roman" w:cs="Times New Roman"/>
          <w:sz w:val="24"/>
          <w:szCs w:val="24"/>
        </w:rPr>
      </w:pPr>
      <w:r w:rsidRPr="005B40A3">
        <w:rPr>
          <w:rFonts w:ascii="Times New Roman" w:hAnsi="Times New Roman" w:cs="Times New Roman"/>
          <w:sz w:val="24"/>
          <w:szCs w:val="24"/>
        </w:rPr>
        <w:t>ПРИКАЗ</w:t>
      </w:r>
    </w:p>
    <w:p w:rsidR="005B40A3" w:rsidRPr="005B40A3" w:rsidRDefault="005B40A3" w:rsidP="005B40A3">
      <w:pPr>
        <w:pStyle w:val="ConsPlusTitle"/>
        <w:jc w:val="center"/>
        <w:rPr>
          <w:rFonts w:ascii="Times New Roman" w:hAnsi="Times New Roman" w:cs="Times New Roman"/>
          <w:sz w:val="24"/>
          <w:szCs w:val="24"/>
        </w:rPr>
      </w:pPr>
      <w:r w:rsidRPr="005B40A3">
        <w:rPr>
          <w:rFonts w:ascii="Times New Roman" w:hAnsi="Times New Roman" w:cs="Times New Roman"/>
          <w:sz w:val="24"/>
          <w:szCs w:val="24"/>
        </w:rPr>
        <w:t>от 26 марта 2019 г. N 64</w:t>
      </w:r>
    </w:p>
    <w:p w:rsidR="005B40A3" w:rsidRPr="005B40A3" w:rsidRDefault="005B40A3" w:rsidP="005B40A3">
      <w:pPr>
        <w:pStyle w:val="ConsPlusTitle"/>
        <w:jc w:val="both"/>
        <w:rPr>
          <w:rFonts w:ascii="Times New Roman" w:hAnsi="Times New Roman" w:cs="Times New Roman"/>
          <w:sz w:val="24"/>
          <w:szCs w:val="24"/>
        </w:rPr>
      </w:pPr>
    </w:p>
    <w:p w:rsidR="005B40A3" w:rsidRPr="005B40A3" w:rsidRDefault="005B40A3" w:rsidP="005B40A3">
      <w:pPr>
        <w:pStyle w:val="ConsPlusTitle"/>
        <w:jc w:val="center"/>
        <w:rPr>
          <w:rFonts w:ascii="Times New Roman" w:hAnsi="Times New Roman" w:cs="Times New Roman"/>
          <w:sz w:val="24"/>
          <w:szCs w:val="24"/>
        </w:rPr>
      </w:pPr>
      <w:r w:rsidRPr="005B40A3">
        <w:rPr>
          <w:rFonts w:ascii="Times New Roman" w:hAnsi="Times New Roman" w:cs="Times New Roman"/>
          <w:sz w:val="24"/>
          <w:szCs w:val="24"/>
        </w:rPr>
        <w:t>ОБ УТВЕРЖДЕНИИ ПОЛОЖЕНИЯ</w:t>
      </w:r>
    </w:p>
    <w:p w:rsidR="005B40A3" w:rsidRPr="005B40A3" w:rsidRDefault="005B40A3" w:rsidP="005B40A3">
      <w:pPr>
        <w:pStyle w:val="ConsPlusTitle"/>
        <w:jc w:val="center"/>
        <w:rPr>
          <w:rFonts w:ascii="Times New Roman" w:hAnsi="Times New Roman" w:cs="Times New Roman"/>
          <w:sz w:val="24"/>
          <w:szCs w:val="24"/>
        </w:rPr>
      </w:pPr>
      <w:r w:rsidRPr="005B40A3">
        <w:rPr>
          <w:rFonts w:ascii="Times New Roman" w:hAnsi="Times New Roman" w:cs="Times New Roman"/>
          <w:sz w:val="24"/>
          <w:szCs w:val="24"/>
        </w:rPr>
        <w:t xml:space="preserve">О ПОРЯДКЕ ОФИЦИАЛЬНОГО ИСПОЛЬЗОВАНИЯ </w:t>
      </w:r>
      <w:proofErr w:type="gramStart"/>
      <w:r w:rsidRPr="005B40A3">
        <w:rPr>
          <w:rFonts w:ascii="Times New Roman" w:hAnsi="Times New Roman" w:cs="Times New Roman"/>
          <w:sz w:val="24"/>
          <w:szCs w:val="24"/>
        </w:rPr>
        <w:t>ГОСУДАРСТВЕННЫХ</w:t>
      </w:r>
      <w:proofErr w:type="gramEnd"/>
    </w:p>
    <w:p w:rsidR="005B40A3" w:rsidRPr="005B40A3" w:rsidRDefault="005B40A3" w:rsidP="005B40A3">
      <w:pPr>
        <w:pStyle w:val="ConsPlusTitle"/>
        <w:jc w:val="center"/>
        <w:rPr>
          <w:rFonts w:ascii="Times New Roman" w:hAnsi="Times New Roman" w:cs="Times New Roman"/>
          <w:sz w:val="24"/>
          <w:szCs w:val="24"/>
        </w:rPr>
      </w:pPr>
      <w:r w:rsidRPr="005B40A3">
        <w:rPr>
          <w:rFonts w:ascii="Times New Roman" w:hAnsi="Times New Roman" w:cs="Times New Roman"/>
          <w:sz w:val="24"/>
          <w:szCs w:val="24"/>
        </w:rPr>
        <w:t>СИМВОЛОВ РОССИЙСКОЙ ФЕДЕРАЦИИ В СУДАХ ОБЩЕЙ ЮРИСДИКЦИИ</w:t>
      </w:r>
    </w:p>
    <w:p w:rsidR="005B40A3" w:rsidRPr="005B40A3" w:rsidRDefault="005B40A3" w:rsidP="005B40A3">
      <w:pPr>
        <w:pStyle w:val="ConsPlusTitle"/>
        <w:jc w:val="center"/>
        <w:rPr>
          <w:rFonts w:ascii="Times New Roman" w:hAnsi="Times New Roman" w:cs="Times New Roman"/>
          <w:sz w:val="20"/>
        </w:rPr>
      </w:pPr>
      <w:r w:rsidRPr="005B40A3">
        <w:rPr>
          <w:rFonts w:ascii="Times New Roman" w:hAnsi="Times New Roman" w:cs="Times New Roman"/>
          <w:sz w:val="24"/>
          <w:szCs w:val="24"/>
        </w:rPr>
        <w:t xml:space="preserve">И ФЕДЕРАЛЬНЫХ АРБИТРАЖНЫХ </w:t>
      </w:r>
      <w:proofErr w:type="gramStart"/>
      <w:r w:rsidRPr="005B40A3">
        <w:rPr>
          <w:rFonts w:ascii="Times New Roman" w:hAnsi="Times New Roman" w:cs="Times New Roman"/>
          <w:sz w:val="24"/>
          <w:szCs w:val="24"/>
        </w:rPr>
        <w:t>СУДАХ</w:t>
      </w:r>
      <w:proofErr w:type="gramEnd"/>
    </w:p>
    <w:p w:rsidR="005B40A3" w:rsidRPr="005B40A3" w:rsidRDefault="005B40A3" w:rsidP="005B40A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40A3" w:rsidRPr="005B40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0A3" w:rsidRPr="005B40A3" w:rsidRDefault="005B40A3" w:rsidP="005B40A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5B40A3" w:rsidRPr="005B40A3" w:rsidRDefault="005B40A3" w:rsidP="005B40A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5B40A3" w:rsidRPr="005B40A3" w:rsidRDefault="005B40A3" w:rsidP="005B40A3">
            <w:pPr>
              <w:pStyle w:val="ConsPlusNormal"/>
              <w:jc w:val="center"/>
              <w:rPr>
                <w:rFonts w:ascii="Times New Roman" w:hAnsi="Times New Roman" w:cs="Times New Roman"/>
                <w:sz w:val="20"/>
              </w:rPr>
            </w:pPr>
            <w:r w:rsidRPr="005B40A3">
              <w:rPr>
                <w:rFonts w:ascii="Times New Roman" w:hAnsi="Times New Roman" w:cs="Times New Roman"/>
                <w:sz w:val="20"/>
              </w:rPr>
              <w:t>Список изменяющих документов</w:t>
            </w:r>
          </w:p>
          <w:p w:rsidR="005B40A3" w:rsidRPr="005B40A3" w:rsidRDefault="005B40A3" w:rsidP="005B40A3">
            <w:pPr>
              <w:pStyle w:val="ConsPlusNormal"/>
              <w:jc w:val="center"/>
              <w:rPr>
                <w:rFonts w:ascii="Times New Roman" w:hAnsi="Times New Roman" w:cs="Times New Roman"/>
                <w:sz w:val="20"/>
              </w:rPr>
            </w:pPr>
            <w:proofErr w:type="gramStart"/>
            <w:r w:rsidRPr="005B40A3">
              <w:rPr>
                <w:rFonts w:ascii="Times New Roman" w:hAnsi="Times New Roman" w:cs="Times New Roman"/>
                <w:sz w:val="20"/>
              </w:rPr>
              <w:t xml:space="preserve">(в ред. </w:t>
            </w:r>
            <w:hyperlink r:id="rId5">
              <w:r w:rsidRPr="005B40A3">
                <w:rPr>
                  <w:rFonts w:ascii="Times New Roman" w:hAnsi="Times New Roman" w:cs="Times New Roman"/>
                  <w:sz w:val="20"/>
                </w:rPr>
                <w:t>Приказа</w:t>
              </w:r>
            </w:hyperlink>
            <w:r w:rsidRPr="005B40A3">
              <w:rPr>
                <w:rFonts w:ascii="Times New Roman" w:hAnsi="Times New Roman" w:cs="Times New Roman"/>
                <w:sz w:val="20"/>
              </w:rPr>
              <w:t xml:space="preserve"> Судебного департамента при Верховном Суде РФ</w:t>
            </w:r>
            <w:proofErr w:type="gramEnd"/>
          </w:p>
          <w:p w:rsidR="005B40A3" w:rsidRPr="005B40A3" w:rsidRDefault="005B40A3" w:rsidP="005B40A3">
            <w:pPr>
              <w:pStyle w:val="ConsPlusNormal"/>
              <w:jc w:val="center"/>
              <w:rPr>
                <w:rFonts w:ascii="Times New Roman" w:hAnsi="Times New Roman" w:cs="Times New Roman"/>
                <w:sz w:val="20"/>
              </w:rPr>
            </w:pPr>
            <w:r w:rsidRPr="005B40A3">
              <w:rPr>
                <w:rFonts w:ascii="Times New Roman" w:hAnsi="Times New Roman" w:cs="Times New Roman"/>
                <w:sz w:val="20"/>
              </w:rPr>
              <w:t>от 14.03.2024 N 52)</w:t>
            </w:r>
          </w:p>
        </w:tc>
        <w:tc>
          <w:tcPr>
            <w:tcW w:w="113" w:type="dxa"/>
            <w:tcBorders>
              <w:top w:val="nil"/>
              <w:left w:val="nil"/>
              <w:bottom w:val="nil"/>
              <w:right w:val="nil"/>
            </w:tcBorders>
            <w:shd w:val="clear" w:color="auto" w:fill="F4F3F8"/>
            <w:tcMar>
              <w:top w:w="0" w:type="dxa"/>
              <w:left w:w="0" w:type="dxa"/>
              <w:bottom w:w="0" w:type="dxa"/>
              <w:right w:w="0" w:type="dxa"/>
            </w:tcMar>
          </w:tcPr>
          <w:p w:rsidR="005B40A3" w:rsidRPr="005B40A3" w:rsidRDefault="005B40A3" w:rsidP="005B40A3">
            <w:pPr>
              <w:pStyle w:val="ConsPlusNormal"/>
              <w:rPr>
                <w:rFonts w:ascii="Times New Roman" w:hAnsi="Times New Roman" w:cs="Times New Roman"/>
                <w:sz w:val="20"/>
              </w:rPr>
            </w:pPr>
          </w:p>
        </w:tc>
      </w:tr>
    </w:tbl>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 xml:space="preserve">В соответствии с федеральными конституционными законами от 25 декабря 2000 г. </w:t>
      </w:r>
      <w:hyperlink r:id="rId6">
        <w:r w:rsidRPr="005B40A3">
          <w:rPr>
            <w:rFonts w:ascii="Times New Roman" w:hAnsi="Times New Roman" w:cs="Times New Roman"/>
            <w:sz w:val="20"/>
          </w:rPr>
          <w:t>N 1-ФКЗ</w:t>
        </w:r>
      </w:hyperlink>
      <w:r w:rsidRPr="005B40A3">
        <w:rPr>
          <w:rFonts w:ascii="Times New Roman" w:hAnsi="Times New Roman" w:cs="Times New Roman"/>
          <w:sz w:val="20"/>
        </w:rPr>
        <w:t xml:space="preserve"> "О Государственном флаге Российской Федерации", от 25 декабря 2000 г. </w:t>
      </w:r>
      <w:hyperlink r:id="rId7">
        <w:r w:rsidRPr="005B40A3">
          <w:rPr>
            <w:rFonts w:ascii="Times New Roman" w:hAnsi="Times New Roman" w:cs="Times New Roman"/>
            <w:sz w:val="20"/>
          </w:rPr>
          <w:t>N 2-ФКЗ</w:t>
        </w:r>
      </w:hyperlink>
      <w:r w:rsidRPr="005B40A3">
        <w:rPr>
          <w:rFonts w:ascii="Times New Roman" w:hAnsi="Times New Roman" w:cs="Times New Roman"/>
          <w:sz w:val="20"/>
        </w:rPr>
        <w:t xml:space="preserve"> "О Государственном гербе Российской Федерации" приказываю:</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 xml:space="preserve">1. Утвердить прилагаемое </w:t>
      </w:r>
      <w:hyperlink w:anchor="P37">
        <w:r w:rsidRPr="005B40A3">
          <w:rPr>
            <w:rFonts w:ascii="Times New Roman" w:hAnsi="Times New Roman" w:cs="Times New Roman"/>
            <w:sz w:val="20"/>
          </w:rPr>
          <w:t>Положение</w:t>
        </w:r>
      </w:hyperlink>
      <w:r w:rsidRPr="005B40A3">
        <w:rPr>
          <w:rFonts w:ascii="Times New Roman" w:hAnsi="Times New Roman" w:cs="Times New Roman"/>
          <w:sz w:val="20"/>
        </w:rPr>
        <w:t xml:space="preserve"> о порядке официального использования государственных символов Российской Федерации в судах общей юрисдикции, федеральных арбитражных судах.</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2. Признать утратившими силу:</w:t>
      </w:r>
    </w:p>
    <w:p w:rsidR="005B40A3" w:rsidRPr="005B40A3" w:rsidRDefault="005B40A3" w:rsidP="005B40A3">
      <w:pPr>
        <w:pStyle w:val="ConsPlusNormal"/>
        <w:ind w:firstLine="540"/>
        <w:jc w:val="both"/>
        <w:rPr>
          <w:rFonts w:ascii="Times New Roman" w:hAnsi="Times New Roman" w:cs="Times New Roman"/>
          <w:sz w:val="20"/>
        </w:rPr>
      </w:pPr>
      <w:hyperlink r:id="rId8">
        <w:r w:rsidRPr="005B40A3">
          <w:rPr>
            <w:rFonts w:ascii="Times New Roman" w:hAnsi="Times New Roman" w:cs="Times New Roman"/>
            <w:sz w:val="20"/>
          </w:rPr>
          <w:t>приказ</w:t>
        </w:r>
      </w:hyperlink>
      <w:r w:rsidRPr="005B40A3">
        <w:rPr>
          <w:rFonts w:ascii="Times New Roman" w:hAnsi="Times New Roman" w:cs="Times New Roman"/>
          <w:sz w:val="20"/>
        </w:rPr>
        <w:t xml:space="preserve"> Судебного департамента при Верховном Суде Российской Федерации от 15 февраля 2010 г. N 19 "Об утверждении Положения о порядке официального использования государственных символов Российской Федерации в судах общей юрисдикции и федеральных арбитражных судах";</w:t>
      </w:r>
    </w:p>
    <w:p w:rsidR="005B40A3" w:rsidRPr="005B40A3" w:rsidRDefault="005B40A3" w:rsidP="005B40A3">
      <w:pPr>
        <w:pStyle w:val="ConsPlusNormal"/>
        <w:ind w:firstLine="540"/>
        <w:jc w:val="both"/>
        <w:rPr>
          <w:rFonts w:ascii="Times New Roman" w:hAnsi="Times New Roman" w:cs="Times New Roman"/>
          <w:sz w:val="20"/>
        </w:rPr>
      </w:pPr>
      <w:hyperlink r:id="rId9">
        <w:r w:rsidRPr="005B40A3">
          <w:rPr>
            <w:rFonts w:ascii="Times New Roman" w:hAnsi="Times New Roman" w:cs="Times New Roman"/>
            <w:sz w:val="20"/>
          </w:rPr>
          <w:t>приказ</w:t>
        </w:r>
      </w:hyperlink>
      <w:r w:rsidRPr="005B40A3">
        <w:rPr>
          <w:rFonts w:ascii="Times New Roman" w:hAnsi="Times New Roman" w:cs="Times New Roman"/>
          <w:sz w:val="20"/>
        </w:rPr>
        <w:t xml:space="preserve"> Судебного департамента при Верховном Суде Российской Федерации от 10 февраля 2015 г. N 38 "О внесении изменений в приказ Судебного департамента от 15 февраля 2010 г. N 19 и положение, утвержденное этим приказом".</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 xml:space="preserve">3. </w:t>
      </w:r>
      <w:proofErr w:type="gramStart"/>
      <w:r w:rsidRPr="005B40A3">
        <w:rPr>
          <w:rFonts w:ascii="Times New Roman" w:hAnsi="Times New Roman" w:cs="Times New Roman"/>
          <w:sz w:val="20"/>
        </w:rPr>
        <w:t>Председателям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районных, городских, межрайонных судов и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начальникам управлений</w:t>
      </w:r>
      <w:proofErr w:type="gramEnd"/>
      <w:r w:rsidRPr="005B40A3">
        <w:rPr>
          <w:rFonts w:ascii="Times New Roman" w:hAnsi="Times New Roman" w:cs="Times New Roman"/>
          <w:sz w:val="20"/>
        </w:rPr>
        <w:t xml:space="preserve"> Судебного департамента в субъектах Российской Федерации обеспечить исполнение требований </w:t>
      </w:r>
      <w:hyperlink w:anchor="P37">
        <w:r w:rsidRPr="005B40A3">
          <w:rPr>
            <w:rFonts w:ascii="Times New Roman" w:hAnsi="Times New Roman" w:cs="Times New Roman"/>
            <w:sz w:val="20"/>
          </w:rPr>
          <w:t>Положения</w:t>
        </w:r>
      </w:hyperlink>
      <w:r w:rsidRPr="005B40A3">
        <w:rPr>
          <w:rFonts w:ascii="Times New Roman" w:hAnsi="Times New Roman" w:cs="Times New Roman"/>
          <w:sz w:val="20"/>
        </w:rPr>
        <w:t xml:space="preserve"> о порядке официального использования государственных символов Российской Федерации в судах общей юрисдикции и федеральных арбитражных судах.</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 xml:space="preserve">4. Начальникам управлений Судебного департамента в субъектах Российской Федерации довести </w:t>
      </w:r>
      <w:hyperlink w:anchor="P37">
        <w:r w:rsidRPr="005B40A3">
          <w:rPr>
            <w:rFonts w:ascii="Times New Roman" w:hAnsi="Times New Roman" w:cs="Times New Roman"/>
            <w:sz w:val="20"/>
          </w:rPr>
          <w:t>Положение</w:t>
        </w:r>
      </w:hyperlink>
      <w:r w:rsidRPr="005B40A3">
        <w:rPr>
          <w:rFonts w:ascii="Times New Roman" w:hAnsi="Times New Roman" w:cs="Times New Roman"/>
          <w:sz w:val="20"/>
        </w:rPr>
        <w:t xml:space="preserve"> о порядке официального использования государственных символов Российской Федерации в судах общей юрисдикции и федеральных арбитражных судах до сведения органов государственной власти соответствующих субъектов Российской Федерации, организационно обеспечивающих деятельность мировых судей в рамках заключенных соглашений.</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 xml:space="preserve">5. </w:t>
      </w:r>
      <w:proofErr w:type="gramStart"/>
      <w:r w:rsidRPr="005B40A3">
        <w:rPr>
          <w:rFonts w:ascii="Times New Roman" w:hAnsi="Times New Roman" w:cs="Times New Roman"/>
          <w:sz w:val="20"/>
        </w:rPr>
        <w:t>Контроль за</w:t>
      </w:r>
      <w:proofErr w:type="gramEnd"/>
      <w:r w:rsidRPr="005B40A3">
        <w:rPr>
          <w:rFonts w:ascii="Times New Roman" w:hAnsi="Times New Roman" w:cs="Times New Roman"/>
          <w:sz w:val="20"/>
        </w:rPr>
        <w:t xml:space="preserve"> исполнением настоящего приказа возложить на заместителя Генерального директора Судебного департамента при Верховном Суде Российской Федерации, осуществляющего координацию и контроль деятельности Главного управления организационно-правового обеспечения деятельности судов.</w:t>
      </w: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Normal"/>
        <w:jc w:val="right"/>
        <w:rPr>
          <w:rFonts w:ascii="Times New Roman" w:hAnsi="Times New Roman" w:cs="Times New Roman"/>
          <w:sz w:val="20"/>
        </w:rPr>
      </w:pPr>
      <w:r w:rsidRPr="005B40A3">
        <w:rPr>
          <w:rFonts w:ascii="Times New Roman" w:hAnsi="Times New Roman" w:cs="Times New Roman"/>
          <w:sz w:val="20"/>
        </w:rPr>
        <w:t>Генеральный директор</w:t>
      </w:r>
    </w:p>
    <w:p w:rsidR="005B40A3" w:rsidRPr="005B40A3" w:rsidRDefault="005B40A3" w:rsidP="005B40A3">
      <w:pPr>
        <w:pStyle w:val="ConsPlusNormal"/>
        <w:jc w:val="right"/>
        <w:rPr>
          <w:rFonts w:ascii="Times New Roman" w:hAnsi="Times New Roman" w:cs="Times New Roman"/>
          <w:sz w:val="20"/>
        </w:rPr>
      </w:pPr>
      <w:r w:rsidRPr="005B40A3">
        <w:rPr>
          <w:rFonts w:ascii="Times New Roman" w:hAnsi="Times New Roman" w:cs="Times New Roman"/>
          <w:sz w:val="20"/>
        </w:rPr>
        <w:t>А.В.ГУСЕВ</w:t>
      </w: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Normal"/>
        <w:jc w:val="both"/>
        <w:rPr>
          <w:rFonts w:ascii="Times New Roman" w:hAnsi="Times New Roman" w:cs="Times New Roman"/>
          <w:sz w:val="20"/>
        </w:rPr>
      </w:pPr>
    </w:p>
    <w:p w:rsidR="005B40A3" w:rsidRDefault="005B40A3" w:rsidP="005B40A3">
      <w:pPr>
        <w:pStyle w:val="ConsPlusNormal"/>
        <w:jc w:val="both"/>
        <w:rPr>
          <w:rFonts w:ascii="Times New Roman" w:hAnsi="Times New Roman" w:cs="Times New Roman"/>
          <w:sz w:val="20"/>
        </w:rPr>
      </w:pPr>
    </w:p>
    <w:p w:rsidR="005B40A3" w:rsidRDefault="005B40A3" w:rsidP="005B40A3">
      <w:pPr>
        <w:pStyle w:val="ConsPlusNormal"/>
        <w:jc w:val="both"/>
        <w:rPr>
          <w:rFonts w:ascii="Times New Roman" w:hAnsi="Times New Roman" w:cs="Times New Roman"/>
          <w:sz w:val="20"/>
        </w:rPr>
      </w:pPr>
    </w:p>
    <w:p w:rsidR="005B40A3" w:rsidRDefault="005B40A3" w:rsidP="005B40A3">
      <w:pPr>
        <w:pStyle w:val="ConsPlusNormal"/>
        <w:jc w:val="both"/>
        <w:rPr>
          <w:rFonts w:ascii="Times New Roman" w:hAnsi="Times New Roman" w:cs="Times New Roman"/>
          <w:sz w:val="20"/>
        </w:rPr>
      </w:pPr>
    </w:p>
    <w:p w:rsidR="005B40A3" w:rsidRDefault="005B40A3" w:rsidP="005B40A3">
      <w:pPr>
        <w:pStyle w:val="ConsPlusNormal"/>
        <w:jc w:val="both"/>
        <w:rPr>
          <w:rFonts w:ascii="Times New Roman" w:hAnsi="Times New Roman" w:cs="Times New Roman"/>
          <w:sz w:val="20"/>
        </w:rPr>
      </w:pPr>
    </w:p>
    <w:p w:rsidR="005B40A3" w:rsidRDefault="005B40A3" w:rsidP="005B40A3">
      <w:pPr>
        <w:pStyle w:val="ConsPlusNormal"/>
        <w:jc w:val="both"/>
        <w:rPr>
          <w:rFonts w:ascii="Times New Roman" w:hAnsi="Times New Roman" w:cs="Times New Roman"/>
          <w:sz w:val="20"/>
        </w:rPr>
      </w:pPr>
    </w:p>
    <w:p w:rsidR="005B40A3" w:rsidRDefault="005B40A3" w:rsidP="005B40A3">
      <w:pPr>
        <w:pStyle w:val="ConsPlusNormal"/>
        <w:jc w:val="both"/>
        <w:rPr>
          <w:rFonts w:ascii="Times New Roman" w:hAnsi="Times New Roman" w:cs="Times New Roman"/>
          <w:sz w:val="20"/>
        </w:rPr>
      </w:pPr>
    </w:p>
    <w:p w:rsidR="005B40A3" w:rsidRDefault="005B40A3" w:rsidP="005B40A3">
      <w:pPr>
        <w:pStyle w:val="ConsPlusNormal"/>
        <w:jc w:val="both"/>
        <w:rPr>
          <w:rFonts w:ascii="Times New Roman" w:hAnsi="Times New Roman" w:cs="Times New Roman"/>
          <w:sz w:val="20"/>
        </w:rPr>
      </w:pPr>
    </w:p>
    <w:p w:rsid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Normal"/>
        <w:jc w:val="right"/>
        <w:outlineLvl w:val="0"/>
        <w:rPr>
          <w:rFonts w:ascii="Times New Roman" w:hAnsi="Times New Roman" w:cs="Times New Roman"/>
          <w:sz w:val="20"/>
        </w:rPr>
      </w:pPr>
      <w:r w:rsidRPr="005B40A3">
        <w:rPr>
          <w:rFonts w:ascii="Times New Roman" w:hAnsi="Times New Roman" w:cs="Times New Roman"/>
          <w:sz w:val="20"/>
        </w:rPr>
        <w:lastRenderedPageBreak/>
        <w:t>Утверждено</w:t>
      </w:r>
    </w:p>
    <w:p w:rsidR="005B40A3" w:rsidRPr="005B40A3" w:rsidRDefault="005B40A3" w:rsidP="005B40A3">
      <w:pPr>
        <w:pStyle w:val="ConsPlusNormal"/>
        <w:jc w:val="right"/>
        <w:rPr>
          <w:rFonts w:ascii="Times New Roman" w:hAnsi="Times New Roman" w:cs="Times New Roman"/>
          <w:sz w:val="20"/>
        </w:rPr>
      </w:pPr>
      <w:r w:rsidRPr="005B40A3">
        <w:rPr>
          <w:rFonts w:ascii="Times New Roman" w:hAnsi="Times New Roman" w:cs="Times New Roman"/>
          <w:sz w:val="20"/>
        </w:rPr>
        <w:t>приказом Судебного департамента</w:t>
      </w:r>
    </w:p>
    <w:p w:rsidR="005B40A3" w:rsidRPr="005B40A3" w:rsidRDefault="005B40A3" w:rsidP="005B40A3">
      <w:pPr>
        <w:pStyle w:val="ConsPlusNormal"/>
        <w:jc w:val="right"/>
        <w:rPr>
          <w:rFonts w:ascii="Times New Roman" w:hAnsi="Times New Roman" w:cs="Times New Roman"/>
          <w:sz w:val="20"/>
        </w:rPr>
      </w:pPr>
      <w:r w:rsidRPr="005B40A3">
        <w:rPr>
          <w:rFonts w:ascii="Times New Roman" w:hAnsi="Times New Roman" w:cs="Times New Roman"/>
          <w:sz w:val="20"/>
        </w:rPr>
        <w:t>при Верховном Суде</w:t>
      </w:r>
    </w:p>
    <w:p w:rsidR="005B40A3" w:rsidRPr="005B40A3" w:rsidRDefault="005B40A3" w:rsidP="005B40A3">
      <w:pPr>
        <w:pStyle w:val="ConsPlusNormal"/>
        <w:jc w:val="right"/>
        <w:rPr>
          <w:rFonts w:ascii="Times New Roman" w:hAnsi="Times New Roman" w:cs="Times New Roman"/>
          <w:sz w:val="20"/>
        </w:rPr>
      </w:pPr>
      <w:r w:rsidRPr="005B40A3">
        <w:rPr>
          <w:rFonts w:ascii="Times New Roman" w:hAnsi="Times New Roman" w:cs="Times New Roman"/>
          <w:sz w:val="20"/>
        </w:rPr>
        <w:t>Российской Федерации</w:t>
      </w:r>
    </w:p>
    <w:p w:rsidR="005B40A3" w:rsidRPr="005B40A3" w:rsidRDefault="005B40A3" w:rsidP="005B40A3">
      <w:pPr>
        <w:pStyle w:val="ConsPlusNormal"/>
        <w:jc w:val="right"/>
        <w:rPr>
          <w:rFonts w:ascii="Times New Roman" w:hAnsi="Times New Roman" w:cs="Times New Roman"/>
          <w:sz w:val="20"/>
        </w:rPr>
      </w:pPr>
      <w:r w:rsidRPr="005B40A3">
        <w:rPr>
          <w:rFonts w:ascii="Times New Roman" w:hAnsi="Times New Roman" w:cs="Times New Roman"/>
          <w:sz w:val="20"/>
        </w:rPr>
        <w:t>от 26 марта 2019 г. N 64</w:t>
      </w: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Title"/>
        <w:jc w:val="center"/>
        <w:rPr>
          <w:rFonts w:ascii="Times New Roman" w:hAnsi="Times New Roman" w:cs="Times New Roman"/>
          <w:sz w:val="24"/>
          <w:szCs w:val="24"/>
        </w:rPr>
      </w:pPr>
      <w:bookmarkStart w:id="0" w:name="P37"/>
      <w:bookmarkEnd w:id="0"/>
      <w:r w:rsidRPr="005B40A3">
        <w:rPr>
          <w:rFonts w:ascii="Times New Roman" w:hAnsi="Times New Roman" w:cs="Times New Roman"/>
          <w:sz w:val="24"/>
          <w:szCs w:val="24"/>
        </w:rPr>
        <w:t>ПОЛОЖЕНИЕ</w:t>
      </w:r>
    </w:p>
    <w:p w:rsidR="005B40A3" w:rsidRPr="005B40A3" w:rsidRDefault="005B40A3" w:rsidP="005B40A3">
      <w:pPr>
        <w:pStyle w:val="ConsPlusTitle"/>
        <w:jc w:val="center"/>
        <w:rPr>
          <w:rFonts w:ascii="Times New Roman" w:hAnsi="Times New Roman" w:cs="Times New Roman"/>
          <w:sz w:val="24"/>
          <w:szCs w:val="24"/>
        </w:rPr>
      </w:pPr>
      <w:r w:rsidRPr="005B40A3">
        <w:rPr>
          <w:rFonts w:ascii="Times New Roman" w:hAnsi="Times New Roman" w:cs="Times New Roman"/>
          <w:sz w:val="24"/>
          <w:szCs w:val="24"/>
        </w:rPr>
        <w:t xml:space="preserve">О ПОРЯДКЕ ОФИЦИАЛЬНОГО ИСПОЛЬЗОВАНИЯ </w:t>
      </w:r>
      <w:proofErr w:type="gramStart"/>
      <w:r w:rsidRPr="005B40A3">
        <w:rPr>
          <w:rFonts w:ascii="Times New Roman" w:hAnsi="Times New Roman" w:cs="Times New Roman"/>
          <w:sz w:val="24"/>
          <w:szCs w:val="24"/>
        </w:rPr>
        <w:t>ГОСУДАРСТВЕННЫХ</w:t>
      </w:r>
      <w:proofErr w:type="gramEnd"/>
    </w:p>
    <w:p w:rsidR="005B40A3" w:rsidRPr="005B40A3" w:rsidRDefault="005B40A3" w:rsidP="005B40A3">
      <w:pPr>
        <w:pStyle w:val="ConsPlusTitle"/>
        <w:jc w:val="center"/>
        <w:rPr>
          <w:rFonts w:ascii="Times New Roman" w:hAnsi="Times New Roman" w:cs="Times New Roman"/>
          <w:sz w:val="24"/>
          <w:szCs w:val="24"/>
        </w:rPr>
      </w:pPr>
      <w:r w:rsidRPr="005B40A3">
        <w:rPr>
          <w:rFonts w:ascii="Times New Roman" w:hAnsi="Times New Roman" w:cs="Times New Roman"/>
          <w:sz w:val="24"/>
          <w:szCs w:val="24"/>
        </w:rPr>
        <w:t>СИМВОЛОВ РОССИЙСКОЙ ФЕДЕРАЦИИ В СУДАХ ОБЩЕЙ ЮРИСДИКЦИИ</w:t>
      </w:r>
    </w:p>
    <w:p w:rsidR="005B40A3" w:rsidRPr="005B40A3" w:rsidRDefault="005B40A3" w:rsidP="005B40A3">
      <w:pPr>
        <w:pStyle w:val="ConsPlusTitle"/>
        <w:jc w:val="center"/>
        <w:rPr>
          <w:rFonts w:ascii="Times New Roman" w:hAnsi="Times New Roman" w:cs="Times New Roman"/>
          <w:sz w:val="20"/>
        </w:rPr>
      </w:pPr>
      <w:r w:rsidRPr="005B40A3">
        <w:rPr>
          <w:rFonts w:ascii="Times New Roman" w:hAnsi="Times New Roman" w:cs="Times New Roman"/>
          <w:sz w:val="24"/>
          <w:szCs w:val="24"/>
        </w:rPr>
        <w:t xml:space="preserve">И ФЕДЕРАЛЬНЫХ АРБИТРАЖНЫХ </w:t>
      </w:r>
      <w:proofErr w:type="gramStart"/>
      <w:r w:rsidRPr="005B40A3">
        <w:rPr>
          <w:rFonts w:ascii="Times New Roman" w:hAnsi="Times New Roman" w:cs="Times New Roman"/>
          <w:sz w:val="24"/>
          <w:szCs w:val="24"/>
        </w:rPr>
        <w:t>СУДАХ</w:t>
      </w:r>
      <w:proofErr w:type="gramEnd"/>
    </w:p>
    <w:p w:rsidR="005B40A3" w:rsidRPr="005B40A3" w:rsidRDefault="005B40A3" w:rsidP="005B40A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40A3" w:rsidRPr="005B40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0A3" w:rsidRPr="005B40A3" w:rsidRDefault="005B40A3" w:rsidP="005B40A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5B40A3" w:rsidRPr="005B40A3" w:rsidRDefault="005B40A3" w:rsidP="005B40A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5B40A3" w:rsidRPr="005B40A3" w:rsidRDefault="005B40A3" w:rsidP="005B40A3">
            <w:pPr>
              <w:pStyle w:val="ConsPlusNormal"/>
              <w:jc w:val="center"/>
              <w:rPr>
                <w:rFonts w:ascii="Times New Roman" w:hAnsi="Times New Roman" w:cs="Times New Roman"/>
                <w:sz w:val="20"/>
              </w:rPr>
            </w:pPr>
            <w:r w:rsidRPr="005B40A3">
              <w:rPr>
                <w:rFonts w:ascii="Times New Roman" w:hAnsi="Times New Roman" w:cs="Times New Roman"/>
                <w:sz w:val="20"/>
              </w:rPr>
              <w:t>Список изменяющих документов</w:t>
            </w:r>
          </w:p>
          <w:p w:rsidR="005B40A3" w:rsidRPr="005B40A3" w:rsidRDefault="005B40A3" w:rsidP="005B40A3">
            <w:pPr>
              <w:pStyle w:val="ConsPlusNormal"/>
              <w:jc w:val="center"/>
              <w:rPr>
                <w:rFonts w:ascii="Times New Roman" w:hAnsi="Times New Roman" w:cs="Times New Roman"/>
                <w:sz w:val="20"/>
              </w:rPr>
            </w:pPr>
            <w:proofErr w:type="gramStart"/>
            <w:r w:rsidRPr="005B40A3">
              <w:rPr>
                <w:rFonts w:ascii="Times New Roman" w:hAnsi="Times New Roman" w:cs="Times New Roman"/>
                <w:sz w:val="20"/>
              </w:rPr>
              <w:t xml:space="preserve">(в ред. </w:t>
            </w:r>
            <w:hyperlink r:id="rId10">
              <w:r w:rsidRPr="005B40A3">
                <w:rPr>
                  <w:rFonts w:ascii="Times New Roman" w:hAnsi="Times New Roman" w:cs="Times New Roman"/>
                  <w:sz w:val="20"/>
                </w:rPr>
                <w:t>Приказа</w:t>
              </w:r>
            </w:hyperlink>
            <w:r w:rsidRPr="005B40A3">
              <w:rPr>
                <w:rFonts w:ascii="Times New Roman" w:hAnsi="Times New Roman" w:cs="Times New Roman"/>
                <w:sz w:val="20"/>
              </w:rPr>
              <w:t xml:space="preserve"> Судебного департамента при Верховном Суде РФ</w:t>
            </w:r>
            <w:proofErr w:type="gramEnd"/>
          </w:p>
          <w:p w:rsidR="005B40A3" w:rsidRPr="005B40A3" w:rsidRDefault="005B40A3" w:rsidP="005B40A3">
            <w:pPr>
              <w:pStyle w:val="ConsPlusNormal"/>
              <w:jc w:val="center"/>
              <w:rPr>
                <w:rFonts w:ascii="Times New Roman" w:hAnsi="Times New Roman" w:cs="Times New Roman"/>
                <w:sz w:val="20"/>
              </w:rPr>
            </w:pPr>
            <w:r w:rsidRPr="005B40A3">
              <w:rPr>
                <w:rFonts w:ascii="Times New Roman" w:hAnsi="Times New Roman" w:cs="Times New Roman"/>
                <w:sz w:val="20"/>
              </w:rPr>
              <w:t>от 14.03.2024 N 52)</w:t>
            </w:r>
          </w:p>
        </w:tc>
        <w:tc>
          <w:tcPr>
            <w:tcW w:w="113" w:type="dxa"/>
            <w:tcBorders>
              <w:top w:val="nil"/>
              <w:left w:val="nil"/>
              <w:bottom w:val="nil"/>
              <w:right w:val="nil"/>
            </w:tcBorders>
            <w:shd w:val="clear" w:color="auto" w:fill="F4F3F8"/>
            <w:tcMar>
              <w:top w:w="0" w:type="dxa"/>
              <w:left w:w="0" w:type="dxa"/>
              <w:bottom w:w="0" w:type="dxa"/>
              <w:right w:w="0" w:type="dxa"/>
            </w:tcMar>
          </w:tcPr>
          <w:p w:rsidR="005B40A3" w:rsidRPr="005B40A3" w:rsidRDefault="005B40A3" w:rsidP="005B40A3">
            <w:pPr>
              <w:pStyle w:val="ConsPlusNormal"/>
              <w:rPr>
                <w:rFonts w:ascii="Times New Roman" w:hAnsi="Times New Roman" w:cs="Times New Roman"/>
                <w:sz w:val="20"/>
              </w:rPr>
            </w:pPr>
          </w:p>
        </w:tc>
      </w:tr>
    </w:tbl>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Title"/>
        <w:jc w:val="center"/>
        <w:outlineLvl w:val="1"/>
        <w:rPr>
          <w:rFonts w:ascii="Times New Roman" w:hAnsi="Times New Roman" w:cs="Times New Roman"/>
          <w:sz w:val="20"/>
        </w:rPr>
      </w:pPr>
      <w:r w:rsidRPr="005B40A3">
        <w:rPr>
          <w:rFonts w:ascii="Times New Roman" w:hAnsi="Times New Roman" w:cs="Times New Roman"/>
          <w:sz w:val="20"/>
        </w:rPr>
        <w:t>1. Общие положения</w:t>
      </w: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 xml:space="preserve">1.1. </w:t>
      </w:r>
      <w:proofErr w:type="gramStart"/>
      <w:r w:rsidRPr="005B40A3">
        <w:rPr>
          <w:rFonts w:ascii="Times New Roman" w:hAnsi="Times New Roman" w:cs="Times New Roman"/>
          <w:sz w:val="20"/>
        </w:rPr>
        <w:t xml:space="preserve">Положение о порядке официального использования государственных символов Российской Федерации в судах общей юрисдикции и федеральных арбитражных судах (далее - Положение) разработано на основе федеральных конституционных законов от 25 декабря 2000 г. </w:t>
      </w:r>
      <w:hyperlink r:id="rId11">
        <w:r w:rsidRPr="005B40A3">
          <w:rPr>
            <w:rFonts w:ascii="Times New Roman" w:hAnsi="Times New Roman" w:cs="Times New Roman"/>
            <w:sz w:val="20"/>
          </w:rPr>
          <w:t>N 1-ФКЗ</w:t>
        </w:r>
      </w:hyperlink>
      <w:r w:rsidRPr="005B40A3">
        <w:rPr>
          <w:rFonts w:ascii="Times New Roman" w:hAnsi="Times New Roman" w:cs="Times New Roman"/>
          <w:sz w:val="20"/>
        </w:rPr>
        <w:t xml:space="preserve"> "О Государственном флаге Российской Федерации", от 25 декабря 2000 г. </w:t>
      </w:r>
      <w:hyperlink r:id="rId12">
        <w:r w:rsidRPr="005B40A3">
          <w:rPr>
            <w:rFonts w:ascii="Times New Roman" w:hAnsi="Times New Roman" w:cs="Times New Roman"/>
            <w:sz w:val="20"/>
          </w:rPr>
          <w:t>N 2-ФКЗ</w:t>
        </w:r>
      </w:hyperlink>
      <w:r w:rsidRPr="005B40A3">
        <w:rPr>
          <w:rFonts w:ascii="Times New Roman" w:hAnsi="Times New Roman" w:cs="Times New Roman"/>
          <w:sz w:val="20"/>
        </w:rPr>
        <w:t xml:space="preserve"> "О Государственном гербе Российской Федерации", от 31 декабря 1996 г. </w:t>
      </w:r>
      <w:hyperlink r:id="rId13">
        <w:r w:rsidRPr="005B40A3">
          <w:rPr>
            <w:rFonts w:ascii="Times New Roman" w:hAnsi="Times New Roman" w:cs="Times New Roman"/>
            <w:sz w:val="20"/>
          </w:rPr>
          <w:t>N 1-ФКЗ</w:t>
        </w:r>
      </w:hyperlink>
      <w:r w:rsidRPr="005B40A3">
        <w:rPr>
          <w:rFonts w:ascii="Times New Roman" w:hAnsi="Times New Roman" w:cs="Times New Roman"/>
          <w:sz w:val="20"/>
        </w:rPr>
        <w:t xml:space="preserve"> "О судебной системе Российской</w:t>
      </w:r>
      <w:proofErr w:type="gramEnd"/>
      <w:r w:rsidRPr="005B40A3">
        <w:rPr>
          <w:rFonts w:ascii="Times New Roman" w:hAnsi="Times New Roman" w:cs="Times New Roman"/>
          <w:sz w:val="20"/>
        </w:rPr>
        <w:t xml:space="preserve"> </w:t>
      </w:r>
      <w:proofErr w:type="gramStart"/>
      <w:r w:rsidRPr="005B40A3">
        <w:rPr>
          <w:rFonts w:ascii="Times New Roman" w:hAnsi="Times New Roman" w:cs="Times New Roman"/>
          <w:sz w:val="20"/>
        </w:rPr>
        <w:t xml:space="preserve">Федерации", от 7 февраля 2011 г. </w:t>
      </w:r>
      <w:hyperlink r:id="rId14">
        <w:r w:rsidRPr="005B40A3">
          <w:rPr>
            <w:rFonts w:ascii="Times New Roman" w:hAnsi="Times New Roman" w:cs="Times New Roman"/>
            <w:sz w:val="20"/>
          </w:rPr>
          <w:t>N 1-ФКЗ</w:t>
        </w:r>
      </w:hyperlink>
      <w:r w:rsidRPr="005B40A3">
        <w:rPr>
          <w:rFonts w:ascii="Times New Roman" w:hAnsi="Times New Roman" w:cs="Times New Roman"/>
          <w:sz w:val="20"/>
        </w:rPr>
        <w:t xml:space="preserve"> "О судах общей юрисдикции в Российской Федерации", от 23.06.1999 </w:t>
      </w:r>
      <w:hyperlink r:id="rId15">
        <w:r w:rsidRPr="005B40A3">
          <w:rPr>
            <w:rFonts w:ascii="Times New Roman" w:hAnsi="Times New Roman" w:cs="Times New Roman"/>
            <w:sz w:val="20"/>
          </w:rPr>
          <w:t>N 1-ФКЗ</w:t>
        </w:r>
      </w:hyperlink>
      <w:r w:rsidRPr="005B40A3">
        <w:rPr>
          <w:rFonts w:ascii="Times New Roman" w:hAnsi="Times New Roman" w:cs="Times New Roman"/>
          <w:sz w:val="20"/>
        </w:rPr>
        <w:t xml:space="preserve"> "О военных судах Российской Федерации", от 28 апреля 1995 г. </w:t>
      </w:r>
      <w:hyperlink r:id="rId16">
        <w:r w:rsidRPr="005B40A3">
          <w:rPr>
            <w:rFonts w:ascii="Times New Roman" w:hAnsi="Times New Roman" w:cs="Times New Roman"/>
            <w:sz w:val="20"/>
          </w:rPr>
          <w:t>N 1-ФКЗ</w:t>
        </w:r>
      </w:hyperlink>
      <w:r w:rsidRPr="005B40A3">
        <w:rPr>
          <w:rFonts w:ascii="Times New Roman" w:hAnsi="Times New Roman" w:cs="Times New Roman"/>
          <w:sz w:val="20"/>
        </w:rPr>
        <w:t xml:space="preserve"> "Об арбитражных судах в Российской Федерации", </w:t>
      </w:r>
      <w:hyperlink r:id="rId17">
        <w:r w:rsidRPr="005B40A3">
          <w:rPr>
            <w:rFonts w:ascii="Times New Roman" w:hAnsi="Times New Roman" w:cs="Times New Roman"/>
            <w:sz w:val="20"/>
          </w:rPr>
          <w:t>Законом</w:t>
        </w:r>
      </w:hyperlink>
      <w:r w:rsidRPr="005B40A3">
        <w:rPr>
          <w:rFonts w:ascii="Times New Roman" w:hAnsi="Times New Roman" w:cs="Times New Roman"/>
          <w:sz w:val="20"/>
        </w:rPr>
        <w:t xml:space="preserve"> Российской Федерации от 26 июня 1992 г. N 3132-1 "О статусе судей в Российской Федерации", Федеральным </w:t>
      </w:r>
      <w:hyperlink r:id="rId18">
        <w:r w:rsidRPr="005B40A3">
          <w:rPr>
            <w:rFonts w:ascii="Times New Roman" w:hAnsi="Times New Roman" w:cs="Times New Roman"/>
            <w:sz w:val="20"/>
          </w:rPr>
          <w:t>законом</w:t>
        </w:r>
      </w:hyperlink>
      <w:r w:rsidRPr="005B40A3">
        <w:rPr>
          <w:rFonts w:ascii="Times New Roman" w:hAnsi="Times New Roman" w:cs="Times New Roman"/>
          <w:sz w:val="20"/>
        </w:rPr>
        <w:t xml:space="preserve"> от 17 декабря 1998 г</w:t>
      </w:r>
      <w:proofErr w:type="gramEnd"/>
      <w:r w:rsidRPr="005B40A3">
        <w:rPr>
          <w:rFonts w:ascii="Times New Roman" w:hAnsi="Times New Roman" w:cs="Times New Roman"/>
          <w:sz w:val="20"/>
        </w:rPr>
        <w:t>. N 188-ФЗ "О мировых судьях в Российской Федерации".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 xml:space="preserve">1.2. </w:t>
      </w:r>
      <w:proofErr w:type="gramStart"/>
      <w:r w:rsidRPr="005B40A3">
        <w:rPr>
          <w:rFonts w:ascii="Times New Roman" w:hAnsi="Times New Roman" w:cs="Times New Roman"/>
          <w:sz w:val="20"/>
        </w:rPr>
        <w:t>Настоящее Положение определяет порядок размещения и замены Государственного флага Российской Федерации на зданиях кассационных судов общей юрисдикции, апелляционных судов общей юрисдикции, кассационного военного суда, апелляционного военного суда (далее - кассационные и апелляционные суды), верховных судов республик, краевых и областных судов, судов городов федерального значения, судов автономной области и автономных округов (далее - областные и равные им суды), окружных (флотских) военных судов, районных</w:t>
      </w:r>
      <w:proofErr w:type="gramEnd"/>
      <w:r w:rsidRPr="005B40A3">
        <w:rPr>
          <w:rFonts w:ascii="Times New Roman" w:hAnsi="Times New Roman" w:cs="Times New Roman"/>
          <w:sz w:val="20"/>
        </w:rPr>
        <w:t xml:space="preserve">, </w:t>
      </w:r>
      <w:proofErr w:type="gramStart"/>
      <w:r w:rsidRPr="005B40A3">
        <w:rPr>
          <w:rFonts w:ascii="Times New Roman" w:hAnsi="Times New Roman" w:cs="Times New Roman"/>
          <w:sz w:val="20"/>
        </w:rPr>
        <w:t>городских, межрайонных судов (далее - районные суды) и гарнизонных военных судов (далее - федеральные суды общей юрисдикции), арбитражных судов округов, арбитражных апелляционных судов, арбитражных судов субъектов Российской Федерации, специализированных арбитражных судов (далее - федеральные арбитражные суды), зданиях (помещениях), занимаемых мировыми судьями (далее также - суды), в залах судебных заседаний и в рабочих кабинетах судей, а также порядок помещения и замены Государственного герба Российской Федерации</w:t>
      </w:r>
      <w:proofErr w:type="gramEnd"/>
      <w:r w:rsidRPr="005B40A3">
        <w:rPr>
          <w:rFonts w:ascii="Times New Roman" w:hAnsi="Times New Roman" w:cs="Times New Roman"/>
          <w:sz w:val="20"/>
        </w:rPr>
        <w:t xml:space="preserve"> в залах судебных заседаний и в рабочих кабинетах судей.</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 xml:space="preserve">1.3. Форма, размер и описание Государственного флага Российской Федерации и Государственного герба Российской Федерации установлены федеральными конституционными законами от 25 декабря 2000 г. </w:t>
      </w:r>
      <w:hyperlink r:id="rId19">
        <w:r w:rsidRPr="005B40A3">
          <w:rPr>
            <w:rFonts w:ascii="Times New Roman" w:hAnsi="Times New Roman" w:cs="Times New Roman"/>
            <w:sz w:val="20"/>
          </w:rPr>
          <w:t>N 1-ФКЗ</w:t>
        </w:r>
      </w:hyperlink>
      <w:r w:rsidRPr="005B40A3">
        <w:rPr>
          <w:rFonts w:ascii="Times New Roman" w:hAnsi="Times New Roman" w:cs="Times New Roman"/>
          <w:sz w:val="20"/>
        </w:rPr>
        <w:t xml:space="preserve"> "О Государственном флаге Российской Федерации", от 25 декабря 2000 г. </w:t>
      </w:r>
      <w:hyperlink r:id="rId20">
        <w:r w:rsidRPr="005B40A3">
          <w:rPr>
            <w:rFonts w:ascii="Times New Roman" w:hAnsi="Times New Roman" w:cs="Times New Roman"/>
            <w:sz w:val="20"/>
          </w:rPr>
          <w:t>N 2-ФКЗ</w:t>
        </w:r>
      </w:hyperlink>
      <w:r w:rsidRPr="005B40A3">
        <w:rPr>
          <w:rFonts w:ascii="Times New Roman" w:hAnsi="Times New Roman" w:cs="Times New Roman"/>
          <w:sz w:val="20"/>
        </w:rPr>
        <w:t xml:space="preserve"> "О Государственном гербе Российской Федерации".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1.4. Понятия, применяемые в настоящем Положении: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Флагшток (мачта) - средство крепления флага (обыкновенно в виде прямого штока), установленное вертикально или под углом к горизонтальной плоскости. Флаг крепится к мачте (флагштоку) на подвижном соединении, то есть конструкции из натянутых на блоках тросов, позволяющих осуществлять подъем и спуск флага. При подъеме флага на мачтах (флагштоках) флаг должен быть поднят до самого верха мачты (флагштока).</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Древко - средство крепления флага (обыкновенно в виде прямого штока), к верхней части которого флаг прикрепляется неподвижно. Флаги на древках используются для вывешивания на зданиях, установки в помещениях.</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Размещать государственные символы Российской Федерации - устанавливать, поднимать, вывешивать Государственный флаг Российской Федерации, помещать Государственный герб Российской Федерации.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Поднимать флаг - использовать флаг с помощью флагштока (мачты).</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Вывешивать флаг - помещать флаг, закрепленный на древке (флагштоке), на стене здания, помещения под углом к горизонтальной плоскости.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Устанавливать флаг - помещать флаг, закрепленный на древке (флагштоке), на горизонтальную плоскость.</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Ширина флага (высота флага) - вертикальный размер полотнища.</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Длина флага - горизонтальный размер полотнища.</w:t>
      </w: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Title"/>
        <w:jc w:val="center"/>
        <w:outlineLvl w:val="1"/>
        <w:rPr>
          <w:rFonts w:ascii="Times New Roman" w:hAnsi="Times New Roman" w:cs="Times New Roman"/>
          <w:sz w:val="20"/>
        </w:rPr>
      </w:pPr>
      <w:r w:rsidRPr="005B40A3">
        <w:rPr>
          <w:rFonts w:ascii="Times New Roman" w:hAnsi="Times New Roman" w:cs="Times New Roman"/>
          <w:sz w:val="20"/>
        </w:rPr>
        <w:lastRenderedPageBreak/>
        <w:t>2. Порядок размещения Государственного флага</w:t>
      </w:r>
    </w:p>
    <w:p w:rsidR="005B40A3" w:rsidRPr="005B40A3" w:rsidRDefault="005B40A3" w:rsidP="005B40A3">
      <w:pPr>
        <w:pStyle w:val="ConsPlusTitle"/>
        <w:jc w:val="center"/>
        <w:rPr>
          <w:rFonts w:ascii="Times New Roman" w:hAnsi="Times New Roman" w:cs="Times New Roman"/>
          <w:sz w:val="20"/>
        </w:rPr>
      </w:pPr>
      <w:r w:rsidRPr="005B40A3">
        <w:rPr>
          <w:rFonts w:ascii="Times New Roman" w:hAnsi="Times New Roman" w:cs="Times New Roman"/>
          <w:sz w:val="20"/>
        </w:rPr>
        <w:t>Российской Федерации</w:t>
      </w: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2.1. Государственный флаг Российской Федерации размещается постоянно:</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на зданиях федеральных судов общей юрисдикции, на зданиях федеральных арбитражных судов и на зданиях, занимаемых мировыми судьями;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в залах судебных заседаний федеральных судов общей юрисдикции, федеральных арбитражных судов и залах судебных заседаний мировых судей;</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в рабочих кабинетах судей федеральных судов общей юрисдикции и федеральных арбитражных судов.</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Государственный флаг Российской Федерации в рабочих кабинетах мировых судей не устанавливается, за исключением случаев использования зала судебного заседания в качестве рабочего кабинета мирового судьи.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 xml:space="preserve">2.2. Государственный флаг Российской Федерации в обязательном порядке должен строго соответствовать описанию, содержащемуся в Федеральном конституционном </w:t>
      </w:r>
      <w:hyperlink r:id="rId21">
        <w:r w:rsidRPr="005B40A3">
          <w:rPr>
            <w:rFonts w:ascii="Times New Roman" w:hAnsi="Times New Roman" w:cs="Times New Roman"/>
            <w:sz w:val="20"/>
          </w:rPr>
          <w:t>законе</w:t>
        </w:r>
      </w:hyperlink>
      <w:r w:rsidRPr="005B40A3">
        <w:rPr>
          <w:rFonts w:ascii="Times New Roman" w:hAnsi="Times New Roman" w:cs="Times New Roman"/>
          <w:sz w:val="20"/>
        </w:rPr>
        <w:t xml:space="preserve"> от 25.12.2000 N 1-ФКЗ "О Государственном флаге Российской Федерации".</w:t>
      </w:r>
    </w:p>
    <w:p w:rsidR="005B40A3" w:rsidRPr="005B40A3" w:rsidRDefault="005B40A3" w:rsidP="005B40A3">
      <w:pPr>
        <w:pStyle w:val="ConsPlusNormal"/>
        <w:ind w:firstLine="540"/>
        <w:jc w:val="both"/>
        <w:rPr>
          <w:rFonts w:ascii="Times New Roman" w:hAnsi="Times New Roman" w:cs="Times New Roman"/>
          <w:sz w:val="20"/>
        </w:rPr>
      </w:pPr>
      <w:bookmarkStart w:id="1" w:name="P69"/>
      <w:bookmarkEnd w:id="1"/>
      <w:r w:rsidRPr="005B40A3">
        <w:rPr>
          <w:rFonts w:ascii="Times New Roman" w:hAnsi="Times New Roman" w:cs="Times New Roman"/>
          <w:sz w:val="20"/>
        </w:rPr>
        <w:t>2.3. Государственный флаг Российской Федерации на зданиях судов устанавливается вертикально на древках (флагштоках), установленных на крышах зданий.</w:t>
      </w:r>
    </w:p>
    <w:p w:rsidR="005B40A3" w:rsidRPr="005B40A3" w:rsidRDefault="005B40A3" w:rsidP="005B40A3">
      <w:pPr>
        <w:pStyle w:val="ConsPlusNormal"/>
        <w:ind w:firstLine="540"/>
        <w:jc w:val="both"/>
        <w:rPr>
          <w:rFonts w:ascii="Times New Roman" w:hAnsi="Times New Roman" w:cs="Times New Roman"/>
          <w:sz w:val="20"/>
        </w:rPr>
      </w:pPr>
      <w:bookmarkStart w:id="2" w:name="P70"/>
      <w:bookmarkEnd w:id="2"/>
      <w:r w:rsidRPr="005B40A3">
        <w:rPr>
          <w:rFonts w:ascii="Times New Roman" w:hAnsi="Times New Roman" w:cs="Times New Roman"/>
          <w:sz w:val="20"/>
        </w:rPr>
        <w:t>2.4. При установке Государственного флага Российской Федерации на здании суда учитываются архитектурные особенности здания и применяются следующие параметры:</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на зданиях высотой 1 - 5 этажей (до 20 метров) Государственный флаг Российской Федерации (размером 1 x 1,5 метра) устанавливается на древке (флагштоке) на крыше здания по центру (либо над главным входом в здание) у края фасадной стены;</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на зданиях выше 5 этажей Государственный флаг Российской Федерации (размером от 1,5 x 2,25 метра до 2 x 3 метра) устанавливается на флагштоке на крыше здания по центру у края фасадной стены.</w:t>
      </w:r>
    </w:p>
    <w:p w:rsidR="005B40A3" w:rsidRPr="005B40A3" w:rsidRDefault="005B40A3" w:rsidP="005B40A3">
      <w:pPr>
        <w:pStyle w:val="ConsPlusNormal"/>
        <w:ind w:firstLine="540"/>
        <w:jc w:val="both"/>
        <w:rPr>
          <w:rFonts w:ascii="Times New Roman" w:hAnsi="Times New Roman" w:cs="Times New Roman"/>
          <w:sz w:val="20"/>
        </w:rPr>
      </w:pPr>
      <w:bookmarkStart w:id="3" w:name="P73"/>
      <w:bookmarkEnd w:id="3"/>
      <w:r w:rsidRPr="005B40A3">
        <w:rPr>
          <w:rFonts w:ascii="Times New Roman" w:hAnsi="Times New Roman" w:cs="Times New Roman"/>
          <w:sz w:val="20"/>
        </w:rPr>
        <w:t xml:space="preserve">2.5. </w:t>
      </w:r>
      <w:proofErr w:type="gramStart"/>
      <w:r w:rsidRPr="005B40A3">
        <w:rPr>
          <w:rFonts w:ascii="Times New Roman" w:hAnsi="Times New Roman" w:cs="Times New Roman"/>
          <w:sz w:val="20"/>
        </w:rPr>
        <w:t>Если установка Государственного флага Российской Федерации на крыше здания невозможна, то Государственный флаг Российской Федерации (размером 1 x 1,5 метра) размещается на древке (флагштоке) длиной не менее 2 метров, укрепленном в кронштейне по центру на фронтоне здания, на козырьке главного входа в здание или на фасаде возле главного входа в здание суда с таким расчетом, чтобы древко Государственного флага Российской</w:t>
      </w:r>
      <w:proofErr w:type="gramEnd"/>
      <w:r w:rsidRPr="005B40A3">
        <w:rPr>
          <w:rFonts w:ascii="Times New Roman" w:hAnsi="Times New Roman" w:cs="Times New Roman"/>
          <w:sz w:val="20"/>
        </w:rPr>
        <w:t xml:space="preserve"> Федерации с фасадом образовали угол менее 45 градусов, и нижняя часть флага находилась на высоте не менее 2,5 метра от земли.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Если архитектурные и иные особенности здания не позволяют разместить на нем Государственный флаг Российской Федерации или ограничивают его обзор, Государственный флаг Российской Федерации устанавливается на флагштоке перед зданием суда.</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2.6. К флагштоку (древку), размещенному на здании, имеющем более двух этажей, должно быть подведено заземление.</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2.7. Государственный флаг Российской Федерации, устанавливаемый на зданиях судов, как правило, освещается в темное время суток.</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2.8. Не допускается крепление древка (флагштока) с Государственным флагом Российской Федерации в горизонтальном положении. Крепление должно исключать возможность касания флагом расположенных ниже элементов здания и других предметов.</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 xml:space="preserve">2.9. </w:t>
      </w:r>
      <w:proofErr w:type="gramStart"/>
      <w:r w:rsidRPr="005B40A3">
        <w:rPr>
          <w:rFonts w:ascii="Times New Roman" w:hAnsi="Times New Roman" w:cs="Times New Roman"/>
          <w:sz w:val="20"/>
        </w:rPr>
        <w:t xml:space="preserve">Если суд находится в одном здании с другими органами, учреждениями, организациями, то Государственный флаг Российской Федерации размещается в общем порядке в соответствии с </w:t>
      </w:r>
      <w:hyperlink w:anchor="P69">
        <w:r w:rsidRPr="005B40A3">
          <w:rPr>
            <w:rFonts w:ascii="Times New Roman" w:hAnsi="Times New Roman" w:cs="Times New Roman"/>
            <w:sz w:val="20"/>
          </w:rPr>
          <w:t>пунктами 2.3</w:t>
        </w:r>
      </w:hyperlink>
      <w:r w:rsidRPr="005B40A3">
        <w:rPr>
          <w:rFonts w:ascii="Times New Roman" w:hAnsi="Times New Roman" w:cs="Times New Roman"/>
          <w:sz w:val="20"/>
        </w:rPr>
        <w:t xml:space="preserve">, </w:t>
      </w:r>
      <w:hyperlink w:anchor="P70">
        <w:r w:rsidRPr="005B40A3">
          <w:rPr>
            <w:rFonts w:ascii="Times New Roman" w:hAnsi="Times New Roman" w:cs="Times New Roman"/>
            <w:sz w:val="20"/>
          </w:rPr>
          <w:t>2.4</w:t>
        </w:r>
      </w:hyperlink>
      <w:r w:rsidRPr="005B40A3">
        <w:rPr>
          <w:rFonts w:ascii="Times New Roman" w:hAnsi="Times New Roman" w:cs="Times New Roman"/>
          <w:sz w:val="20"/>
        </w:rPr>
        <w:t xml:space="preserve"> настоящего Положения, а в случае если это невозможно или нефункционально, то на фасаде здания возле того входа, который ведет в помещения, занимаемые судом, либо на флагштоке перед входом, который ведет в помещения суда, в</w:t>
      </w:r>
      <w:proofErr w:type="gramEnd"/>
      <w:r w:rsidRPr="005B40A3">
        <w:rPr>
          <w:rFonts w:ascii="Times New Roman" w:hAnsi="Times New Roman" w:cs="Times New Roman"/>
          <w:sz w:val="20"/>
        </w:rPr>
        <w:t xml:space="preserve"> </w:t>
      </w:r>
      <w:proofErr w:type="gramStart"/>
      <w:r w:rsidRPr="005B40A3">
        <w:rPr>
          <w:rFonts w:ascii="Times New Roman" w:hAnsi="Times New Roman" w:cs="Times New Roman"/>
          <w:sz w:val="20"/>
        </w:rPr>
        <w:t>соответствии</w:t>
      </w:r>
      <w:proofErr w:type="gramEnd"/>
      <w:r w:rsidRPr="005B40A3">
        <w:rPr>
          <w:rFonts w:ascii="Times New Roman" w:hAnsi="Times New Roman" w:cs="Times New Roman"/>
          <w:sz w:val="20"/>
        </w:rPr>
        <w:t xml:space="preserve"> с требованиями, установленными </w:t>
      </w:r>
      <w:hyperlink w:anchor="P73">
        <w:r w:rsidRPr="005B40A3">
          <w:rPr>
            <w:rFonts w:ascii="Times New Roman" w:hAnsi="Times New Roman" w:cs="Times New Roman"/>
            <w:sz w:val="20"/>
          </w:rPr>
          <w:t>пунктом 2.5</w:t>
        </w:r>
      </w:hyperlink>
      <w:r w:rsidRPr="005B40A3">
        <w:rPr>
          <w:rFonts w:ascii="Times New Roman" w:hAnsi="Times New Roman" w:cs="Times New Roman"/>
          <w:sz w:val="20"/>
        </w:rPr>
        <w:t xml:space="preserve"> настоящего Положения.</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2.10. В залах судебных заседаний и в рабочих кабинетах судей Государственный флаг Российской Федерации устанавливается:</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вертикально на напольном флагштоке;</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на уровне Государственного герба Российской Федерации с левой стороны от него;</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справа от кресла судьи (председательствующего в судебном заседании) (с точки зрения сидящего в кресле, а с точки зрения стоящего лицом к судье - слева).</w:t>
      </w: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Title"/>
        <w:jc w:val="center"/>
        <w:outlineLvl w:val="1"/>
        <w:rPr>
          <w:rFonts w:ascii="Times New Roman" w:hAnsi="Times New Roman" w:cs="Times New Roman"/>
          <w:sz w:val="20"/>
        </w:rPr>
      </w:pPr>
      <w:r w:rsidRPr="005B40A3">
        <w:rPr>
          <w:rFonts w:ascii="Times New Roman" w:hAnsi="Times New Roman" w:cs="Times New Roman"/>
          <w:sz w:val="20"/>
        </w:rPr>
        <w:t>3. Порядок размещения Государственного герба</w:t>
      </w:r>
    </w:p>
    <w:p w:rsidR="005B40A3" w:rsidRPr="005B40A3" w:rsidRDefault="005B40A3" w:rsidP="005B40A3">
      <w:pPr>
        <w:pStyle w:val="ConsPlusTitle"/>
        <w:jc w:val="center"/>
        <w:rPr>
          <w:rFonts w:ascii="Times New Roman" w:hAnsi="Times New Roman" w:cs="Times New Roman"/>
          <w:sz w:val="20"/>
        </w:rPr>
      </w:pPr>
      <w:r w:rsidRPr="005B40A3">
        <w:rPr>
          <w:rFonts w:ascii="Times New Roman" w:hAnsi="Times New Roman" w:cs="Times New Roman"/>
          <w:sz w:val="20"/>
        </w:rPr>
        <w:t>Российской Федерации</w:t>
      </w: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3.1. Государственный герб Российской Федерации размещается:</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в залах судебных заседаний федеральных судов общей юрисдикции, федеральных арбитражных судов и мировых судей;</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в рабочих кабинетах судей федеральных судов общей юрисдикции и федеральных арбитражных судов.</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 xml:space="preserve">Государственный герб Российской Федерации в рабочих кабинетах мировых судей не помещается, за </w:t>
      </w:r>
      <w:r w:rsidRPr="005B40A3">
        <w:rPr>
          <w:rFonts w:ascii="Times New Roman" w:hAnsi="Times New Roman" w:cs="Times New Roman"/>
          <w:sz w:val="20"/>
        </w:rPr>
        <w:lastRenderedPageBreak/>
        <w:t>исключением случаев использования зала судебного заседания в качестве рабочего кабинета мирового судьи.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3.2. Обязательное помещение Государственного герба Российской Федерации на фасадах зданий судов не предусмотрено. Допускается использование Государственного герба Российской Федерации в случаях, когда он является частью историко-архитектурного убранства здания или инженерно-конструкторского решения фасада здания суда и если такое использование не является надругательством над Государственным гербом Российской Федерации.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 xml:space="preserve">3.3. Изображение Государственного герба Российской Федерации в обязательном порядке должно строго соответствовать описанию, содержащемуся в Федеральном конституционном законе от 25.12.2000 </w:t>
      </w:r>
      <w:hyperlink r:id="rId22">
        <w:r w:rsidRPr="005B40A3">
          <w:rPr>
            <w:rFonts w:ascii="Times New Roman" w:hAnsi="Times New Roman" w:cs="Times New Roman"/>
            <w:sz w:val="20"/>
          </w:rPr>
          <w:t>N 2-ФКЗ</w:t>
        </w:r>
      </w:hyperlink>
      <w:r w:rsidRPr="005B40A3">
        <w:rPr>
          <w:rFonts w:ascii="Times New Roman" w:hAnsi="Times New Roman" w:cs="Times New Roman"/>
          <w:sz w:val="20"/>
        </w:rPr>
        <w:t xml:space="preserve"> "О Государственном гербе Российской Федерации".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 xml:space="preserve">Помещение на фасадах зданий судов иных геральдических знаков (гербов, эмблем, логотипов), не являющихся официальными символами государственной власти, </w:t>
      </w:r>
      <w:proofErr w:type="gramStart"/>
      <w:r w:rsidRPr="005B40A3">
        <w:rPr>
          <w:rFonts w:ascii="Times New Roman" w:hAnsi="Times New Roman" w:cs="Times New Roman"/>
          <w:sz w:val="20"/>
        </w:rPr>
        <w:t>построенных</w:t>
      </w:r>
      <w:proofErr w:type="gramEnd"/>
      <w:r w:rsidRPr="005B40A3">
        <w:rPr>
          <w:rFonts w:ascii="Times New Roman" w:hAnsi="Times New Roman" w:cs="Times New Roman"/>
          <w:sz w:val="20"/>
        </w:rPr>
        <w:t xml:space="preserve"> в том числе с использованием Государственного герба Российской Федерации в качестве геральдической основы, не допускается.</w:t>
      </w:r>
    </w:p>
    <w:p w:rsidR="005B40A3" w:rsidRPr="005B40A3" w:rsidRDefault="005B40A3" w:rsidP="005B40A3">
      <w:pPr>
        <w:pStyle w:val="ConsPlusNormal"/>
        <w:jc w:val="both"/>
        <w:rPr>
          <w:rFonts w:ascii="Times New Roman" w:hAnsi="Times New Roman" w:cs="Times New Roman"/>
          <w:sz w:val="20"/>
        </w:rPr>
      </w:pPr>
      <w:r w:rsidRPr="005B40A3">
        <w:rPr>
          <w:rFonts w:ascii="Times New Roman" w:hAnsi="Times New Roman" w:cs="Times New Roman"/>
          <w:sz w:val="20"/>
        </w:rPr>
        <w:t>(</w:t>
      </w:r>
      <w:proofErr w:type="gramStart"/>
      <w:r w:rsidRPr="005B40A3">
        <w:rPr>
          <w:rFonts w:ascii="Times New Roman" w:hAnsi="Times New Roman" w:cs="Times New Roman"/>
          <w:sz w:val="20"/>
        </w:rPr>
        <w:t>а</w:t>
      </w:r>
      <w:proofErr w:type="gramEnd"/>
      <w:r w:rsidRPr="005B40A3">
        <w:rPr>
          <w:rFonts w:ascii="Times New Roman" w:hAnsi="Times New Roman" w:cs="Times New Roman"/>
          <w:sz w:val="20"/>
        </w:rPr>
        <w:t xml:space="preserve">бзац введен </w:t>
      </w:r>
      <w:hyperlink r:id="rId23">
        <w:r w:rsidRPr="005B40A3">
          <w:rPr>
            <w:rFonts w:ascii="Times New Roman" w:hAnsi="Times New Roman" w:cs="Times New Roman"/>
            <w:sz w:val="20"/>
          </w:rPr>
          <w:t>Приказом</w:t>
        </w:r>
      </w:hyperlink>
      <w:r w:rsidRPr="005B40A3">
        <w:rPr>
          <w:rFonts w:ascii="Times New Roman" w:hAnsi="Times New Roman" w:cs="Times New Roman"/>
          <w:sz w:val="20"/>
        </w:rPr>
        <w:t xml:space="preserve"> Судебного департамента при Верховном Суде РФ от 14.03.2024 N 52)</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3.4. В залах судебных заседаний и в рабочих кабинетах судей Государственный герб Российской Федерации размещается, по возможности, по центру стены над креслом судьи (председательствующего в судебном заседании) так, чтобы до нижней его части от пола было не менее 150, см.</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3.5. Расположение Государственного флага Российской Федерации и Государственного герба Российской Федерации в залах судебных заседаний и в рабочих кабинетах судей должно давать возможность визуально воспринимать судью (судебный состав) как носителя (носителей) судебной власти на фоне символов государственной власти.</w:t>
      </w: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Title"/>
        <w:jc w:val="center"/>
        <w:outlineLvl w:val="1"/>
        <w:rPr>
          <w:rFonts w:ascii="Times New Roman" w:hAnsi="Times New Roman" w:cs="Times New Roman"/>
          <w:sz w:val="20"/>
        </w:rPr>
      </w:pPr>
      <w:r w:rsidRPr="005B40A3">
        <w:rPr>
          <w:rFonts w:ascii="Times New Roman" w:hAnsi="Times New Roman" w:cs="Times New Roman"/>
          <w:sz w:val="20"/>
        </w:rPr>
        <w:t>4. Особенности размещения в судах Государственного</w:t>
      </w:r>
    </w:p>
    <w:p w:rsidR="005B40A3" w:rsidRPr="005B40A3" w:rsidRDefault="005B40A3" w:rsidP="005B40A3">
      <w:pPr>
        <w:pStyle w:val="ConsPlusTitle"/>
        <w:jc w:val="center"/>
        <w:rPr>
          <w:rFonts w:ascii="Times New Roman" w:hAnsi="Times New Roman" w:cs="Times New Roman"/>
          <w:sz w:val="20"/>
        </w:rPr>
      </w:pPr>
      <w:r w:rsidRPr="005B40A3">
        <w:rPr>
          <w:rFonts w:ascii="Times New Roman" w:hAnsi="Times New Roman" w:cs="Times New Roman"/>
          <w:sz w:val="20"/>
        </w:rPr>
        <w:t>флага Российской Федерации и Государственного герба</w:t>
      </w:r>
    </w:p>
    <w:p w:rsidR="005B40A3" w:rsidRPr="005B40A3" w:rsidRDefault="005B40A3" w:rsidP="005B40A3">
      <w:pPr>
        <w:pStyle w:val="ConsPlusTitle"/>
        <w:jc w:val="center"/>
        <w:rPr>
          <w:rFonts w:ascii="Times New Roman" w:hAnsi="Times New Roman" w:cs="Times New Roman"/>
          <w:sz w:val="20"/>
        </w:rPr>
      </w:pPr>
      <w:r w:rsidRPr="005B40A3">
        <w:rPr>
          <w:rFonts w:ascii="Times New Roman" w:hAnsi="Times New Roman" w:cs="Times New Roman"/>
          <w:sz w:val="20"/>
        </w:rPr>
        <w:t>Российской Федерации одновременно с флагом и гербом</w:t>
      </w:r>
    </w:p>
    <w:p w:rsidR="005B40A3" w:rsidRPr="005B40A3" w:rsidRDefault="005B40A3" w:rsidP="005B40A3">
      <w:pPr>
        <w:pStyle w:val="ConsPlusTitle"/>
        <w:jc w:val="center"/>
        <w:rPr>
          <w:rFonts w:ascii="Times New Roman" w:hAnsi="Times New Roman" w:cs="Times New Roman"/>
          <w:sz w:val="20"/>
        </w:rPr>
      </w:pPr>
      <w:r w:rsidRPr="005B40A3">
        <w:rPr>
          <w:rFonts w:ascii="Times New Roman" w:hAnsi="Times New Roman" w:cs="Times New Roman"/>
          <w:sz w:val="20"/>
        </w:rPr>
        <w:t>субъекта Российской Федерации</w:t>
      </w: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4.1. Одновременно с Государственным флагом Российской Федерации и Государственным гербом Российской Федерации может размещаться соответственно флаг и герб субъекта Российской Федерации, если возможность их использования в судах предусмотрена нормативными правовыми актами субъектов Российской Федерации.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4.2. При одновременном подъеме (размещении) Государственного флага Российской Федерации и флага субъекта Российской Федерации Государственный флаг Российской Федерации располагается с левой стороны от флага субъекта Российской Федерации, если стоять к ним лицом.</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При одновременном подъеме (размещении) Государственного флага Российской Федерации и флага субъекта Российской Федерации размер флага субъекта Российской Федерации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флага субъекта Российской Федерации.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4.3. При одновременном размещении Государственного герба Российской Федерации и герба субъекта Российской Федерации Государственный герб Российской Федерации располагается с левой стороны от герба субъекта Российской Федерации, если стоять к ним лицом.</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При одновременном размещении Государственного герба Российской Федерации и герба субъекта Российской Федерации герб субъекта Российской Федерации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герба субъекта Российской Федерации.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4.4. Одновременное размещение на зданиях судов, в залах судебных заседаний и рабочих кабинетах судей государственных символов Российской Федерации и символов субъектов Российской Федерации должно осуществляться в соответствии с нормами федерального законодательства и нормативными правовыми актами субъектов Российской Федерации, с соблюдением принципа единообразия в пределах соответствующего субъекта Российской Федерации.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 xml:space="preserve">4.5. </w:t>
      </w:r>
      <w:proofErr w:type="gramStart"/>
      <w:r w:rsidRPr="005B40A3">
        <w:rPr>
          <w:rFonts w:ascii="Times New Roman" w:hAnsi="Times New Roman" w:cs="Times New Roman"/>
          <w:sz w:val="20"/>
        </w:rPr>
        <w:t>Решение о размещении (неразмещении</w:t>
      </w:r>
      <w:bookmarkStart w:id="4" w:name="_GoBack"/>
      <w:bookmarkEnd w:id="4"/>
      <w:r w:rsidRPr="005B40A3">
        <w:rPr>
          <w:rFonts w:ascii="Times New Roman" w:hAnsi="Times New Roman" w:cs="Times New Roman"/>
          <w:sz w:val="20"/>
        </w:rPr>
        <w:t>) символов субъектов Российской Федерации принимается председателями областных и равных им судов (в том числе о размещении в районных судах, расположенных в пределах соответствующего субъекта Российской Федерации), председателями арбитражных судов субъектов Российской Федерации с учетом мнения совета судей субъекта Российской Федерации и на основании нормативных правовых актов субъекта Российской Федерации.</w:t>
      </w:r>
      <w:proofErr w:type="gramEnd"/>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4.6. Символы субъектов Российской Федерации не размещаются в кассационных и апелляционных судах, арбитражных судах округов, арбитражных апелляционных судах, окружных (флотских) военных судах, гарнизонных военных судах.</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4.7. Размещение символов субъектов Российской Федерации на зданиях (помещениях), занимаемых мировыми судьями, в том числе в залах судебных заседаний, относится к компетенции органа исполнительной власти соответствующего субъекта Российской Федерации, организационно обеспечивающего деятельность мировых судей.</w:t>
      </w: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Title"/>
        <w:jc w:val="center"/>
        <w:outlineLvl w:val="1"/>
        <w:rPr>
          <w:rFonts w:ascii="Times New Roman" w:hAnsi="Times New Roman" w:cs="Times New Roman"/>
          <w:sz w:val="20"/>
        </w:rPr>
      </w:pPr>
      <w:r w:rsidRPr="005B40A3">
        <w:rPr>
          <w:rFonts w:ascii="Times New Roman" w:hAnsi="Times New Roman" w:cs="Times New Roman"/>
          <w:sz w:val="20"/>
        </w:rPr>
        <w:t>5. Порядок приобретения, замены и утилизации</w:t>
      </w:r>
    </w:p>
    <w:p w:rsidR="005B40A3" w:rsidRPr="005B40A3" w:rsidRDefault="005B40A3" w:rsidP="005B40A3">
      <w:pPr>
        <w:pStyle w:val="ConsPlusTitle"/>
        <w:jc w:val="center"/>
        <w:rPr>
          <w:rFonts w:ascii="Times New Roman" w:hAnsi="Times New Roman" w:cs="Times New Roman"/>
          <w:sz w:val="20"/>
        </w:rPr>
      </w:pPr>
      <w:r w:rsidRPr="005B40A3">
        <w:rPr>
          <w:rFonts w:ascii="Times New Roman" w:hAnsi="Times New Roman" w:cs="Times New Roman"/>
          <w:sz w:val="20"/>
        </w:rPr>
        <w:t>государственных символов Российской Федерации</w:t>
      </w: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5.1. Приобретение, замена, утилизация символов государственной власти кассационными и апелляционными судами, областными и равными им судами, федеральными арбитражными судами осуществляется самостоятельно в пределах доведенных лимитов бюджетных обязательств.</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Приобретение, замена и утилизация символов государственной власти для районных судов и гарнизонных военных судов осуществляется управлениями Судебного департамента в субъектах Российской Федерации в пределах доведенных лимитов бюджетных обязательств по письменным заявкам, подписанным председателями данных судов.</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Приобретение символов государственной власти в федеральные суды общей юрисдикции, федеральные арбитражные суды может осуществляться централизованно по государственным контрактам, заключаемым Судебным департаментом при Верховном Суде Российской Федерации.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5.2. Замена Государственного флага Российской Федерации на зданиях федеральных судов общей юрисдикции и федеральных арбитражных судов производится по мере его износа, но не чаще 4 раз в год.</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Замена Государственного флага Российской Федерации в залах судебных заседаний и в рабочих кабинетах судей федеральных судов общей юрисдикции и федеральных арбитражных судов производится не чаще 1 раза в 5 лет. Если по истечении пяти лет флаг находится в удовлетворительном состоянии, то замена его не производится.</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Замена Государственного герба Российской Федерации производится не чаще 1 раза в 5 лет. Если по истечении пяти лет Государственный герб Российской Федерации находится в удовлетворительном состоянии, то замена его не производится.</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5.3. Пришедшие в негодность и списанные символы государственной власти передаются из районных судов, гарнизонных военных судов в управления Судебного департамента в субъектах Российской Федерации для последующей утилизации.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Списание и утилизация символов государственной власти производятся по решению постоянно действующих комиссий по списанию материально-технических средств. Утилизация списанных символов государственной власти производится путем сжигания, расплавления, измельчения в целях исключения возможности их повторного применения.</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5.4. Порядок поставки, замены и утилизации символов государственной власти субъектов Российской Федерации в судах устанавливается органами государственной власти соответствующих субъектов Российской Федерации.</w:t>
      </w: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Title"/>
        <w:jc w:val="center"/>
        <w:outlineLvl w:val="1"/>
        <w:rPr>
          <w:rFonts w:ascii="Times New Roman" w:hAnsi="Times New Roman" w:cs="Times New Roman"/>
          <w:sz w:val="20"/>
        </w:rPr>
      </w:pPr>
      <w:r w:rsidRPr="005B40A3">
        <w:rPr>
          <w:rFonts w:ascii="Times New Roman" w:hAnsi="Times New Roman" w:cs="Times New Roman"/>
          <w:sz w:val="20"/>
        </w:rPr>
        <w:t xml:space="preserve">6. Недопустимые случаи использования </w:t>
      </w:r>
      <w:proofErr w:type="gramStart"/>
      <w:r w:rsidRPr="005B40A3">
        <w:rPr>
          <w:rFonts w:ascii="Times New Roman" w:hAnsi="Times New Roman" w:cs="Times New Roman"/>
          <w:sz w:val="20"/>
        </w:rPr>
        <w:t>государственных</w:t>
      </w:r>
      <w:proofErr w:type="gramEnd"/>
    </w:p>
    <w:p w:rsidR="005B40A3" w:rsidRPr="005B40A3" w:rsidRDefault="005B40A3" w:rsidP="005B40A3">
      <w:pPr>
        <w:pStyle w:val="ConsPlusTitle"/>
        <w:jc w:val="center"/>
        <w:rPr>
          <w:rFonts w:ascii="Times New Roman" w:hAnsi="Times New Roman" w:cs="Times New Roman"/>
          <w:sz w:val="20"/>
        </w:rPr>
      </w:pPr>
      <w:r w:rsidRPr="005B40A3">
        <w:rPr>
          <w:rFonts w:ascii="Times New Roman" w:hAnsi="Times New Roman" w:cs="Times New Roman"/>
          <w:sz w:val="20"/>
        </w:rPr>
        <w:t>символов Российской Федерации</w:t>
      </w: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6.1. Во время официального использования символов государственной власти в судах не допускается:</w:t>
      </w:r>
    </w:p>
    <w:p w:rsidR="005B40A3" w:rsidRPr="005B40A3" w:rsidRDefault="005B40A3" w:rsidP="005B40A3">
      <w:pPr>
        <w:pStyle w:val="ConsPlusNormal"/>
        <w:ind w:firstLine="540"/>
        <w:jc w:val="both"/>
        <w:rPr>
          <w:rFonts w:ascii="Times New Roman" w:hAnsi="Times New Roman" w:cs="Times New Roman"/>
          <w:sz w:val="20"/>
        </w:rPr>
      </w:pPr>
      <w:proofErr w:type="gramStart"/>
      <w:r w:rsidRPr="005B40A3">
        <w:rPr>
          <w:rFonts w:ascii="Times New Roman" w:hAnsi="Times New Roman" w:cs="Times New Roman"/>
          <w:sz w:val="20"/>
        </w:rPr>
        <w:t>использование искаженных символов государственной власти, то есть Государственного флага Российской Федерации и (или) Государственного герба Российской Федерации, изготовленных с нарушением установленного описания;</w:t>
      </w:r>
      <w:proofErr w:type="gramEnd"/>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 xml:space="preserve">размещение Государственного флага Российской Федерации и (или) Государственного герба Российской Федерации, не </w:t>
      </w:r>
      <w:proofErr w:type="gramStart"/>
      <w:r w:rsidRPr="005B40A3">
        <w:rPr>
          <w:rFonts w:ascii="Times New Roman" w:hAnsi="Times New Roman" w:cs="Times New Roman"/>
          <w:sz w:val="20"/>
        </w:rPr>
        <w:t>соответствующих</w:t>
      </w:r>
      <w:proofErr w:type="gramEnd"/>
      <w:r w:rsidRPr="005B40A3">
        <w:rPr>
          <w:rFonts w:ascii="Times New Roman" w:hAnsi="Times New Roman" w:cs="Times New Roman"/>
          <w:sz w:val="20"/>
        </w:rPr>
        <w:t xml:space="preserve"> установленным форме, размеру и описанию;</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 xml:space="preserve">нарушение </w:t>
      </w:r>
      <w:proofErr w:type="gramStart"/>
      <w:r w:rsidRPr="005B40A3">
        <w:rPr>
          <w:rFonts w:ascii="Times New Roman" w:hAnsi="Times New Roman" w:cs="Times New Roman"/>
          <w:sz w:val="20"/>
        </w:rPr>
        <w:t>правил одновременного размещения символов государственной власти Российской Федерации</w:t>
      </w:r>
      <w:proofErr w:type="gramEnd"/>
      <w:r w:rsidRPr="005B40A3">
        <w:rPr>
          <w:rFonts w:ascii="Times New Roman" w:hAnsi="Times New Roman" w:cs="Times New Roman"/>
          <w:sz w:val="20"/>
        </w:rPr>
        <w:t xml:space="preserve"> и субъекта Российской Федерации;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размещение символов государственной власти в порядке, не соответствующем настоящему Положению;</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размещение символов государственной власти в неэстетичном виде;</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помещение Государственного флага Российской Федерации без древка: растянутый по стене, закрепленный на потолке, иной инженерной конструкции;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замена символов государственной власти иными предметами, содержащими изображение Государственного флага Российской Федерации и (или) Государственного герба Российской Федерации;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использование при флажном оформлении зданий и помещений судов штандарта Президента Российской Федерации (флага, представляющего собой полотнище из трех равновеликих горизонтальных полос белого, синего и красного цветов, в центре которого Государственный герб Российской Федерации без изображения щита).</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6.2. Наличие настольных флажков с изображением Государственного флага Российской Федерации в залах судебных заседаний и в рабочих кабинетах судей не является показателем наличия соответствующего символа государственной власти в залах судебных заседаний и в рабочих кабинетах судей.</w:t>
      </w: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Title"/>
        <w:jc w:val="center"/>
        <w:outlineLvl w:val="1"/>
        <w:rPr>
          <w:rFonts w:ascii="Times New Roman" w:hAnsi="Times New Roman" w:cs="Times New Roman"/>
          <w:sz w:val="20"/>
        </w:rPr>
      </w:pPr>
      <w:r w:rsidRPr="005B40A3">
        <w:rPr>
          <w:rFonts w:ascii="Times New Roman" w:hAnsi="Times New Roman" w:cs="Times New Roman"/>
          <w:sz w:val="20"/>
        </w:rPr>
        <w:t>7. Заключительные положения</w:t>
      </w: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 xml:space="preserve">7.1. Проверки наличия символов государственной власти в федеральных судах общей юрисдикции, </w:t>
      </w:r>
      <w:r w:rsidRPr="005B40A3">
        <w:rPr>
          <w:rFonts w:ascii="Times New Roman" w:hAnsi="Times New Roman" w:cs="Times New Roman"/>
          <w:sz w:val="20"/>
        </w:rPr>
        <w:lastRenderedPageBreak/>
        <w:t>федеральных арбитражных судах, их расположение и состояние осуществляются работниками Судебного департамента при Верховном Суде Российской Федерации, управления Судебного департамента в соответствующем субъекте Российской Федерации.</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7.2. Ответственность за соблюдение порядка официального использования (размещения, замены) символов государственной власти в федеральных судах общей юрисдикции, федеральных арбитражных судах возлагается на председателя суда.</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7.3. Ответственность за организацию обеспечения федеральных судов общей юрисдикции, федеральных арбитражных судов символами государственной власти и сохранность таких символов в судах возлагается на администратора суда.</w:t>
      </w:r>
    </w:p>
    <w:p w:rsidR="005B40A3" w:rsidRPr="005B40A3" w:rsidRDefault="005B40A3" w:rsidP="005B40A3">
      <w:pPr>
        <w:pStyle w:val="ConsPlusNormal"/>
        <w:ind w:firstLine="540"/>
        <w:jc w:val="both"/>
        <w:rPr>
          <w:rFonts w:ascii="Times New Roman" w:hAnsi="Times New Roman" w:cs="Times New Roman"/>
          <w:sz w:val="20"/>
        </w:rPr>
      </w:pPr>
      <w:r w:rsidRPr="005B40A3">
        <w:rPr>
          <w:rFonts w:ascii="Times New Roman" w:hAnsi="Times New Roman" w:cs="Times New Roman"/>
          <w:sz w:val="20"/>
        </w:rPr>
        <w:t>7.4. В дни траура в верхней части древка Государственного флага Российской Федерации, установленного на здании суда, крепится черная лента (шириной не менее 5 см), длина которой равна длине полотнища флага (в месте крепления к древку лента складывается пополам). Государственный флаг Российской Федерации, поднятый на мачте (флагштоке) на здании суда, приспускается до половины высоты мачты (флагштока).</w:t>
      </w: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Normal"/>
        <w:jc w:val="both"/>
        <w:rPr>
          <w:rFonts w:ascii="Times New Roman" w:hAnsi="Times New Roman" w:cs="Times New Roman"/>
          <w:sz w:val="20"/>
        </w:rPr>
      </w:pPr>
    </w:p>
    <w:p w:rsidR="005B40A3" w:rsidRPr="005B40A3" w:rsidRDefault="005B40A3" w:rsidP="005B40A3">
      <w:pPr>
        <w:pStyle w:val="ConsPlusNormal"/>
        <w:pBdr>
          <w:bottom w:val="single" w:sz="6" w:space="0" w:color="auto"/>
        </w:pBdr>
        <w:jc w:val="both"/>
        <w:rPr>
          <w:rFonts w:ascii="Times New Roman" w:hAnsi="Times New Roman" w:cs="Times New Roman"/>
          <w:sz w:val="20"/>
        </w:rPr>
      </w:pPr>
    </w:p>
    <w:p w:rsidR="001749E9" w:rsidRPr="005B40A3" w:rsidRDefault="001749E9" w:rsidP="005B40A3">
      <w:pPr>
        <w:spacing w:after="0" w:line="240" w:lineRule="auto"/>
        <w:rPr>
          <w:rFonts w:ascii="Times New Roman" w:hAnsi="Times New Roman" w:cs="Times New Roman"/>
          <w:sz w:val="20"/>
          <w:szCs w:val="20"/>
        </w:rPr>
      </w:pPr>
    </w:p>
    <w:sectPr w:rsidR="001749E9" w:rsidRPr="005B40A3" w:rsidSect="00A714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0A3"/>
    <w:rsid w:val="001749E9"/>
    <w:rsid w:val="005B4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0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40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0A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0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40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0A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EXP&amp;n=690148" TargetMode="External"/><Relationship Id="rId13" Type="http://schemas.openxmlformats.org/officeDocument/2006/relationships/hyperlink" Target="https://login.consultant.ru/link/?req=doc&amp;base=LAW&amp;n=420987&amp;dst=100153" TargetMode="External"/><Relationship Id="rId18" Type="http://schemas.openxmlformats.org/officeDocument/2006/relationships/hyperlink" Target="https://login.consultant.ru/link/?req=doc&amp;base=LAW&amp;n=389131&amp;dst=100055" TargetMode="External"/><Relationship Id="rId3" Type="http://schemas.openxmlformats.org/officeDocument/2006/relationships/settings" Target="settings.xml"/><Relationship Id="rId21" Type="http://schemas.openxmlformats.org/officeDocument/2006/relationships/hyperlink" Target="https://login.consultant.ru/link/?req=doc&amp;base=LAW&amp;n=472831" TargetMode="External"/><Relationship Id="rId7" Type="http://schemas.openxmlformats.org/officeDocument/2006/relationships/hyperlink" Target="https://login.consultant.ru/link/?req=doc&amp;base=LAW&amp;n=405629" TargetMode="External"/><Relationship Id="rId12" Type="http://schemas.openxmlformats.org/officeDocument/2006/relationships/hyperlink" Target="https://login.consultant.ru/link/?req=doc&amp;base=LAW&amp;n=405629" TargetMode="External"/><Relationship Id="rId17" Type="http://schemas.openxmlformats.org/officeDocument/2006/relationships/hyperlink" Target="https://login.consultant.ru/link/?req=doc&amp;base=LAW&amp;n=451742&amp;dst=100279"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53322&amp;dst=100280" TargetMode="External"/><Relationship Id="rId20" Type="http://schemas.openxmlformats.org/officeDocument/2006/relationships/hyperlink" Target="https://login.consultant.ru/link/?req=doc&amp;base=LAW&amp;n=405629" TargetMode="External"/><Relationship Id="rId1" Type="http://schemas.openxmlformats.org/officeDocument/2006/relationships/styles" Target="styles.xml"/><Relationship Id="rId6" Type="http://schemas.openxmlformats.org/officeDocument/2006/relationships/hyperlink" Target="https://login.consultant.ru/link/?req=doc&amp;base=LAW&amp;n=472831" TargetMode="External"/><Relationship Id="rId11" Type="http://schemas.openxmlformats.org/officeDocument/2006/relationships/hyperlink" Target="https://login.consultant.ru/link/?req=doc&amp;base=LAW&amp;n=472831" TargetMode="External"/><Relationship Id="rId24" Type="http://schemas.openxmlformats.org/officeDocument/2006/relationships/fontTable" Target="fontTable.xml"/><Relationship Id="rId5" Type="http://schemas.openxmlformats.org/officeDocument/2006/relationships/hyperlink" Target="https://login.consultant.ru/link/?req=doc&amp;base=LAW&amp;n=476724&amp;dst=100005" TargetMode="External"/><Relationship Id="rId15" Type="http://schemas.openxmlformats.org/officeDocument/2006/relationships/hyperlink" Target="https://login.consultant.ru/link/?req=doc&amp;base=LAW&amp;n=494922" TargetMode="External"/><Relationship Id="rId23" Type="http://schemas.openxmlformats.org/officeDocument/2006/relationships/hyperlink" Target="https://login.consultant.ru/link/?req=doc&amp;base=LAW&amp;n=476724&amp;dst=100006" TargetMode="External"/><Relationship Id="rId10" Type="http://schemas.openxmlformats.org/officeDocument/2006/relationships/hyperlink" Target="https://login.consultant.ru/link/?req=doc&amp;base=LAW&amp;n=476724&amp;dst=100005" TargetMode="External"/><Relationship Id="rId19" Type="http://schemas.openxmlformats.org/officeDocument/2006/relationships/hyperlink" Target="https://login.consultant.ru/link/?req=doc&amp;base=LAW&amp;n=472831" TargetMode="External"/><Relationship Id="rId4" Type="http://schemas.openxmlformats.org/officeDocument/2006/relationships/webSettings" Target="webSettings.xml"/><Relationship Id="rId9" Type="http://schemas.openxmlformats.org/officeDocument/2006/relationships/hyperlink" Target="https://login.consultant.ru/link/?req=doc&amp;base=EXP&amp;n=690069" TargetMode="External"/><Relationship Id="rId14" Type="http://schemas.openxmlformats.org/officeDocument/2006/relationships/hyperlink" Target="https://login.consultant.ru/link/?req=doc&amp;base=LAW&amp;n=453321&amp;dst=100322" TargetMode="External"/><Relationship Id="rId22" Type="http://schemas.openxmlformats.org/officeDocument/2006/relationships/hyperlink" Target="https://login.consultant.ru/link/?req=doc&amp;base=LAW&amp;n=4056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3432</Words>
  <Characters>19568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2025-08-08T07:54:00Z</dcterms:created>
  <dcterms:modified xsi:type="dcterms:W3CDTF">2025-08-08T07:56:00Z</dcterms:modified>
</cp:coreProperties>
</file>