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D4" w:rsidRPr="006C45E8" w:rsidRDefault="00A63AD4" w:rsidP="00A63AD4">
      <w:pPr>
        <w:ind w:left="10206"/>
        <w:rPr>
          <w:sz w:val="26"/>
          <w:szCs w:val="26"/>
        </w:rPr>
      </w:pPr>
      <w:proofErr w:type="gramStart"/>
      <w:r w:rsidRPr="006C45E8">
        <w:rPr>
          <w:sz w:val="26"/>
          <w:szCs w:val="26"/>
        </w:rPr>
        <w:t xml:space="preserve">УТВЕРЖДЕН                       </w:t>
      </w:r>
      <w:proofErr w:type="gramEnd"/>
    </w:p>
    <w:p w:rsidR="00A63AD4" w:rsidRPr="006C45E8" w:rsidRDefault="00A63AD4" w:rsidP="00A63AD4">
      <w:pPr>
        <w:ind w:left="10206"/>
        <w:rPr>
          <w:sz w:val="26"/>
          <w:szCs w:val="26"/>
        </w:rPr>
      </w:pPr>
      <w:r w:rsidRPr="006C45E8">
        <w:rPr>
          <w:sz w:val="26"/>
          <w:szCs w:val="26"/>
        </w:rPr>
        <w:t xml:space="preserve">приказом </w:t>
      </w:r>
      <w:r>
        <w:rPr>
          <w:sz w:val="26"/>
          <w:szCs w:val="26"/>
        </w:rPr>
        <w:t xml:space="preserve">Вурнарского </w:t>
      </w:r>
      <w:proofErr w:type="gramStart"/>
      <w:r>
        <w:rPr>
          <w:sz w:val="26"/>
          <w:szCs w:val="26"/>
        </w:rPr>
        <w:t>районного</w:t>
      </w:r>
      <w:proofErr w:type="gramEnd"/>
      <w:r>
        <w:rPr>
          <w:sz w:val="26"/>
          <w:szCs w:val="26"/>
        </w:rPr>
        <w:t xml:space="preserve"> суда Чувашской Республики - Чувашии</w:t>
      </w:r>
    </w:p>
    <w:p w:rsidR="00A63AD4" w:rsidRPr="00D40F4E" w:rsidRDefault="00A63AD4" w:rsidP="00A63AD4">
      <w:pPr>
        <w:ind w:left="10206"/>
        <w:rPr>
          <w:sz w:val="26"/>
          <w:szCs w:val="26"/>
        </w:rPr>
      </w:pPr>
      <w:r w:rsidRPr="00D40F4E">
        <w:rPr>
          <w:sz w:val="26"/>
          <w:szCs w:val="26"/>
        </w:rPr>
        <w:t xml:space="preserve">от « </w:t>
      </w:r>
      <w:r>
        <w:rPr>
          <w:sz w:val="26"/>
          <w:szCs w:val="26"/>
        </w:rPr>
        <w:t>22</w:t>
      </w:r>
      <w:r w:rsidRPr="00D40F4E">
        <w:rPr>
          <w:sz w:val="26"/>
          <w:szCs w:val="26"/>
        </w:rPr>
        <w:t xml:space="preserve"> »  января  2025 г.  № </w:t>
      </w:r>
      <w:r w:rsidR="00CB719C">
        <w:rPr>
          <w:sz w:val="26"/>
          <w:szCs w:val="26"/>
        </w:rPr>
        <w:t>2</w:t>
      </w:r>
      <w:r w:rsidRPr="00D40F4E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осн</w:t>
      </w:r>
      <w:proofErr w:type="spellEnd"/>
      <w:proofErr w:type="gramEnd"/>
    </w:p>
    <w:p w:rsidR="00E14FB5" w:rsidRPr="00D848A6" w:rsidRDefault="00E14FB5" w:rsidP="00E14FB5">
      <w:pPr>
        <w:tabs>
          <w:tab w:val="left" w:pos="142"/>
        </w:tabs>
        <w:ind w:left="9072"/>
        <w:jc w:val="both"/>
      </w:pPr>
    </w:p>
    <w:p w:rsidR="00E14FB5" w:rsidRPr="00D848A6" w:rsidRDefault="00E14FB5" w:rsidP="00E14FB5">
      <w:pPr>
        <w:tabs>
          <w:tab w:val="left" w:pos="142"/>
        </w:tabs>
        <w:jc w:val="center"/>
        <w:rPr>
          <w:b/>
          <w:sz w:val="28"/>
          <w:szCs w:val="28"/>
        </w:rPr>
      </w:pPr>
      <w:r w:rsidRPr="00D848A6">
        <w:rPr>
          <w:b/>
          <w:spacing w:val="30"/>
          <w:sz w:val="28"/>
          <w:szCs w:val="28"/>
        </w:rPr>
        <w:t>ПЛАН</w:t>
      </w:r>
      <w:r w:rsidRPr="00D848A6">
        <w:rPr>
          <w:b/>
          <w:sz w:val="28"/>
          <w:szCs w:val="28"/>
        </w:rPr>
        <w:t xml:space="preserve"> </w:t>
      </w:r>
    </w:p>
    <w:p w:rsidR="00E14FB5" w:rsidRPr="00FC48F4" w:rsidRDefault="00E14FB5" w:rsidP="00E14FB5">
      <w:pPr>
        <w:tabs>
          <w:tab w:val="left" w:pos="142"/>
        </w:tabs>
        <w:jc w:val="center"/>
        <w:rPr>
          <w:b/>
        </w:rPr>
      </w:pPr>
      <w:r w:rsidRPr="00FC48F4">
        <w:rPr>
          <w:b/>
        </w:rPr>
        <w:t xml:space="preserve">противодействия коррупции </w:t>
      </w:r>
      <w:r w:rsidR="002D3047" w:rsidRPr="00FC48F4">
        <w:rPr>
          <w:b/>
        </w:rPr>
        <w:t xml:space="preserve">Вурнарского </w:t>
      </w:r>
      <w:r w:rsidRPr="00FC48F4">
        <w:rPr>
          <w:b/>
        </w:rPr>
        <w:t>районного суда</w:t>
      </w:r>
    </w:p>
    <w:p w:rsidR="00E14FB5" w:rsidRPr="00FC48F4" w:rsidRDefault="00E14FB5" w:rsidP="00E14FB5">
      <w:pPr>
        <w:tabs>
          <w:tab w:val="left" w:pos="142"/>
        </w:tabs>
        <w:jc w:val="center"/>
        <w:rPr>
          <w:b/>
        </w:rPr>
      </w:pPr>
      <w:r w:rsidRPr="00FC48F4">
        <w:rPr>
          <w:b/>
        </w:rPr>
        <w:t xml:space="preserve"> Чувашской Республики – Чувашии</w:t>
      </w:r>
    </w:p>
    <w:p w:rsidR="00E14FB5" w:rsidRPr="00FC48F4" w:rsidRDefault="00E14FB5" w:rsidP="00E14FB5">
      <w:pPr>
        <w:tabs>
          <w:tab w:val="left" w:pos="142"/>
        </w:tabs>
        <w:jc w:val="center"/>
        <w:rPr>
          <w:b/>
        </w:rPr>
      </w:pPr>
      <w:r w:rsidRPr="00FC48F4">
        <w:rPr>
          <w:b/>
        </w:rPr>
        <w:t>на 2025</w:t>
      </w:r>
      <w:r w:rsidRPr="00FC48F4">
        <w:t>–</w:t>
      </w:r>
      <w:r w:rsidRPr="00FC48F4">
        <w:rPr>
          <w:b/>
        </w:rPr>
        <w:t>2028 годы</w:t>
      </w:r>
      <w:r w:rsidR="00E11249" w:rsidRPr="00FC48F4">
        <w:rPr>
          <w:b/>
        </w:rPr>
        <w:t xml:space="preserve"> (с изменениями, внесенными приказом Вурнарского районного  суда Чувашской Республики - Чувашии от 11 марта 2026 г.)</w:t>
      </w:r>
    </w:p>
    <w:p w:rsidR="00E14FB5" w:rsidRPr="00D848A6" w:rsidRDefault="00E14FB5" w:rsidP="00E14FB5">
      <w:pPr>
        <w:tabs>
          <w:tab w:val="left" w:pos="142"/>
        </w:tabs>
        <w:jc w:val="center"/>
        <w:rPr>
          <w:b/>
          <w:sz w:val="28"/>
          <w:szCs w:val="28"/>
        </w:rPr>
      </w:pPr>
    </w:p>
    <w:tbl>
      <w:tblPr>
        <w:tblW w:w="1505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07"/>
        <w:gridCol w:w="4678"/>
        <w:gridCol w:w="2126"/>
        <w:gridCol w:w="2268"/>
        <w:gridCol w:w="5171"/>
      </w:tblGrid>
      <w:tr w:rsidR="00E14FB5" w:rsidRPr="00D848A6" w:rsidTr="00D62363">
        <w:trPr>
          <w:trHeight w:val="20"/>
          <w:tblHeader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B5" w:rsidRPr="00D848A6" w:rsidRDefault="00E14FB5" w:rsidP="00D62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48A6">
              <w:rPr>
                <w:sz w:val="26"/>
                <w:szCs w:val="26"/>
              </w:rPr>
              <w:t xml:space="preserve">№ </w:t>
            </w:r>
            <w:proofErr w:type="gramStart"/>
            <w:r w:rsidRPr="00D848A6">
              <w:rPr>
                <w:sz w:val="26"/>
                <w:szCs w:val="26"/>
              </w:rPr>
              <w:t>п</w:t>
            </w:r>
            <w:proofErr w:type="gramEnd"/>
            <w:r w:rsidRPr="00D848A6">
              <w:rPr>
                <w:sz w:val="26"/>
                <w:szCs w:val="26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B5" w:rsidRPr="00D848A6" w:rsidRDefault="00E14FB5" w:rsidP="00D62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848A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B5" w:rsidRPr="00D848A6" w:rsidRDefault="00E14FB5" w:rsidP="00D623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proofErr w:type="gramStart"/>
            <w:r w:rsidRPr="00D848A6">
              <w:rPr>
                <w:sz w:val="26"/>
                <w:szCs w:val="26"/>
              </w:rPr>
              <w:t>Ответственные</w:t>
            </w:r>
            <w:proofErr w:type="gramEnd"/>
          </w:p>
          <w:p w:rsidR="00E14FB5" w:rsidRPr="00D848A6" w:rsidRDefault="00E14FB5" w:rsidP="00D623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848A6">
              <w:rPr>
                <w:sz w:val="26"/>
                <w:szCs w:val="26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B5" w:rsidRPr="00D848A6" w:rsidRDefault="00E14FB5" w:rsidP="00D623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  <w:p w:rsidR="00E14FB5" w:rsidRPr="00D848A6" w:rsidRDefault="00E14FB5" w:rsidP="00D623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848A6">
              <w:rPr>
                <w:sz w:val="26"/>
                <w:szCs w:val="26"/>
              </w:rPr>
              <w:t>Период проведения мероприятия</w:t>
            </w:r>
          </w:p>
          <w:p w:rsidR="00E14FB5" w:rsidRPr="00D848A6" w:rsidRDefault="00E14FB5" w:rsidP="00D623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B5" w:rsidRPr="00D848A6" w:rsidRDefault="00E14FB5" w:rsidP="00D623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  <w:p w:rsidR="00E14FB5" w:rsidRPr="00D848A6" w:rsidRDefault="00E14FB5" w:rsidP="00D623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proofErr w:type="gramStart"/>
            <w:r w:rsidRPr="00D848A6">
              <w:rPr>
                <w:sz w:val="26"/>
                <w:szCs w:val="26"/>
              </w:rPr>
              <w:t xml:space="preserve">Ожидаемый </w:t>
            </w:r>
            <w:proofErr w:type="gramEnd"/>
          </w:p>
          <w:p w:rsidR="00E14FB5" w:rsidRPr="00D848A6" w:rsidRDefault="00E14FB5" w:rsidP="00D623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D848A6">
              <w:rPr>
                <w:sz w:val="26"/>
                <w:szCs w:val="26"/>
              </w:rPr>
              <w:t>результат</w:t>
            </w:r>
          </w:p>
        </w:tc>
      </w:tr>
      <w:tr w:rsidR="00E14FB5" w:rsidRPr="00D848A6" w:rsidTr="00D62363">
        <w:trPr>
          <w:trHeight w:val="716"/>
          <w:tblCellSpacing w:w="5" w:type="nil"/>
          <w:jc w:val="center"/>
        </w:trPr>
        <w:tc>
          <w:tcPr>
            <w:tcW w:w="15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B5" w:rsidRPr="006562CB" w:rsidRDefault="00E14FB5" w:rsidP="00D62363">
            <w:pPr>
              <w:widowControl w:val="0"/>
              <w:autoSpaceDE w:val="0"/>
              <w:autoSpaceDN w:val="0"/>
              <w:adjustRightInd w:val="0"/>
              <w:ind w:left="3344" w:right="-75" w:hanging="3419"/>
              <w:jc w:val="center"/>
              <w:rPr>
                <w:b/>
                <w:sz w:val="26"/>
                <w:szCs w:val="26"/>
              </w:rPr>
            </w:pPr>
            <w:r w:rsidRPr="00D848A6">
              <w:rPr>
                <w:b/>
                <w:sz w:val="26"/>
                <w:szCs w:val="26"/>
              </w:rPr>
              <w:t xml:space="preserve">1. </w:t>
            </w:r>
            <w:r w:rsidR="006562CB" w:rsidRPr="006562CB">
              <w:rPr>
                <w:b/>
                <w:sz w:val="28"/>
                <w:szCs w:val="28"/>
              </w:rPr>
              <w:t>Меры по совершенствованию нормативных правовых актов в сфере противодействия коррупции в районном суде</w:t>
            </w:r>
          </w:p>
          <w:p w:rsidR="00E14FB5" w:rsidRPr="00D848A6" w:rsidRDefault="00E14FB5" w:rsidP="00D62363">
            <w:pPr>
              <w:widowControl w:val="0"/>
              <w:autoSpaceDE w:val="0"/>
              <w:autoSpaceDN w:val="0"/>
              <w:adjustRightInd w:val="0"/>
              <w:ind w:left="3344" w:right="-75" w:hanging="3419"/>
              <w:jc w:val="center"/>
              <w:rPr>
                <w:b/>
                <w:sz w:val="26"/>
                <w:szCs w:val="26"/>
              </w:rPr>
            </w:pPr>
          </w:p>
        </w:tc>
      </w:tr>
      <w:tr w:rsidR="00746EAA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AA" w:rsidRPr="00B75891" w:rsidRDefault="00746EAA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5891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AA" w:rsidRPr="00B75891" w:rsidRDefault="00746EAA" w:rsidP="00D62363">
            <w:pPr>
              <w:spacing w:before="100" w:beforeAutospacing="1" w:after="100" w:afterAutospacing="1"/>
              <w:jc w:val="both"/>
            </w:pPr>
            <w:proofErr w:type="gramStart"/>
            <w:r w:rsidRPr="00B75891">
              <w:t>Осуществление подготовки предложений и проектов нормативных правовых актов районного суда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  <w:proofErr w:type="gramEnd"/>
          </w:p>
          <w:p w:rsidR="00B75891" w:rsidRPr="00B75891" w:rsidRDefault="00B75891" w:rsidP="00D62363">
            <w:pPr>
              <w:spacing w:before="100" w:beforeAutospacing="1" w:after="100" w:afterAutospacing="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AA" w:rsidRPr="00B75891" w:rsidRDefault="00746EAA" w:rsidP="00D62363">
            <w:pPr>
              <w:jc w:val="center"/>
            </w:pPr>
            <w:r w:rsidRPr="00B75891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AA" w:rsidRPr="00B75891" w:rsidRDefault="00746EAA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5891">
              <w:t>постоянно,</w:t>
            </w:r>
          </w:p>
          <w:p w:rsidR="00746EAA" w:rsidRPr="00B75891" w:rsidRDefault="00746EAA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75891">
              <w:t>в течение отчетного периода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AA" w:rsidRPr="00B75891" w:rsidRDefault="00746EAA" w:rsidP="006E3D87">
            <w:pPr>
              <w:widowControl w:val="0"/>
              <w:autoSpaceDE w:val="0"/>
              <w:autoSpaceDN w:val="0"/>
              <w:adjustRightInd w:val="0"/>
              <w:ind w:left="-75" w:right="-7"/>
              <w:jc w:val="both"/>
            </w:pPr>
            <w:r w:rsidRPr="00B75891">
              <w:t xml:space="preserve">своевременная актуализация нормативной правовой базы </w:t>
            </w:r>
            <w:proofErr w:type="gramStart"/>
            <w:r w:rsidRPr="00B75891">
              <w:t>в связи с изменениями в антикоррупционном законодательстве Российской Федерации с учетом</w:t>
            </w:r>
            <w:proofErr w:type="gramEnd"/>
            <w:r w:rsidRPr="00B75891">
              <w:t xml:space="preserve"> результатов оценки коррупционных рисков</w:t>
            </w:r>
          </w:p>
        </w:tc>
      </w:tr>
      <w:tr w:rsidR="00600B5D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5D" w:rsidRPr="00B75891" w:rsidRDefault="00600B5D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5891"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94" w:rsidRDefault="00260D05" w:rsidP="00A97D94">
            <w:pPr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и</w:t>
            </w:r>
            <w:r w:rsidR="00C60955">
              <w:t>з</w:t>
            </w:r>
            <w:r>
              <w:t xml:space="preserve"> Плана</w:t>
            </w:r>
            <w:r w:rsidR="00A97D94">
              <w:t xml:space="preserve"> </w:t>
            </w:r>
          </w:p>
          <w:p w:rsidR="00B75891" w:rsidRPr="00B75891" w:rsidRDefault="00A97D94" w:rsidP="0055380A">
            <w:pPr>
              <w:jc w:val="both"/>
            </w:pPr>
            <w:r>
              <w:t>(приказ от 1</w:t>
            </w:r>
            <w:r w:rsidR="0055380A">
              <w:t>1</w:t>
            </w:r>
            <w:r>
              <w:t xml:space="preserve">.03.2026 № </w:t>
            </w:r>
            <w:r w:rsidR="0055380A">
              <w:t xml:space="preserve">11 </w:t>
            </w:r>
            <w:proofErr w:type="spellStart"/>
            <w:proofErr w:type="gramStart"/>
            <w:r w:rsidR="0055380A">
              <w:t>осн</w:t>
            </w:r>
            <w:proofErr w:type="spellEnd"/>
            <w:proofErr w:type="gramEnd"/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5D" w:rsidRPr="00B75891" w:rsidRDefault="00600B5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5D" w:rsidRPr="00B75891" w:rsidRDefault="00600B5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5D" w:rsidRPr="00B75891" w:rsidRDefault="00600B5D" w:rsidP="006B3E6A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</w:p>
        </w:tc>
      </w:tr>
      <w:tr w:rsidR="006562CB" w:rsidRPr="006B7CD0" w:rsidTr="00BF2A42">
        <w:trPr>
          <w:trHeight w:val="20"/>
          <w:tblCellSpacing w:w="5" w:type="nil"/>
          <w:jc w:val="center"/>
        </w:trPr>
        <w:tc>
          <w:tcPr>
            <w:tcW w:w="15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2F" w:rsidRPr="00B75891" w:rsidRDefault="00564BE7" w:rsidP="00FC48F4">
            <w:pPr>
              <w:widowControl w:val="0"/>
              <w:autoSpaceDE w:val="0"/>
              <w:autoSpaceDN w:val="0"/>
              <w:adjustRightInd w:val="0"/>
              <w:ind w:left="6" w:right="134"/>
              <w:jc w:val="center"/>
              <w:rPr>
                <w:b/>
                <w:sz w:val="28"/>
                <w:szCs w:val="28"/>
              </w:rPr>
            </w:pPr>
            <w:r w:rsidRPr="00B75891">
              <w:rPr>
                <w:b/>
                <w:sz w:val="28"/>
                <w:szCs w:val="28"/>
              </w:rPr>
              <w:t xml:space="preserve">2. </w:t>
            </w:r>
            <w:r w:rsidR="00974A33" w:rsidRPr="00B75891">
              <w:rPr>
                <w:b/>
                <w:sz w:val="28"/>
                <w:szCs w:val="28"/>
              </w:rPr>
              <w:t>Обеспечение соблюдения федеральными государственными гражданскими служащими районного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A14BE6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E6" w:rsidRPr="006B7CD0" w:rsidRDefault="00A14BE6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lastRenderedPageBreak/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E6" w:rsidRPr="006B3E6A" w:rsidRDefault="00A14BE6" w:rsidP="00097814">
            <w:pPr>
              <w:pStyle w:val="a3"/>
              <w:jc w:val="both"/>
              <w:rPr>
                <w:sz w:val="24"/>
                <w:szCs w:val="24"/>
              </w:rPr>
            </w:pPr>
            <w:r w:rsidRPr="006B3E6A">
              <w:rPr>
                <w:sz w:val="24"/>
                <w:szCs w:val="24"/>
              </w:rPr>
              <w:t xml:space="preserve">Обеспечение </w:t>
            </w:r>
            <w:r w:rsidRPr="006B3E6A">
              <w:rPr>
                <w:sz w:val="24"/>
                <w:szCs w:val="24"/>
                <w:lang w:val="ru-RU"/>
              </w:rPr>
              <w:t>контроля</w:t>
            </w:r>
            <w:r w:rsidRPr="006B3E6A">
              <w:rPr>
                <w:sz w:val="24"/>
                <w:szCs w:val="24"/>
              </w:rPr>
              <w:t xml:space="preserve"> </w:t>
            </w:r>
            <w:r w:rsidRPr="006B3E6A">
              <w:rPr>
                <w:sz w:val="24"/>
                <w:szCs w:val="24"/>
                <w:lang w:val="ru-RU"/>
              </w:rPr>
              <w:t xml:space="preserve">за исполнением </w:t>
            </w:r>
            <w:r w:rsidRPr="006B3E6A">
              <w:rPr>
                <w:sz w:val="24"/>
                <w:szCs w:val="24"/>
              </w:rPr>
              <w:t>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E6" w:rsidRPr="006B3E6A" w:rsidRDefault="00A14BE6" w:rsidP="00D51F81">
            <w:pPr>
              <w:jc w:val="center"/>
            </w:pPr>
            <w:r w:rsidRPr="006B3E6A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E6" w:rsidRPr="006B3E6A" w:rsidRDefault="00A14BE6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3E6A">
              <w:t>постоянно,</w:t>
            </w:r>
          </w:p>
          <w:p w:rsidR="00A14BE6" w:rsidRPr="006B3E6A" w:rsidRDefault="00A14BE6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3E6A">
              <w:t>в течение отчетного периода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E6" w:rsidRPr="006B3E6A" w:rsidRDefault="00A14BE6" w:rsidP="00C56A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B3E6A">
              <w:rPr>
                <w:rFonts w:eastAsia="Calibri"/>
              </w:rPr>
              <w:t xml:space="preserve">исполнение </w:t>
            </w:r>
            <w:r w:rsidRPr="006B3E6A">
              <w:t>федеральными</w:t>
            </w:r>
            <w:r w:rsidRPr="006B3E6A">
              <w:rPr>
                <w:rFonts w:eastAsia="Calibri"/>
              </w:rPr>
              <w:t xml:space="preserve"> </w:t>
            </w:r>
            <w:r w:rsidRPr="006B3E6A">
              <w:t>государственными</w:t>
            </w:r>
            <w:r w:rsidRPr="006B3E6A">
              <w:rPr>
                <w:rFonts w:eastAsia="Calibri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</w:tc>
      </w:tr>
      <w:tr w:rsidR="009866EA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EA" w:rsidRPr="006B7CD0" w:rsidRDefault="009866EA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EA" w:rsidRPr="006B3E6A" w:rsidRDefault="009866EA" w:rsidP="00D42A78">
            <w:pPr>
              <w:pStyle w:val="a3"/>
              <w:jc w:val="both"/>
              <w:rPr>
                <w:sz w:val="24"/>
                <w:szCs w:val="24"/>
              </w:rPr>
            </w:pPr>
            <w:r w:rsidRPr="006B3E6A">
              <w:rPr>
                <w:sz w:val="24"/>
                <w:szCs w:val="24"/>
              </w:rPr>
              <w:t xml:space="preserve">Обеспечение </w:t>
            </w:r>
            <w:r w:rsidRPr="006B3E6A">
              <w:rPr>
                <w:sz w:val="24"/>
                <w:szCs w:val="24"/>
                <w:lang w:val="ru-RU"/>
              </w:rPr>
              <w:t>контроля</w:t>
            </w:r>
            <w:r w:rsidRPr="006B3E6A">
              <w:rPr>
                <w:sz w:val="24"/>
                <w:szCs w:val="24"/>
              </w:rPr>
              <w:t xml:space="preserve"> </w:t>
            </w:r>
            <w:r w:rsidRPr="006B3E6A">
              <w:rPr>
                <w:sz w:val="24"/>
                <w:szCs w:val="24"/>
                <w:lang w:val="ru-RU"/>
              </w:rPr>
              <w:t xml:space="preserve">за исполнением </w:t>
            </w:r>
            <w:r w:rsidRPr="006B3E6A">
              <w:rPr>
                <w:sz w:val="24"/>
                <w:szCs w:val="24"/>
              </w:rPr>
              <w:t>федеральными государственными служащими</w:t>
            </w:r>
            <w:r w:rsidRPr="006B3E6A">
              <w:rPr>
                <w:sz w:val="24"/>
                <w:szCs w:val="24"/>
                <w:lang w:val="ru-RU"/>
              </w:rPr>
              <w:t xml:space="preserve"> суда </w:t>
            </w:r>
            <w:r w:rsidRPr="006B3E6A">
              <w:rPr>
                <w:sz w:val="24"/>
                <w:szCs w:val="24"/>
              </w:rPr>
              <w:t xml:space="preserve">обязанности по уведомлению </w:t>
            </w:r>
            <w:r w:rsidRPr="006B3E6A">
              <w:rPr>
                <w:sz w:val="24"/>
                <w:szCs w:val="24"/>
                <w:lang w:val="ru-RU"/>
              </w:rPr>
              <w:t>представителя нанимателя</w:t>
            </w:r>
            <w:r w:rsidRPr="006B3E6A">
              <w:rPr>
                <w:sz w:val="24"/>
                <w:szCs w:val="24"/>
              </w:rPr>
              <w:t xml:space="preserve"> суда о намерении выполнять иную оплачиваемую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EA" w:rsidRPr="006B3E6A" w:rsidRDefault="009866EA" w:rsidP="00D51F81">
            <w:pPr>
              <w:jc w:val="center"/>
            </w:pPr>
            <w:r w:rsidRPr="006B3E6A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EA" w:rsidRPr="006B3E6A" w:rsidRDefault="009866EA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3E6A">
              <w:t>постоянно,</w:t>
            </w:r>
          </w:p>
          <w:p w:rsidR="009866EA" w:rsidRPr="006B3E6A" w:rsidRDefault="009866EA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3E6A">
              <w:t>в течение отчетного периода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EA" w:rsidRPr="006B3E6A" w:rsidRDefault="009866EA" w:rsidP="00611B1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6B3E6A">
              <w:t>выявление случаев несоблюдения федеральными</w:t>
            </w:r>
            <w:r w:rsidRPr="006B3E6A">
              <w:rPr>
                <w:rFonts w:eastAsia="Calibri"/>
              </w:rPr>
              <w:t xml:space="preserve"> </w:t>
            </w:r>
            <w:r w:rsidRPr="006B3E6A">
              <w:t>государственными</w:t>
            </w:r>
            <w:r w:rsidRPr="006B3E6A">
              <w:rPr>
                <w:rFonts w:eastAsia="Calibri"/>
              </w:rPr>
              <w:t xml:space="preserve"> гражданскими служащими</w:t>
            </w:r>
            <w:r w:rsidRPr="006B3E6A">
              <w:t xml:space="preserve">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9866EA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EA" w:rsidRPr="006B7CD0" w:rsidRDefault="009866EA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EA" w:rsidRPr="006B3E6A" w:rsidRDefault="009866EA" w:rsidP="00D62363">
            <w:pPr>
              <w:pStyle w:val="a3"/>
              <w:jc w:val="both"/>
              <w:rPr>
                <w:sz w:val="24"/>
                <w:szCs w:val="24"/>
              </w:rPr>
            </w:pPr>
            <w:r w:rsidRPr="006B3E6A">
              <w:rPr>
                <w:sz w:val="24"/>
                <w:szCs w:val="24"/>
              </w:rPr>
              <w:t xml:space="preserve">Обеспечение </w:t>
            </w:r>
            <w:r w:rsidRPr="006B3E6A">
              <w:rPr>
                <w:sz w:val="24"/>
                <w:szCs w:val="24"/>
                <w:lang w:val="ru-RU"/>
              </w:rPr>
              <w:t xml:space="preserve">контроля за исполнением </w:t>
            </w:r>
            <w:r w:rsidRPr="006B3E6A">
              <w:rPr>
                <w:sz w:val="24"/>
                <w:szCs w:val="24"/>
              </w:rPr>
              <w:t xml:space="preserve">федеральными государственными гражданскими служащими суда обязанности по уведомлению </w:t>
            </w:r>
            <w:r w:rsidRPr="006B3E6A">
              <w:rPr>
                <w:sz w:val="24"/>
                <w:szCs w:val="24"/>
                <w:lang w:val="ru-RU"/>
              </w:rPr>
              <w:t>представителя нанимателя</w:t>
            </w:r>
            <w:r w:rsidRPr="006B3E6A">
              <w:rPr>
                <w:sz w:val="24"/>
                <w:szCs w:val="24"/>
              </w:rPr>
              <w:t xml:space="preserve"> суда о возникновении конфликта интересов или о возможности его возникновения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EA" w:rsidRPr="006B3E6A" w:rsidRDefault="009866EA" w:rsidP="00D51F81">
            <w:pPr>
              <w:jc w:val="center"/>
            </w:pPr>
            <w:r w:rsidRPr="006B3E6A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EA" w:rsidRPr="006B3E6A" w:rsidRDefault="009866EA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3E6A">
              <w:t>постоянно</w:t>
            </w:r>
          </w:p>
          <w:p w:rsidR="009866EA" w:rsidRPr="006B3E6A" w:rsidRDefault="009866EA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3E6A">
              <w:t>в течение отчетного периода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EA" w:rsidRPr="006B3E6A" w:rsidRDefault="009866EA" w:rsidP="00836E9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6B3E6A">
              <w:t>обеспечение условий для исполнения обязанности по уведомлению представителя нанимателя о во</w:t>
            </w:r>
            <w:r w:rsidR="00836E97" w:rsidRPr="006B3E6A">
              <w:t xml:space="preserve">зникновении конфликта интересов </w:t>
            </w:r>
            <w:r w:rsidRPr="006B3E6A">
              <w:t>или</w:t>
            </w:r>
            <w:r w:rsidR="00836E97" w:rsidRPr="006B3E6A">
              <w:t xml:space="preserve"> </w:t>
            </w:r>
            <w:r w:rsidRPr="006B3E6A">
              <w:t xml:space="preserve">о возможности его возникновения </w:t>
            </w:r>
          </w:p>
        </w:tc>
      </w:tr>
      <w:tr w:rsidR="0029250D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D" w:rsidRPr="006B7CD0" w:rsidRDefault="0029250D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t>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D" w:rsidRDefault="0029250D" w:rsidP="00544966">
            <w:pPr>
              <w:pStyle w:val="a3"/>
              <w:jc w:val="both"/>
              <w:rPr>
                <w:sz w:val="24"/>
                <w:szCs w:val="24"/>
                <w:lang w:val="ru-RU" w:eastAsia="ru-RU"/>
              </w:rPr>
            </w:pPr>
            <w:r w:rsidRPr="006B3E6A">
              <w:rPr>
                <w:sz w:val="24"/>
                <w:szCs w:val="24"/>
                <w:lang w:val="ru-RU" w:eastAsia="ru-RU"/>
              </w:rPr>
              <w:t xml:space="preserve">Обеспечение </w:t>
            </w:r>
            <w:proofErr w:type="gramStart"/>
            <w:r w:rsidRPr="006B3E6A"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 w:rsidRPr="006B3E6A">
              <w:rPr>
                <w:sz w:val="24"/>
                <w:szCs w:val="24"/>
                <w:lang w:val="ru-RU"/>
              </w:rPr>
              <w:t xml:space="preserve"> исполнением</w:t>
            </w:r>
            <w:r w:rsidRPr="006B3E6A">
              <w:rPr>
                <w:sz w:val="24"/>
                <w:szCs w:val="24"/>
                <w:lang w:val="ru-RU" w:eastAsia="ru-RU"/>
              </w:rPr>
              <w:t xml:space="preserve">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</w:t>
            </w:r>
            <w:r w:rsidRPr="006B3E6A">
              <w:rPr>
                <w:sz w:val="24"/>
                <w:szCs w:val="24"/>
                <w:lang w:val="ru-RU" w:eastAsia="ru-RU"/>
              </w:rPr>
              <w:lastRenderedPageBreak/>
              <w:t>некоммерческими организациями</w:t>
            </w:r>
          </w:p>
          <w:p w:rsidR="0060680C" w:rsidRPr="006B3E6A" w:rsidRDefault="0060680C" w:rsidP="0054496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D" w:rsidRPr="006B3E6A" w:rsidRDefault="0029250D" w:rsidP="00D51F81">
            <w:pPr>
              <w:jc w:val="center"/>
            </w:pPr>
            <w:r w:rsidRPr="006B3E6A">
              <w:lastRenderedPageBreak/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D" w:rsidRPr="006B3E6A" w:rsidRDefault="0029250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3E6A">
              <w:t>постоянно</w:t>
            </w:r>
          </w:p>
          <w:p w:rsidR="0029250D" w:rsidRPr="006B3E6A" w:rsidRDefault="0029250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3E6A">
              <w:t>в течение отчетного периода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D" w:rsidRPr="006B3E6A" w:rsidRDefault="0029250D" w:rsidP="00C014C2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spacing w:val="-6"/>
              </w:rPr>
            </w:pPr>
            <w:r w:rsidRPr="006B3E6A">
              <w:rPr>
                <w:spacing w:val="-6"/>
              </w:rPr>
              <w:t>выявление случаев несоблюдения федеральными</w:t>
            </w:r>
            <w:r w:rsidRPr="006B3E6A">
              <w:rPr>
                <w:rFonts w:eastAsia="Calibri"/>
                <w:spacing w:val="-6"/>
              </w:rPr>
              <w:t xml:space="preserve"> </w:t>
            </w:r>
            <w:r w:rsidRPr="006B3E6A">
              <w:rPr>
                <w:spacing w:val="-6"/>
              </w:rPr>
              <w:t>государственными</w:t>
            </w:r>
            <w:r w:rsidRPr="006B3E6A">
              <w:rPr>
                <w:rFonts w:eastAsia="Calibri"/>
                <w:spacing w:val="-6"/>
              </w:rPr>
              <w:t xml:space="preserve"> гражданскими служащими</w:t>
            </w:r>
            <w:r w:rsidRPr="006B3E6A">
              <w:rPr>
                <w:spacing w:val="-6"/>
              </w:rPr>
              <w:t xml:space="preserve"> обязанности по получению разрешения представителя нанимателя на участие </w:t>
            </w:r>
            <w:r w:rsidRPr="006B3E6A">
              <w:rPr>
                <w:spacing w:val="-6"/>
              </w:rPr>
              <w:br/>
              <w:t>на безвозмездной основе</w:t>
            </w:r>
            <w:r w:rsidR="00C014C2">
              <w:rPr>
                <w:spacing w:val="-6"/>
              </w:rPr>
              <w:t xml:space="preserve"> </w:t>
            </w:r>
            <w:r w:rsidRPr="006B3E6A">
              <w:rPr>
                <w:spacing w:val="-6"/>
              </w:rPr>
              <w:t>в управлении некоммерческими организациями</w:t>
            </w:r>
          </w:p>
        </w:tc>
      </w:tr>
      <w:tr w:rsidR="00362A5D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5D" w:rsidRPr="006B7CD0" w:rsidRDefault="00362A5D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lastRenderedPageBreak/>
              <w:t>2.5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5D" w:rsidRPr="006B3E6A" w:rsidRDefault="00362A5D" w:rsidP="00C014C2">
            <w:pPr>
              <w:pStyle w:val="a3"/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6B3E6A">
              <w:rPr>
                <w:sz w:val="24"/>
                <w:szCs w:val="24"/>
                <w:lang w:val="ru-RU" w:eastAsia="ru-RU"/>
              </w:rPr>
              <w:t xml:space="preserve">Обеспечение </w:t>
            </w:r>
            <w:r w:rsidRPr="006B3E6A">
              <w:rPr>
                <w:sz w:val="24"/>
                <w:szCs w:val="24"/>
                <w:lang w:val="ru-RU"/>
              </w:rPr>
              <w:t>контроля за исполнением</w:t>
            </w:r>
            <w:r w:rsidRPr="006B3E6A">
              <w:rPr>
                <w:sz w:val="24"/>
                <w:szCs w:val="24"/>
                <w:lang w:val="ru-RU" w:eastAsia="ru-RU"/>
              </w:rPr>
              <w:t xml:space="preserve">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</w:t>
            </w:r>
            <w:r w:rsidR="00C014C2">
              <w:rPr>
                <w:sz w:val="24"/>
                <w:szCs w:val="24"/>
                <w:lang w:val="ru-RU" w:eastAsia="ru-RU"/>
              </w:rPr>
              <w:t xml:space="preserve"> </w:t>
            </w:r>
            <w:r w:rsidRPr="006B3E6A">
              <w:rPr>
                <w:sz w:val="24"/>
                <w:szCs w:val="24"/>
                <w:lang w:val="ru-RU" w:eastAsia="ru-RU"/>
              </w:rPr>
              <w:t>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6B3E6A">
              <w:rPr>
                <w:sz w:val="24"/>
                <w:szCs w:val="24"/>
                <w:lang w:val="ru-RU" w:eastAsia="ru-RU"/>
              </w:rPr>
              <w:t xml:space="preserve"> этой организации»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5D" w:rsidRPr="006B3E6A" w:rsidRDefault="00362A5D" w:rsidP="00D51F81">
            <w:pPr>
              <w:jc w:val="center"/>
            </w:pPr>
            <w:r w:rsidRPr="006B3E6A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5D" w:rsidRPr="006B3E6A" w:rsidRDefault="00362A5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3E6A">
              <w:t>постоянно</w:t>
            </w:r>
          </w:p>
          <w:p w:rsidR="00362A5D" w:rsidRPr="006B3E6A" w:rsidRDefault="00362A5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3E6A">
              <w:t>в течение отчетного периода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5D" w:rsidRPr="006B3E6A" w:rsidRDefault="00362A5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proofErr w:type="gramStart"/>
            <w:r w:rsidRPr="006B3E6A">
              <w:t>выявление случаев несоблюдения федеральными</w:t>
            </w:r>
            <w:r w:rsidRPr="006B3E6A">
              <w:rPr>
                <w:rFonts w:eastAsia="Calibri"/>
              </w:rPr>
              <w:t xml:space="preserve"> </w:t>
            </w:r>
            <w:r w:rsidRPr="006B3E6A">
              <w:t>государственными</w:t>
            </w:r>
            <w:r w:rsidRPr="006B3E6A">
              <w:rPr>
                <w:rFonts w:eastAsia="Calibri"/>
              </w:rPr>
              <w:t xml:space="preserve"> гражданскими служащими</w:t>
            </w:r>
            <w:r w:rsidRPr="006B3E6A">
              <w:t xml:space="preserve">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74799F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9F" w:rsidRPr="006B7CD0" w:rsidRDefault="0074799F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t>2.6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9F" w:rsidRPr="006B3E6A" w:rsidRDefault="0074799F" w:rsidP="00D62363">
            <w:pPr>
              <w:pStyle w:val="a3"/>
              <w:jc w:val="both"/>
              <w:rPr>
                <w:sz w:val="24"/>
                <w:szCs w:val="24"/>
              </w:rPr>
            </w:pPr>
            <w:r w:rsidRPr="006B3E6A">
              <w:rPr>
                <w:sz w:val="24"/>
                <w:szCs w:val="24"/>
              </w:rPr>
              <w:t>Обеспечение реализации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9F" w:rsidRPr="006B3E6A" w:rsidRDefault="0074799F" w:rsidP="00D51F81">
            <w:pPr>
              <w:jc w:val="center"/>
            </w:pPr>
            <w:r w:rsidRPr="006B3E6A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9F" w:rsidRPr="006B3E6A" w:rsidRDefault="0074799F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3E6A">
              <w:t>постоянно</w:t>
            </w:r>
          </w:p>
          <w:p w:rsidR="0074799F" w:rsidRPr="006B3E6A" w:rsidRDefault="0074799F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3E6A">
              <w:t>в течение отчетного периода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9F" w:rsidRPr="006B3E6A" w:rsidRDefault="0074799F" w:rsidP="004B2A09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6B3E6A">
              <w:rPr>
                <w:rFonts w:eastAsia="Calibri"/>
              </w:rPr>
              <w:t xml:space="preserve">учет сведений об увольнении </w:t>
            </w:r>
            <w:r w:rsidRPr="006B3E6A">
              <w:rPr>
                <w:rFonts w:eastAsia="Calibri"/>
              </w:rPr>
              <w:br/>
              <w:t>(о прекращении полномочий) лиц в связи с утратой доверия</w:t>
            </w:r>
            <w:r w:rsidR="004B2A09" w:rsidRPr="006B3E6A">
              <w:rPr>
                <w:rFonts w:eastAsia="Calibri"/>
              </w:rPr>
              <w:t xml:space="preserve"> </w:t>
            </w:r>
            <w:r w:rsidRPr="006B3E6A">
              <w:rPr>
                <w:rFonts w:eastAsia="Calibri"/>
              </w:rPr>
              <w:t>за совершение коррупционного правонарушения</w:t>
            </w:r>
          </w:p>
        </w:tc>
      </w:tr>
      <w:tr w:rsidR="00E16CBC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BC" w:rsidRPr="006B7CD0" w:rsidRDefault="00E16CBC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BC" w:rsidRPr="006B3E6A" w:rsidRDefault="00E16CBC" w:rsidP="00D6236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6B3E6A">
              <w:rPr>
                <w:sz w:val="24"/>
                <w:szCs w:val="24"/>
              </w:rPr>
              <w:t xml:space="preserve">Осуществление сбора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</w:t>
            </w:r>
            <w:r w:rsidRPr="006B3E6A">
              <w:rPr>
                <w:sz w:val="24"/>
                <w:szCs w:val="24"/>
              </w:rPr>
              <w:lastRenderedPageBreak/>
              <w:t>государственной гражданской службы</w:t>
            </w:r>
            <w:r w:rsidRPr="006B3E6A">
              <w:rPr>
                <w:sz w:val="24"/>
                <w:szCs w:val="24"/>
                <w:lang w:val="ru-RU"/>
              </w:rPr>
              <w:t xml:space="preserve"> в суде, размещали </w:t>
            </w:r>
            <w:r w:rsidRPr="006B3E6A">
              <w:rPr>
                <w:sz w:val="24"/>
                <w:szCs w:val="24"/>
                <w:lang w:val="ru-RU" w:eastAsia="ru-RU"/>
              </w:rPr>
              <w:t xml:space="preserve">общедоступную информацию, а также данные, позволяющие их идентифицировать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BC" w:rsidRPr="006B3E6A" w:rsidRDefault="00E16CBC" w:rsidP="00D51F81">
            <w:pPr>
              <w:jc w:val="center"/>
            </w:pPr>
            <w:r w:rsidRPr="006B3E6A">
              <w:lastRenderedPageBreak/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BC" w:rsidRPr="006B3E6A" w:rsidRDefault="00E16CBC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3E6A">
              <w:t>в отношении граждан, претен</w:t>
            </w:r>
            <w:r w:rsidR="00EC70A7">
              <w:t>дующих на замещение должностей</w:t>
            </w:r>
            <w:r w:rsidRPr="006B3E6A">
              <w:t xml:space="preserve"> – по мере необходимости;</w:t>
            </w:r>
          </w:p>
          <w:p w:rsidR="00E16CBC" w:rsidRPr="006B3E6A" w:rsidRDefault="00E16CBC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3E6A">
              <w:lastRenderedPageBreak/>
              <w:t xml:space="preserve">в отношении государственных служащих – ежегодно </w:t>
            </w:r>
            <w:r w:rsidRPr="006B3E6A">
              <w:br/>
              <w:t>до 1 апреля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BC" w:rsidRPr="006B3E6A" w:rsidRDefault="00EC70A7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proofErr w:type="gramStart"/>
            <w:r>
              <w:lastRenderedPageBreak/>
              <w:t xml:space="preserve">выявление случаев несоблюдения </w:t>
            </w:r>
            <w:r w:rsidR="00E16CBC" w:rsidRPr="006B3E6A">
              <w:t>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  <w:proofErr w:type="gramEnd"/>
          </w:p>
          <w:p w:rsidR="00E16CBC" w:rsidRPr="006B3E6A" w:rsidRDefault="00E16CBC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</w:p>
          <w:p w:rsidR="00E16CBC" w:rsidRPr="006B3E6A" w:rsidRDefault="00E16CBC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</w:p>
        </w:tc>
      </w:tr>
      <w:tr w:rsidR="00D51F81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81" w:rsidRPr="006B7CD0" w:rsidRDefault="00D51F81" w:rsidP="004F4F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lastRenderedPageBreak/>
              <w:t>2.</w:t>
            </w:r>
            <w:r w:rsidR="004F4FE8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81" w:rsidRPr="00BE7BE2" w:rsidRDefault="00D51F81" w:rsidP="008947F2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BE7BE2">
              <w:rPr>
                <w:rStyle w:val="grame"/>
                <w:sz w:val="24"/>
                <w:szCs w:val="24"/>
              </w:rPr>
              <w:t>Осуществление сбора сведений о доходах, расходах, об имуществе и обязательствах имущественного характера</w:t>
            </w:r>
            <w:r w:rsidRPr="00BE7BE2">
              <w:rPr>
                <w:rStyle w:val="grame"/>
                <w:sz w:val="24"/>
                <w:szCs w:val="24"/>
                <w:lang w:val="ru-RU"/>
              </w:rPr>
              <w:t xml:space="preserve"> судей, мировых судей, </w:t>
            </w:r>
            <w:r w:rsidRPr="00BE7BE2">
              <w:rPr>
                <w:rStyle w:val="grame"/>
                <w:sz w:val="24"/>
                <w:szCs w:val="24"/>
              </w:rPr>
              <w:t>федеральных государственных гражданских служащих суда, замещающих должности федеральной государственной гражданской службы, при назначении на которые граждане и при замещении которых федеральные государственные гражданские служащие обязаны предоставлять сведения о доходах, расходах, об имуществе и обязательствах имущественного характера,</w:t>
            </w:r>
            <w:r w:rsidRPr="00BE7BE2">
              <w:rPr>
                <w:sz w:val="24"/>
                <w:szCs w:val="24"/>
              </w:rPr>
              <w:t xml:space="preserve"> </w:t>
            </w:r>
            <w:r w:rsidRPr="00BE7BE2">
              <w:rPr>
                <w:rStyle w:val="grame"/>
                <w:sz w:val="24"/>
                <w:szCs w:val="24"/>
              </w:rPr>
              <w:t>а также их супруг (супругов) и несовершеннолетних детей</w:t>
            </w:r>
            <w:r w:rsidR="000540A0" w:rsidRPr="00BE7BE2">
              <w:rPr>
                <w:rStyle w:val="grame"/>
                <w:sz w:val="24"/>
                <w:szCs w:val="24"/>
                <w:lang w:val="ru-RU"/>
              </w:rPr>
              <w:t xml:space="preserve"> за отчетные периоды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81" w:rsidRPr="00BE7BE2" w:rsidRDefault="00D51F81" w:rsidP="00D51F81">
            <w:pPr>
              <w:jc w:val="center"/>
            </w:pPr>
            <w:r w:rsidRPr="00BE7BE2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DA" w:rsidRPr="00BE7BE2" w:rsidRDefault="00D508DA" w:rsidP="002243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7BE2">
              <w:t>ежегодно</w:t>
            </w:r>
          </w:p>
          <w:p w:rsidR="00E16CBC" w:rsidRPr="00BE7BE2" w:rsidRDefault="00177EC9" w:rsidP="00E16C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7BE2">
              <w:t xml:space="preserve">до 30 </w:t>
            </w:r>
            <w:r w:rsidR="00224345" w:rsidRPr="00BE7BE2">
              <w:t>апрел</w:t>
            </w:r>
            <w:r w:rsidRPr="00BE7BE2">
              <w:t>я</w:t>
            </w:r>
            <w:r w:rsidR="00224345" w:rsidRPr="00BE7BE2">
              <w:t xml:space="preserve"> </w:t>
            </w:r>
          </w:p>
          <w:p w:rsidR="00D51F81" w:rsidRPr="00BE7BE2" w:rsidRDefault="00D51F81" w:rsidP="002243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81" w:rsidRPr="00BE7BE2" w:rsidRDefault="000540A0" w:rsidP="00CA1DE8">
            <w:pPr>
              <w:widowControl w:val="0"/>
              <w:autoSpaceDE w:val="0"/>
              <w:autoSpaceDN w:val="0"/>
              <w:adjustRightInd w:val="0"/>
              <w:ind w:left="6" w:right="134"/>
              <w:jc w:val="both"/>
            </w:pPr>
            <w:proofErr w:type="gramStart"/>
            <w:r w:rsidRPr="00BE7BE2"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  <w:proofErr w:type="gramEnd"/>
          </w:p>
        </w:tc>
      </w:tr>
      <w:tr w:rsidR="000A1E2E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2E" w:rsidRPr="006B7CD0" w:rsidRDefault="000A1E2E" w:rsidP="004F4F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0A" w:rsidRDefault="00A97D94" w:rsidP="0055380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Утратил силу </w:t>
            </w:r>
          </w:p>
          <w:p w:rsidR="000A1E2E" w:rsidRPr="000A1E2E" w:rsidRDefault="00A97D94" w:rsidP="0055380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(приказ от 1</w:t>
            </w:r>
            <w:r w:rsidR="0055380A">
              <w:t>1</w:t>
            </w:r>
            <w:r>
              <w:t xml:space="preserve">.03.2026 № </w:t>
            </w:r>
            <w:r w:rsidR="0055380A">
              <w:t xml:space="preserve">11 </w:t>
            </w:r>
            <w:proofErr w:type="spellStart"/>
            <w:proofErr w:type="gramStart"/>
            <w:r w:rsidR="0055380A">
              <w:t>осн</w:t>
            </w:r>
            <w:proofErr w:type="spellEnd"/>
            <w:proofErr w:type="gramEnd"/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2E" w:rsidRPr="000A1E2E" w:rsidRDefault="000A1E2E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2E" w:rsidRPr="000A1E2E" w:rsidRDefault="000A1E2E" w:rsidP="000A1E2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2E" w:rsidRPr="000A1E2E" w:rsidRDefault="000A1E2E" w:rsidP="001B6DA1">
            <w:pPr>
              <w:widowControl w:val="0"/>
              <w:autoSpaceDE w:val="0"/>
              <w:autoSpaceDN w:val="0"/>
              <w:adjustRightInd w:val="0"/>
              <w:ind w:left="-75" w:right="-7"/>
              <w:jc w:val="both"/>
            </w:pPr>
          </w:p>
        </w:tc>
      </w:tr>
      <w:tr w:rsidR="005E7890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90" w:rsidRDefault="005E7890" w:rsidP="004F4F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90" w:rsidRDefault="005E7890" w:rsidP="00E76F09">
            <w:pPr>
              <w:widowControl w:val="0"/>
              <w:autoSpaceDE w:val="0"/>
              <w:autoSpaceDN w:val="0"/>
              <w:adjustRightInd w:val="0"/>
              <w:jc w:val="both"/>
            </w:pPr>
            <w:r w:rsidRPr="005E7890">
              <w:t>Обобщение</w:t>
            </w:r>
            <w:r w:rsidR="00180687">
              <w:t xml:space="preserve"> и проведение анализа</w:t>
            </w:r>
            <w:bookmarkStart w:id="0" w:name="_GoBack"/>
            <w:bookmarkEnd w:id="0"/>
            <w:r w:rsidRPr="005E7890"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  <w:p w:rsidR="00306429" w:rsidRPr="005E7890" w:rsidRDefault="00306429" w:rsidP="00E76F0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90" w:rsidRPr="005E7890" w:rsidRDefault="005E7890" w:rsidP="00E76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E7BE2">
              <w:lastRenderedPageBreak/>
              <w:t>начальник общего отдела</w:t>
            </w:r>
            <w:r w:rsidRPr="005E7890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90" w:rsidRPr="005E7890" w:rsidRDefault="005E7890" w:rsidP="00E76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E7890">
              <w:t>ежегодно</w:t>
            </w:r>
          </w:p>
          <w:p w:rsidR="005E7890" w:rsidRPr="005E7890" w:rsidRDefault="005E7890" w:rsidP="00E76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E7890">
              <w:t xml:space="preserve">до 30 июня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90" w:rsidRPr="005E7890" w:rsidRDefault="005E7890" w:rsidP="00306429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proofErr w:type="gramStart"/>
            <w:r w:rsidRPr="005E7890"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  <w:proofErr w:type="gramEnd"/>
          </w:p>
        </w:tc>
      </w:tr>
      <w:tr w:rsidR="008D0B62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62" w:rsidRPr="008D0B62" w:rsidRDefault="008D0B62" w:rsidP="004F4F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B62">
              <w:lastRenderedPageBreak/>
              <w:t>2.11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62" w:rsidRPr="001F6E55" w:rsidRDefault="008D0B62" w:rsidP="001016D4">
            <w:pPr>
              <w:widowControl w:val="0"/>
              <w:autoSpaceDE w:val="0"/>
              <w:autoSpaceDN w:val="0"/>
              <w:adjustRightInd w:val="0"/>
              <w:jc w:val="both"/>
            </w:pPr>
            <w:r w:rsidRPr="001F6E55"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и федеральными</w:t>
            </w:r>
            <w:r w:rsidRPr="001F6E55">
              <w:rPr>
                <w:rFonts w:eastAsia="Calibri"/>
              </w:rPr>
              <w:t xml:space="preserve"> </w:t>
            </w:r>
            <w:r w:rsidRPr="001F6E55">
              <w:t>государственными</w:t>
            </w:r>
            <w:r w:rsidRPr="001F6E55">
              <w:rPr>
                <w:rFonts w:eastAsia="Calibri"/>
              </w:rPr>
              <w:t xml:space="preserve"> гражданскими служащими</w:t>
            </w:r>
            <w:r w:rsidRPr="001F6E55">
              <w:t xml:space="preserve"> </w:t>
            </w:r>
            <w:r w:rsidR="002D33A2" w:rsidRPr="001F6E55">
              <w:t>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62" w:rsidRPr="001F6E55" w:rsidRDefault="008D0B62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6E55">
              <w:t>начальник общего отдела</w:t>
            </w:r>
          </w:p>
          <w:p w:rsidR="008D0B62" w:rsidRPr="001F6E55" w:rsidRDefault="008D0B62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62" w:rsidRPr="001F6E55" w:rsidRDefault="008D0B62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6E55">
              <w:t>в течение отчетного периода,</w:t>
            </w:r>
          </w:p>
          <w:p w:rsidR="008D0B62" w:rsidRPr="001F6E55" w:rsidRDefault="008D0B62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1F6E55">
              <w:t>по мере необходимости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62" w:rsidRPr="001F6E55" w:rsidRDefault="008D0B62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1F6E55">
              <w:t xml:space="preserve">установление </w:t>
            </w:r>
            <w:proofErr w:type="gramStart"/>
            <w:r w:rsidRPr="001F6E55">
              <w:t>фактов нарушения законодательства Российской Федерации</w:t>
            </w:r>
            <w:proofErr w:type="gramEnd"/>
            <w:r w:rsidRPr="001F6E55">
              <w:t xml:space="preserve"> о противодействии коррупции</w:t>
            </w:r>
          </w:p>
        </w:tc>
      </w:tr>
      <w:tr w:rsidR="0074297D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D" w:rsidRDefault="0074297D" w:rsidP="00C1547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  <w:r w:rsidR="00C15479"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D" w:rsidRPr="0074297D" w:rsidRDefault="0074297D" w:rsidP="00272161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74297D">
              <w:t>Контроль за</w:t>
            </w:r>
            <w:proofErr w:type="gramEnd"/>
            <w:r w:rsidRPr="0074297D">
              <w:t xml:space="preserve"> соблюдением федеральными</w:t>
            </w:r>
            <w:r w:rsidRPr="0074297D">
              <w:rPr>
                <w:rFonts w:eastAsia="Calibri"/>
              </w:rPr>
              <w:t xml:space="preserve"> </w:t>
            </w:r>
            <w:r w:rsidRPr="0074297D">
              <w:t>государственными</w:t>
            </w:r>
            <w:r w:rsidRPr="0074297D">
              <w:rPr>
                <w:rFonts w:eastAsia="Calibri"/>
              </w:rPr>
              <w:t xml:space="preserve"> гражданскими служащими</w:t>
            </w:r>
            <w:r w:rsidRPr="0074297D">
              <w:t xml:space="preserve"> </w:t>
            </w:r>
            <w:r w:rsidR="00272161">
              <w:t xml:space="preserve">суда </w:t>
            </w:r>
            <w:r w:rsidRPr="0074297D"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D" w:rsidRPr="0074297D" w:rsidRDefault="000211E2" w:rsidP="000211E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7CD0">
              <w:t>начальник общего отдела</w:t>
            </w:r>
            <w:r w:rsidRPr="00A41ECE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D" w:rsidRPr="0074297D" w:rsidRDefault="0074297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4297D">
              <w:t>ежегодно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D" w:rsidRPr="0074297D" w:rsidRDefault="0074297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spacing w:val="-6"/>
              </w:rPr>
            </w:pPr>
            <w:r w:rsidRPr="0074297D">
              <w:rPr>
                <w:spacing w:val="-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74297D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D" w:rsidRDefault="0074297D" w:rsidP="00AE19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  <w:r w:rsidR="00AE19B4"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D" w:rsidRDefault="0074297D" w:rsidP="007429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gramStart"/>
            <w:r w:rsidRPr="00C86C9A">
              <w:t xml:space="preserve">Проведение анализа </w:t>
            </w:r>
            <w:r w:rsidRPr="00C86C9A">
              <w:rPr>
                <w:rFonts w:eastAsia="Calibri"/>
              </w:rPr>
              <w:t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  <w:proofErr w:type="gramEnd"/>
          </w:p>
          <w:p w:rsidR="003F692F" w:rsidRPr="00C86C9A" w:rsidRDefault="003F692F" w:rsidP="007429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D" w:rsidRPr="00C86C9A" w:rsidRDefault="000211E2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86C9A">
              <w:lastRenderedPageBreak/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D" w:rsidRPr="00C86C9A" w:rsidRDefault="0074297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86C9A">
              <w:t>в течение отчетного периода,</w:t>
            </w:r>
          </w:p>
          <w:p w:rsidR="0074297D" w:rsidRPr="00C86C9A" w:rsidRDefault="0074297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86C9A">
              <w:t>по мере необходимости</w:t>
            </w:r>
          </w:p>
          <w:p w:rsidR="0074297D" w:rsidRPr="00C86C9A" w:rsidRDefault="0074297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D" w:rsidRPr="00C86C9A" w:rsidRDefault="0074297D" w:rsidP="00C56A4C">
            <w:pPr>
              <w:autoSpaceDE w:val="0"/>
              <w:autoSpaceDN w:val="0"/>
              <w:ind w:left="-57"/>
              <w:jc w:val="both"/>
              <w:rPr>
                <w:rFonts w:eastAsia="Calibri"/>
              </w:rPr>
            </w:pPr>
            <w:r w:rsidRPr="00C86C9A">
              <w:rPr>
                <w:rFonts w:eastAsia="Calibri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C86C9A">
              <w:t>федеральных</w:t>
            </w:r>
            <w:r w:rsidRPr="00C86C9A">
              <w:rPr>
                <w:rFonts w:eastAsia="Calibri"/>
              </w:rPr>
              <w:t xml:space="preserve"> </w:t>
            </w:r>
            <w:r w:rsidRPr="00C86C9A">
              <w:t>государственных</w:t>
            </w:r>
            <w:r w:rsidRPr="00C86C9A">
              <w:rPr>
                <w:rFonts w:eastAsia="Calibri"/>
              </w:rPr>
              <w:t xml:space="preserve"> гражданских служащих,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CA79BD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Default="00CA79BD" w:rsidP="00AE19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2.1</w:t>
            </w:r>
            <w:r w:rsidR="00AE19B4"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Pr="00C86C9A" w:rsidRDefault="00CA79BD" w:rsidP="00C56A4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C86C9A"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Pr="00C86C9A" w:rsidRDefault="00C86C9A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highlight w:val="yellow"/>
              </w:rPr>
            </w:pPr>
            <w:r w:rsidRPr="00C86C9A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Pr="00C86C9A" w:rsidRDefault="00CA79B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86C9A">
              <w:t>ежегодно</w:t>
            </w:r>
          </w:p>
          <w:p w:rsidR="00CA79BD" w:rsidRPr="00C86C9A" w:rsidRDefault="00CA79B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highlight w:val="yellow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Pr="00C86C9A" w:rsidRDefault="00CA79B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spacing w:val="-6"/>
                <w:highlight w:val="yellow"/>
              </w:rPr>
            </w:pPr>
            <w:r w:rsidRPr="00C86C9A">
              <w:rPr>
                <w:spacing w:val="-6"/>
              </w:rPr>
              <w:t xml:space="preserve">актуализация анкет в соответствии </w:t>
            </w:r>
            <w:r w:rsidRPr="00C86C9A">
              <w:rPr>
                <w:spacing w:val="-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CA79BD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Default="00CA79BD" w:rsidP="00AE19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  <w:r w:rsidR="00AE19B4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Pr="00C86C9A" w:rsidRDefault="00CA79BD" w:rsidP="00C86C9A">
            <w:pPr>
              <w:widowControl w:val="0"/>
              <w:autoSpaceDE w:val="0"/>
              <w:autoSpaceDN w:val="0"/>
              <w:adjustRightInd w:val="0"/>
              <w:jc w:val="both"/>
            </w:pPr>
            <w:r w:rsidRPr="00C86C9A">
              <w:t xml:space="preserve">Ведение Реестра (списка) уволенных федеральных государственных гражданских служащих </w:t>
            </w:r>
            <w:r w:rsidR="00C86C9A" w:rsidRPr="00C86C9A">
              <w:t>суда</w:t>
            </w:r>
            <w:r w:rsidRPr="00C86C9A"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C86C9A" w:rsidRPr="00C86C9A">
              <w:t>суде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Pr="00C86C9A" w:rsidRDefault="00C86C9A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86C9A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Pr="00C86C9A" w:rsidRDefault="00CA79B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86C9A">
              <w:t>в течение отчетного периода,</w:t>
            </w:r>
          </w:p>
          <w:p w:rsidR="00CA79BD" w:rsidRPr="00C86C9A" w:rsidRDefault="00CA79B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86C9A">
              <w:t>по мере необходимости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Pr="00C86C9A" w:rsidRDefault="00CA79BD" w:rsidP="00C86C9A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C86C9A"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C86C9A">
              <w:rPr>
                <w:spacing w:val="-18"/>
              </w:rPr>
              <w:t>предусмотренных законодательством Российской Федерации</w:t>
            </w:r>
            <w:r w:rsidR="00C86C9A">
              <w:rPr>
                <w:spacing w:val="-18"/>
              </w:rPr>
              <w:t xml:space="preserve"> </w:t>
            </w:r>
            <w:r w:rsidRPr="00C86C9A">
              <w:rPr>
                <w:spacing w:val="-18"/>
              </w:rPr>
              <w:t>о</w:t>
            </w:r>
            <w:r w:rsidRPr="00C86C9A">
              <w:t xml:space="preserve"> противодействии коррупции</w:t>
            </w:r>
          </w:p>
        </w:tc>
      </w:tr>
      <w:tr w:rsidR="00CA79BD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Default="00CA79BD" w:rsidP="00AE19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  <w:r w:rsidR="00AE19B4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Pr="00C86C9A" w:rsidRDefault="00CA79BD" w:rsidP="001E26FC">
            <w:pPr>
              <w:widowControl w:val="0"/>
              <w:autoSpaceDE w:val="0"/>
              <w:autoSpaceDN w:val="0"/>
              <w:adjustRightInd w:val="0"/>
              <w:jc w:val="both"/>
            </w:pPr>
            <w:r w:rsidRPr="00C86C9A">
              <w:t xml:space="preserve">Обеспечение представления сведений о ходе реализации мер по противодействию коррупции в </w:t>
            </w:r>
            <w:r w:rsidR="001E26FC">
              <w:t>суде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Pr="00C86C9A" w:rsidRDefault="00C86C9A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86C9A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Pr="00C86C9A" w:rsidRDefault="00CA79BD" w:rsidP="00C86C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86C9A">
              <w:t xml:space="preserve">в сроки, установленные </w:t>
            </w:r>
            <w:proofErr w:type="spellStart"/>
            <w:r w:rsidR="00C86C9A" w:rsidRPr="00C86C9A">
              <w:t>УСД</w:t>
            </w:r>
            <w:proofErr w:type="spellEnd"/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D" w:rsidRPr="00C86C9A" w:rsidRDefault="00CA79BD" w:rsidP="00BC28F6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C86C9A">
              <w:t xml:space="preserve">проведение </w:t>
            </w:r>
            <w:r w:rsidR="00BC28F6">
              <w:t xml:space="preserve">анализа и обобщения </w:t>
            </w:r>
            <w:r w:rsidRPr="00C86C9A">
              <w:t>полученных сведений о ходе реализации мер по противодействию коррупции</w:t>
            </w:r>
            <w:r w:rsidR="00C86C9A">
              <w:t xml:space="preserve"> </w:t>
            </w:r>
            <w:r w:rsidRPr="00C86C9A">
              <w:t>в суд</w:t>
            </w:r>
            <w:r w:rsidR="00BC28F6">
              <w:t>е</w:t>
            </w:r>
            <w:r w:rsidRPr="00C86C9A">
              <w:t xml:space="preserve">, представление, направление информации в установленные сроки в </w:t>
            </w:r>
            <w:proofErr w:type="spellStart"/>
            <w:r w:rsidR="00BC28F6">
              <w:t>УСД</w:t>
            </w:r>
            <w:proofErr w:type="spellEnd"/>
          </w:p>
        </w:tc>
      </w:tr>
      <w:tr w:rsidR="00974A33" w:rsidRPr="006B7CD0" w:rsidTr="00C92D8B">
        <w:trPr>
          <w:trHeight w:val="20"/>
          <w:tblCellSpacing w:w="5" w:type="nil"/>
          <w:jc w:val="center"/>
        </w:trPr>
        <w:tc>
          <w:tcPr>
            <w:tcW w:w="15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33" w:rsidRPr="00734109" w:rsidRDefault="00974A33" w:rsidP="00974A33">
            <w:pPr>
              <w:widowControl w:val="0"/>
              <w:autoSpaceDE w:val="0"/>
              <w:autoSpaceDN w:val="0"/>
              <w:adjustRightInd w:val="0"/>
              <w:ind w:left="6" w:right="134"/>
              <w:jc w:val="center"/>
              <w:rPr>
                <w:b/>
                <w:sz w:val="28"/>
                <w:szCs w:val="28"/>
              </w:rPr>
            </w:pPr>
            <w:r w:rsidRPr="00734109">
              <w:rPr>
                <w:b/>
                <w:sz w:val="28"/>
                <w:szCs w:val="28"/>
              </w:rPr>
              <w:t xml:space="preserve">3. Обеспечение соблюдения законодательства Российской Федерации </w:t>
            </w:r>
            <w:r w:rsidR="008D45D1" w:rsidRPr="00734109">
              <w:rPr>
                <w:b/>
                <w:sz w:val="28"/>
                <w:szCs w:val="28"/>
              </w:rPr>
              <w:t>о противодействии коррупции при</w:t>
            </w:r>
            <w:r w:rsidRPr="00734109">
              <w:rPr>
                <w:b/>
                <w:sz w:val="28"/>
                <w:szCs w:val="28"/>
              </w:rPr>
              <w:t xml:space="preserve"> использовании бюджетных средств, государственного имущества, в районном суде</w:t>
            </w:r>
          </w:p>
        </w:tc>
      </w:tr>
      <w:tr w:rsidR="00B5505B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5B" w:rsidRPr="006B7CD0" w:rsidRDefault="00B5505B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5B" w:rsidRPr="00B5505B" w:rsidRDefault="00B5505B" w:rsidP="00C56A4C">
            <w:pPr>
              <w:widowControl w:val="0"/>
              <w:autoSpaceDE w:val="0"/>
              <w:autoSpaceDN w:val="0"/>
              <w:adjustRightInd w:val="0"/>
              <w:jc w:val="both"/>
            </w:pPr>
            <w:r w:rsidRPr="00B5505B">
              <w:t xml:space="preserve">Осуществление мероприятий по </w:t>
            </w:r>
            <w:r w:rsidRPr="00B5505B">
              <w:lastRenderedPageBreak/>
              <w:t xml:space="preserve">повышению эффективности использования государственного имущества </w:t>
            </w:r>
          </w:p>
          <w:p w:rsidR="00B5505B" w:rsidRPr="00B5505B" w:rsidRDefault="00B5505B" w:rsidP="00C56A4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5505B" w:rsidRPr="00B5505B" w:rsidRDefault="00B5505B" w:rsidP="00C56A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5B" w:rsidRPr="00B5505B" w:rsidRDefault="00B5505B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highlight w:val="yellow"/>
              </w:rPr>
            </w:pPr>
            <w:r w:rsidRPr="00C86C9A">
              <w:lastRenderedPageBreak/>
              <w:t xml:space="preserve">начальник общего </w:t>
            </w:r>
            <w:r w:rsidRPr="00C86C9A">
              <w:lastRenderedPageBreak/>
              <w:t>отдела</w:t>
            </w:r>
            <w:r>
              <w:t>, администратор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5B" w:rsidRPr="00B5505B" w:rsidRDefault="00B5505B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5505B">
              <w:lastRenderedPageBreak/>
              <w:t>постоянно,</w:t>
            </w:r>
          </w:p>
          <w:p w:rsidR="00B5505B" w:rsidRPr="00B5505B" w:rsidRDefault="00B5505B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highlight w:val="yellow"/>
              </w:rPr>
            </w:pPr>
            <w:r w:rsidRPr="00B5505B">
              <w:lastRenderedPageBreak/>
              <w:t>в течение отчетного периода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5B" w:rsidRPr="00B5505B" w:rsidRDefault="00B5505B" w:rsidP="00C56A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gramStart"/>
            <w:r w:rsidRPr="00B5505B">
              <w:rPr>
                <w:lang w:eastAsia="en-US"/>
              </w:rPr>
              <w:lastRenderedPageBreak/>
              <w:t xml:space="preserve">обеспечение полной и своевременной </w:t>
            </w:r>
            <w:r w:rsidRPr="00B5505B">
              <w:rPr>
                <w:lang w:eastAsia="en-US"/>
              </w:rPr>
              <w:lastRenderedPageBreak/>
              <w:t xml:space="preserve">регистрации вещных прав, заключенных договоров аренды, безвозмездного пользования, соглашений об установлении сервитутов на недвижимое имущество, согласий Управления, территориального управления </w:t>
            </w:r>
            <w:proofErr w:type="spellStart"/>
            <w:r w:rsidRPr="00B5505B">
              <w:rPr>
                <w:lang w:eastAsia="en-US"/>
              </w:rPr>
              <w:t>Росимущества</w:t>
            </w:r>
            <w:proofErr w:type="spellEnd"/>
            <w:r w:rsidRPr="00B5505B">
              <w:rPr>
                <w:lang w:eastAsia="en-US"/>
              </w:rPr>
              <w:t xml:space="preserve"> в субъектах Российской Федерации (при необходимости) на указанные действия.</w:t>
            </w:r>
            <w:proofErr w:type="gramEnd"/>
          </w:p>
          <w:p w:rsidR="00B5505B" w:rsidRPr="00B5505B" w:rsidRDefault="00B5505B" w:rsidP="00C56A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5505B">
              <w:rPr>
                <w:lang w:eastAsia="en-US"/>
              </w:rPr>
              <w:t>Отражение объектов недвижимого имущества в бухгалтерском учете.</w:t>
            </w:r>
          </w:p>
          <w:p w:rsidR="00B5505B" w:rsidRPr="00B5505B" w:rsidRDefault="00B5505B" w:rsidP="00C56A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5505B">
              <w:rPr>
                <w:lang w:eastAsia="en-US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B5505B" w:rsidRPr="00B5505B" w:rsidRDefault="00B5505B" w:rsidP="00C56A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5505B">
              <w:rPr>
                <w:lang w:eastAsia="en-US"/>
              </w:rPr>
              <w:t>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:rsidR="00B5505B" w:rsidRPr="00B5505B" w:rsidRDefault="00B5505B" w:rsidP="00C56A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proofErr w:type="gramStart"/>
            <w:r w:rsidRPr="00B5505B">
              <w:rPr>
                <w:lang w:eastAsia="en-US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  <w:proofErr w:type="gramEnd"/>
          </w:p>
          <w:p w:rsidR="00B5505B" w:rsidRPr="00B5505B" w:rsidRDefault="00B5505B" w:rsidP="00C56A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5505B">
              <w:rPr>
                <w:lang w:eastAsia="en-US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правовая регламентация процессов управления.</w:t>
            </w:r>
          </w:p>
          <w:p w:rsidR="00B5505B" w:rsidRPr="00B5505B" w:rsidRDefault="00B5505B" w:rsidP="00C56A4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B5505B">
              <w:rPr>
                <w:lang w:eastAsia="en-US"/>
              </w:rPr>
              <w:t xml:space="preserve">Определение цели государственного управления по каждому объекту управления (группе </w:t>
            </w:r>
            <w:r w:rsidRPr="00B5505B">
              <w:rPr>
                <w:lang w:eastAsia="en-US"/>
              </w:rPr>
              <w:lastRenderedPageBreak/>
              <w:t>объектов).</w:t>
            </w:r>
          </w:p>
          <w:p w:rsidR="00B5505B" w:rsidRPr="00B5505B" w:rsidRDefault="00B5505B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highlight w:val="yellow"/>
              </w:rPr>
            </w:pPr>
            <w:r w:rsidRPr="00B5505B">
              <w:t xml:space="preserve">Обеспечение </w:t>
            </w:r>
            <w:proofErr w:type="gramStart"/>
            <w:r w:rsidRPr="00B5505B">
              <w:t>контроля за</w:t>
            </w:r>
            <w:proofErr w:type="gramEnd"/>
            <w:r w:rsidRPr="00B5505B">
              <w:t xml:space="preserve"> использованием и сохранностью государственного имущества</w:t>
            </w:r>
          </w:p>
        </w:tc>
      </w:tr>
      <w:tr w:rsidR="00B44481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Pr="006B7CD0" w:rsidRDefault="00B44481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lastRenderedPageBreak/>
              <w:t>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D" w:rsidRDefault="00FF46F8" w:rsidP="007619A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из Плана</w:t>
            </w:r>
          </w:p>
          <w:p w:rsidR="0055380A" w:rsidRPr="00B44481" w:rsidRDefault="0055380A" w:rsidP="007619A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(приказ от 11.03.2026 № 11 </w:t>
            </w:r>
            <w:proofErr w:type="spellStart"/>
            <w:proofErr w:type="gramStart"/>
            <w:r>
              <w:t>осн</w:t>
            </w:r>
            <w:proofErr w:type="spellEnd"/>
            <w:proofErr w:type="gramEnd"/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Pr="00B44481" w:rsidRDefault="00B44481" w:rsidP="00C56A4C">
            <w:pPr>
              <w:widowControl w:val="0"/>
              <w:autoSpaceDE w:val="0"/>
              <w:autoSpaceDN w:val="0"/>
              <w:adjustRightInd w:val="0"/>
              <w:ind w:left="-74" w:right="-74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Pr="00B44481" w:rsidRDefault="00B44481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Pr="00B44481" w:rsidRDefault="00B44481" w:rsidP="00C56A4C">
            <w:pPr>
              <w:widowControl w:val="0"/>
              <w:autoSpaceDE w:val="0"/>
              <w:autoSpaceDN w:val="0"/>
              <w:adjustRightInd w:val="0"/>
              <w:ind w:left="-74" w:right="-74"/>
              <w:jc w:val="both"/>
            </w:pPr>
          </w:p>
        </w:tc>
      </w:tr>
      <w:tr w:rsidR="008D45D1" w:rsidRPr="006B7CD0" w:rsidTr="00D43245">
        <w:trPr>
          <w:trHeight w:val="20"/>
          <w:tblCellSpacing w:w="5" w:type="nil"/>
          <w:jc w:val="center"/>
        </w:trPr>
        <w:tc>
          <w:tcPr>
            <w:tcW w:w="15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D1" w:rsidRPr="00734109" w:rsidRDefault="008D45D1" w:rsidP="008D45D1">
            <w:pPr>
              <w:widowControl w:val="0"/>
              <w:autoSpaceDE w:val="0"/>
              <w:autoSpaceDN w:val="0"/>
              <w:adjustRightInd w:val="0"/>
              <w:ind w:left="6" w:right="134"/>
              <w:jc w:val="center"/>
              <w:rPr>
                <w:b/>
                <w:sz w:val="28"/>
                <w:szCs w:val="28"/>
              </w:rPr>
            </w:pPr>
            <w:r w:rsidRPr="00734109">
              <w:rPr>
                <w:b/>
                <w:sz w:val="28"/>
                <w:szCs w:val="28"/>
              </w:rPr>
              <w:t>4. Выявление и систематизация причин и условий проявления коррупции в деятельности районного суда, мониторинг коррупционных рисков и их устранение</w:t>
            </w:r>
          </w:p>
        </w:tc>
      </w:tr>
      <w:tr w:rsidR="00863A6C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C" w:rsidRPr="00863A6C" w:rsidRDefault="00863A6C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3A6C">
              <w:t>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C" w:rsidRDefault="00A91564" w:rsidP="006E4A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из Плана</w:t>
            </w:r>
            <w:r w:rsidR="007619AD">
              <w:t xml:space="preserve"> </w:t>
            </w:r>
          </w:p>
          <w:p w:rsidR="007619AD" w:rsidRPr="00863A6C" w:rsidRDefault="007619AD" w:rsidP="006E4AC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(приказ от 11.03.2026 № 11 </w:t>
            </w:r>
            <w:proofErr w:type="spellStart"/>
            <w:proofErr w:type="gramStart"/>
            <w:r>
              <w:t>осн</w:t>
            </w:r>
            <w:proofErr w:type="spellEnd"/>
            <w:proofErr w:type="gramEnd"/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C" w:rsidRPr="00863A6C" w:rsidRDefault="00863A6C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C" w:rsidRPr="00863A6C" w:rsidRDefault="00863A6C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6C" w:rsidRPr="00863A6C" w:rsidRDefault="00863A6C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</w:p>
        </w:tc>
      </w:tr>
      <w:tr w:rsidR="008D45D1" w:rsidRPr="006B7CD0" w:rsidTr="00597BE9">
        <w:trPr>
          <w:trHeight w:val="20"/>
          <w:tblCellSpacing w:w="5" w:type="nil"/>
          <w:jc w:val="center"/>
        </w:trPr>
        <w:tc>
          <w:tcPr>
            <w:tcW w:w="15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28" w:rsidRPr="006B7CD0" w:rsidRDefault="008D45D1" w:rsidP="003F692F">
            <w:pPr>
              <w:widowControl w:val="0"/>
              <w:autoSpaceDE w:val="0"/>
              <w:autoSpaceDN w:val="0"/>
              <w:adjustRightInd w:val="0"/>
              <w:ind w:left="6" w:right="134"/>
              <w:jc w:val="center"/>
              <w:rPr>
                <w:b/>
              </w:rPr>
            </w:pPr>
            <w:r w:rsidRPr="00734109">
              <w:rPr>
                <w:b/>
                <w:sz w:val="28"/>
                <w:szCs w:val="28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0F0EE5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E5" w:rsidRPr="006B7CD0" w:rsidRDefault="000F0EE5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t>5.1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E5" w:rsidRPr="000F0EE5" w:rsidRDefault="000F0EE5" w:rsidP="003D0AD0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EE5">
              <w:t>Осуществление комплекса</w:t>
            </w:r>
            <w:r>
              <w:t xml:space="preserve"> о</w:t>
            </w:r>
            <w:r w:rsidRPr="000F0EE5">
              <w:t>рганизационных, разъяснительных и иных</w:t>
            </w:r>
            <w:r>
              <w:t xml:space="preserve"> </w:t>
            </w:r>
            <w:r w:rsidRPr="000F0EE5">
              <w:t xml:space="preserve">мер в сфере </w:t>
            </w:r>
            <w:proofErr w:type="gramStart"/>
            <w:r w:rsidRPr="000F0EE5">
              <w:t>исполнения положений законодательства Российской Федерации</w:t>
            </w:r>
            <w:proofErr w:type="gramEnd"/>
            <w:r w:rsidRPr="000F0EE5">
              <w:t xml:space="preserve"> </w:t>
            </w:r>
            <w:r w:rsidRPr="000F0EE5">
              <w:br/>
              <w:t xml:space="preserve">о противодействии коррупции для  федеральных государственных гражданских служащих </w:t>
            </w:r>
            <w:r w:rsidR="00324437">
              <w:t>суда</w:t>
            </w:r>
            <w:r w:rsidRPr="000F0EE5">
              <w:t>, в должностные обязанности которых входит организация работы по противодействию коррупции</w:t>
            </w:r>
            <w:r w:rsidR="003D0AD0">
              <w:t xml:space="preserve">. </w:t>
            </w:r>
            <w:r w:rsidR="003D0AD0" w:rsidRPr="006F3E86">
              <w:t>Организация и проведение семинаров по антикоррупционной тематике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91" w:rsidRDefault="00B36391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председатель суда, </w:t>
            </w:r>
          </w:p>
          <w:p w:rsidR="000F0EE5" w:rsidRPr="00863A6C" w:rsidRDefault="000F0EE5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63A6C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E5" w:rsidRPr="000F0EE5" w:rsidRDefault="000F0EE5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F0EE5">
              <w:t xml:space="preserve">в течение отчетного периода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E5" w:rsidRPr="000F0EE5" w:rsidRDefault="000F0EE5" w:rsidP="00B36391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0F0EE5">
              <w:rPr>
                <w:spacing w:val="-6"/>
                <w:position w:val="-2"/>
              </w:rPr>
              <w:t>повышение уровня знания законодательства о противодействии коррупции</w:t>
            </w:r>
            <w:r w:rsidRPr="000F0EE5">
              <w:t xml:space="preserve"> федеральных государственных гражданских служащих суд</w:t>
            </w:r>
            <w:r w:rsidR="00B36391">
              <w:t>а</w:t>
            </w:r>
            <w:r w:rsidRPr="000F0EE5">
              <w:t xml:space="preserve"> </w:t>
            </w:r>
            <w:r w:rsidRPr="000F0EE5">
              <w:rPr>
                <w:spacing w:val="-8"/>
              </w:rPr>
              <w:t>с целью фактического применения полученных знаний</w:t>
            </w:r>
            <w:r w:rsidRPr="000F0EE5">
              <w:t xml:space="preserve"> в осуществляемой деятельности</w:t>
            </w:r>
          </w:p>
        </w:tc>
      </w:tr>
      <w:tr w:rsidR="00871CB3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3" w:rsidRPr="006B7CD0" w:rsidRDefault="00871CB3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t>5.2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D" w:rsidRPr="006B7CD0" w:rsidRDefault="00871CB3" w:rsidP="003F692F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6B7CD0">
              <w:rPr>
                <w:sz w:val="24"/>
                <w:szCs w:val="24"/>
                <w:lang w:val="ru-RU" w:eastAsia="ru-RU"/>
              </w:rPr>
              <w:t xml:space="preserve">Обеспечение участия федеральных государственных гражданских служащих </w:t>
            </w:r>
            <w:r w:rsidR="00D314C7">
              <w:rPr>
                <w:sz w:val="24"/>
                <w:szCs w:val="24"/>
                <w:lang w:val="ru-RU" w:eastAsia="ru-RU"/>
              </w:rPr>
              <w:t>суда</w:t>
            </w:r>
            <w:r w:rsidRPr="006B7CD0">
              <w:rPr>
                <w:sz w:val="24"/>
                <w:szCs w:val="24"/>
                <w:lang w:val="ru-RU" w:eastAsia="ru-RU"/>
              </w:rPr>
              <w:t>, впервые поступивших на федеральную государственную гражданскую службу, в</w:t>
            </w:r>
            <w:r>
              <w:rPr>
                <w:sz w:val="24"/>
                <w:szCs w:val="24"/>
                <w:lang w:val="ru-RU" w:eastAsia="ru-RU"/>
              </w:rPr>
              <w:t>о внутриведомственных</w:t>
            </w:r>
            <w:r w:rsidRPr="006B7CD0">
              <w:rPr>
                <w:sz w:val="24"/>
                <w:szCs w:val="24"/>
                <w:lang w:val="ru-RU" w:eastAsia="ru-RU"/>
              </w:rPr>
              <w:t xml:space="preserve"> мероприятиях по профессиональному развитию в области </w:t>
            </w:r>
            <w:r w:rsidRPr="006B7CD0">
              <w:rPr>
                <w:sz w:val="24"/>
                <w:szCs w:val="24"/>
                <w:lang w:val="ru-RU" w:eastAsia="ru-RU"/>
              </w:rPr>
              <w:lastRenderedPageBreak/>
              <w:t>противодействия коррупции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3" w:rsidRPr="006B7CD0" w:rsidRDefault="00871CB3" w:rsidP="007D5F6F">
            <w:pPr>
              <w:jc w:val="center"/>
            </w:pPr>
            <w:r w:rsidRPr="006B7CD0">
              <w:lastRenderedPageBreak/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3" w:rsidRPr="00871CB3" w:rsidRDefault="00871CB3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71CB3">
              <w:t xml:space="preserve">в течение отчетного периода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3" w:rsidRPr="00871CB3" w:rsidRDefault="00871CB3" w:rsidP="00871CB3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proofErr w:type="gramStart"/>
            <w:r w:rsidRPr="00871CB3"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proofErr w:type="spellStart"/>
            <w:r>
              <w:t>УСД</w:t>
            </w:r>
            <w:proofErr w:type="spellEnd"/>
            <w:r w:rsidRPr="00871CB3">
              <w:t xml:space="preserve"> и </w:t>
            </w:r>
            <w:proofErr w:type="spellStart"/>
            <w:r>
              <w:t>СД</w:t>
            </w:r>
            <w:proofErr w:type="spellEnd"/>
            <w:r>
              <w:t xml:space="preserve"> при </w:t>
            </w:r>
            <w:proofErr w:type="spellStart"/>
            <w:r>
              <w:t>ВС</w:t>
            </w:r>
            <w:proofErr w:type="spellEnd"/>
            <w:r>
              <w:t xml:space="preserve"> РФ</w:t>
            </w:r>
            <w:r w:rsidRPr="00871CB3">
              <w:t xml:space="preserve"> </w:t>
            </w:r>
            <w:proofErr w:type="gramEnd"/>
          </w:p>
        </w:tc>
      </w:tr>
      <w:tr w:rsidR="00871CB3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3" w:rsidRPr="006B7CD0" w:rsidRDefault="00871CB3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lastRenderedPageBreak/>
              <w:t>5.3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3" w:rsidRPr="006B7CD0" w:rsidRDefault="00871CB3" w:rsidP="00F746D6">
            <w:pPr>
              <w:pStyle w:val="a3"/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6B7CD0">
              <w:rPr>
                <w:sz w:val="24"/>
                <w:szCs w:val="24"/>
                <w:lang w:val="ru-RU" w:eastAsia="ru-RU"/>
              </w:rPr>
              <w:t xml:space="preserve">Обеспечение участие федеральных государственных гражданских служащих </w:t>
            </w:r>
            <w:r w:rsidR="00F746D6">
              <w:rPr>
                <w:sz w:val="24"/>
                <w:szCs w:val="24"/>
                <w:lang w:val="ru-RU" w:eastAsia="ru-RU"/>
              </w:rPr>
              <w:t>суда</w:t>
            </w:r>
            <w:r w:rsidRPr="006B7CD0">
              <w:rPr>
                <w:sz w:val="24"/>
                <w:szCs w:val="24"/>
                <w:lang w:val="ru-RU" w:eastAsia="ru-RU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программам в области противодействия коррупции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3" w:rsidRPr="006B7CD0" w:rsidRDefault="00871CB3" w:rsidP="007D5F6F">
            <w:pPr>
              <w:jc w:val="center"/>
            </w:pPr>
            <w:r w:rsidRPr="006B7CD0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3" w:rsidRPr="00871CB3" w:rsidRDefault="00871CB3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71CB3">
              <w:t>в течение отчетного периода года</w:t>
            </w:r>
          </w:p>
          <w:p w:rsidR="00871CB3" w:rsidRPr="00871CB3" w:rsidRDefault="00871CB3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B3" w:rsidRPr="00871CB3" w:rsidRDefault="00871CB3" w:rsidP="005433FD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871CB3"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5433FD">
              <w:t>суда</w:t>
            </w:r>
            <w:r w:rsidRPr="00871CB3">
              <w:t>, в должностные обязанности, которых входит противодействие коррупции</w:t>
            </w:r>
          </w:p>
        </w:tc>
      </w:tr>
      <w:tr w:rsidR="005433FD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FD" w:rsidRPr="006B7CD0" w:rsidRDefault="005433FD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t>5.4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FD" w:rsidRPr="00873A28" w:rsidRDefault="005433FD" w:rsidP="005433F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3A28">
              <w:t>Разъяснение порядка заполнения и представления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FD" w:rsidRPr="00873A28" w:rsidRDefault="005433F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73A28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FD" w:rsidRPr="00873A28" w:rsidRDefault="005433F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73A28">
              <w:t>в течение отчетного периода</w:t>
            </w:r>
          </w:p>
          <w:p w:rsidR="005433FD" w:rsidRPr="00873A28" w:rsidRDefault="005433F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FD" w:rsidRPr="00873A28" w:rsidRDefault="005433FD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873A28">
              <w:rPr>
                <w:spacing w:val="-6"/>
              </w:rPr>
              <w:t xml:space="preserve">повышение качества заполнения гражданскими служащими </w:t>
            </w:r>
            <w:r w:rsidRPr="00873A28"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0F0EE5" w:rsidRPr="006B7CD0" w:rsidTr="00BB1851">
        <w:trPr>
          <w:trHeight w:val="20"/>
          <w:tblCellSpacing w:w="5" w:type="nil"/>
          <w:jc w:val="center"/>
        </w:trPr>
        <w:tc>
          <w:tcPr>
            <w:tcW w:w="15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E5" w:rsidRDefault="000F0EE5" w:rsidP="004E10D2">
            <w:pPr>
              <w:widowControl w:val="0"/>
              <w:autoSpaceDE w:val="0"/>
              <w:autoSpaceDN w:val="0"/>
              <w:adjustRightInd w:val="0"/>
              <w:ind w:left="6" w:right="134"/>
              <w:jc w:val="center"/>
              <w:rPr>
                <w:b/>
                <w:sz w:val="28"/>
                <w:szCs w:val="28"/>
              </w:rPr>
            </w:pPr>
            <w:r w:rsidRPr="00F746D6">
              <w:rPr>
                <w:b/>
                <w:sz w:val="28"/>
                <w:szCs w:val="28"/>
              </w:rPr>
              <w:t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районного суда</w:t>
            </w:r>
          </w:p>
          <w:p w:rsidR="007619AD" w:rsidRPr="00F746D6" w:rsidRDefault="007619AD" w:rsidP="004E10D2">
            <w:pPr>
              <w:widowControl w:val="0"/>
              <w:autoSpaceDE w:val="0"/>
              <w:autoSpaceDN w:val="0"/>
              <w:adjustRightInd w:val="0"/>
              <w:ind w:left="6" w:right="134"/>
              <w:jc w:val="center"/>
              <w:rPr>
                <w:b/>
                <w:sz w:val="28"/>
                <w:szCs w:val="28"/>
              </w:rPr>
            </w:pPr>
          </w:p>
        </w:tc>
      </w:tr>
      <w:tr w:rsidR="00073FB7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7" w:rsidRPr="006B7CD0" w:rsidRDefault="00073FB7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7" w:rsidRDefault="00073FB7" w:rsidP="00A44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0218">
              <w:rPr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6A0218">
              <w:rPr>
                <w:sz w:val="26"/>
                <w:szCs w:val="26"/>
              </w:rPr>
              <w:br/>
              <w:t xml:space="preserve">о проявлении коррупции в </w:t>
            </w:r>
            <w:r>
              <w:rPr>
                <w:sz w:val="26"/>
                <w:szCs w:val="26"/>
              </w:rPr>
              <w:t>суде</w:t>
            </w:r>
            <w:r w:rsidRPr="006A0218">
              <w:rPr>
                <w:sz w:val="26"/>
                <w:szCs w:val="26"/>
              </w:rPr>
              <w:t xml:space="preserve"> </w:t>
            </w:r>
          </w:p>
          <w:p w:rsidR="007619AD" w:rsidRPr="006A0218" w:rsidRDefault="007619AD" w:rsidP="00A44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7" w:rsidRPr="006B7CD0" w:rsidRDefault="00073FB7" w:rsidP="00D623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B7CD0">
              <w:lastRenderedPageBreak/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7" w:rsidRPr="00C86076" w:rsidRDefault="00073FB7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86076">
              <w:t xml:space="preserve">постоянно, </w:t>
            </w:r>
            <w:r w:rsidRPr="00C86076">
              <w:br/>
              <w:t>в течение отчетного периода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7" w:rsidRPr="00073FB7" w:rsidRDefault="00073FB7" w:rsidP="00073FB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073FB7">
              <w:t xml:space="preserve">выявление и предупреждение коррупционных правонарушений в деятельности органов судебной власти </w:t>
            </w:r>
          </w:p>
        </w:tc>
      </w:tr>
      <w:tr w:rsidR="00073FB7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7" w:rsidRPr="006B7CD0" w:rsidRDefault="00073FB7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lastRenderedPageBreak/>
              <w:t>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7" w:rsidRPr="006A0218" w:rsidRDefault="00073FB7" w:rsidP="00A44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0218">
              <w:rPr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>
              <w:rPr>
                <w:sz w:val="26"/>
                <w:szCs w:val="26"/>
              </w:rPr>
              <w:t>суде</w:t>
            </w:r>
            <w:r w:rsidRPr="006A0218">
              <w:rPr>
                <w:sz w:val="26"/>
                <w:szCs w:val="26"/>
              </w:rPr>
              <w:t xml:space="preserve"> и применение соответствующих мер реагирования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7" w:rsidRPr="006B7CD0" w:rsidRDefault="00073FB7" w:rsidP="00E468A4">
            <w:pPr>
              <w:jc w:val="center"/>
            </w:pPr>
            <w:r w:rsidRPr="006B7CD0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7" w:rsidRPr="00C86076" w:rsidRDefault="00073FB7" w:rsidP="00C56A4C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</w:pPr>
            <w:r w:rsidRPr="00C86076">
              <w:t xml:space="preserve">постоянно, </w:t>
            </w:r>
            <w:r w:rsidRPr="00C86076">
              <w:br/>
              <w:t>в течение отчетного периода</w:t>
            </w:r>
          </w:p>
          <w:p w:rsidR="00073FB7" w:rsidRPr="00C86076" w:rsidRDefault="00073FB7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highlight w:val="yellow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7" w:rsidRPr="00073FB7" w:rsidRDefault="00073FB7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highlight w:val="yellow"/>
              </w:rPr>
            </w:pPr>
            <w:r w:rsidRPr="00073FB7">
              <w:t xml:space="preserve">установление </w:t>
            </w:r>
            <w:proofErr w:type="gramStart"/>
            <w:r w:rsidRPr="00073FB7">
              <w:t>фактов нарушения законодательства Российской Федерации</w:t>
            </w:r>
            <w:proofErr w:type="gramEnd"/>
            <w:r w:rsidRPr="00073FB7">
              <w:t xml:space="preserve"> о противодействии коррупции</w:t>
            </w:r>
          </w:p>
        </w:tc>
      </w:tr>
      <w:tr w:rsidR="00760738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38" w:rsidRPr="006B7CD0" w:rsidRDefault="00760738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t>6.3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38" w:rsidRPr="006A0218" w:rsidRDefault="00760738" w:rsidP="00A44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0218">
              <w:rPr>
                <w:sz w:val="26"/>
                <w:szCs w:val="26"/>
              </w:rPr>
              <w:t>Размещение на официальном сайте данных судебной статистики по делам коррупционной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38" w:rsidRPr="006B7CD0" w:rsidRDefault="00760738" w:rsidP="007D5F6F">
            <w:pPr>
              <w:jc w:val="center"/>
            </w:pPr>
            <w:r w:rsidRPr="006B7CD0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2A" w:rsidRPr="00C86076" w:rsidRDefault="0021492A" w:rsidP="0021492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86076">
              <w:t>ежегодно,</w:t>
            </w:r>
          </w:p>
          <w:p w:rsidR="00760738" w:rsidRPr="00C86076" w:rsidRDefault="0021492A" w:rsidP="002149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76">
              <w:t>до 30 апреля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38" w:rsidRPr="00073FB7" w:rsidRDefault="00073FB7" w:rsidP="0050434A">
            <w:pPr>
              <w:widowControl w:val="0"/>
              <w:autoSpaceDE w:val="0"/>
              <w:autoSpaceDN w:val="0"/>
              <w:adjustRightInd w:val="0"/>
              <w:ind w:left="6" w:right="134"/>
              <w:jc w:val="both"/>
            </w:pPr>
            <w:r w:rsidRPr="00073FB7">
              <w:t xml:space="preserve">размещение на сайте </w:t>
            </w:r>
            <w:r w:rsidR="0050434A">
              <w:t>суда</w:t>
            </w:r>
            <w:r w:rsidRPr="00073FB7">
              <w:t xml:space="preserve"> данных судебной статистики по делам коррупционной направленности</w:t>
            </w:r>
          </w:p>
        </w:tc>
      </w:tr>
      <w:tr w:rsidR="00760738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38" w:rsidRPr="006B7CD0" w:rsidRDefault="00760738" w:rsidP="00D623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CD0">
              <w:t>6.4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38" w:rsidRPr="006A0218" w:rsidRDefault="00760738" w:rsidP="00F963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A0218">
              <w:rPr>
                <w:sz w:val="26"/>
                <w:szCs w:val="26"/>
              </w:rPr>
              <w:t>Ведение</w:t>
            </w:r>
            <w:r w:rsidR="00F963E9">
              <w:rPr>
                <w:sz w:val="26"/>
                <w:szCs w:val="26"/>
              </w:rPr>
              <w:t>,</w:t>
            </w:r>
            <w:r w:rsidRPr="006A0218">
              <w:rPr>
                <w:sz w:val="26"/>
                <w:szCs w:val="26"/>
              </w:rPr>
              <w:t xml:space="preserve"> наполнение</w:t>
            </w:r>
            <w:r w:rsidR="00F963E9">
              <w:rPr>
                <w:sz w:val="26"/>
                <w:szCs w:val="26"/>
              </w:rPr>
              <w:t xml:space="preserve"> и проведение мониторинга</w:t>
            </w:r>
            <w:r w:rsidRPr="006A0218">
              <w:rPr>
                <w:sz w:val="26"/>
                <w:szCs w:val="26"/>
              </w:rPr>
              <w:t xml:space="preserve"> раздела «Противодействие коррупции» на официальном сайте </w:t>
            </w:r>
            <w:r w:rsidR="00F963E9">
              <w:rPr>
                <w:sz w:val="26"/>
                <w:szCs w:val="26"/>
              </w:rPr>
              <w:t>суда</w:t>
            </w:r>
            <w:r w:rsidRPr="006A021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38" w:rsidRPr="006B7CD0" w:rsidRDefault="00760738" w:rsidP="00D62363">
            <w:pPr>
              <w:jc w:val="center"/>
            </w:pPr>
            <w:r w:rsidRPr="006B7CD0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76" w:rsidRPr="00C86076" w:rsidRDefault="00C86076" w:rsidP="00C86076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</w:pPr>
            <w:r w:rsidRPr="00C86076">
              <w:t>в течение отчетного периода</w:t>
            </w:r>
          </w:p>
          <w:p w:rsidR="00760738" w:rsidRPr="00C86076" w:rsidRDefault="00760738" w:rsidP="00C86076">
            <w:pPr>
              <w:spacing w:before="100" w:beforeAutospacing="1" w:after="100" w:afterAutospacing="1" w:line="252" w:lineRule="auto"/>
              <w:jc w:val="center"/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38" w:rsidRPr="009638FC" w:rsidRDefault="009638FC" w:rsidP="009638FC">
            <w:pPr>
              <w:widowControl w:val="0"/>
              <w:autoSpaceDE w:val="0"/>
              <w:autoSpaceDN w:val="0"/>
              <w:adjustRightInd w:val="0"/>
              <w:ind w:left="6" w:right="134"/>
              <w:jc w:val="both"/>
            </w:pPr>
            <w:r w:rsidRPr="009638FC"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760738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38" w:rsidRPr="006B7CD0" w:rsidRDefault="001C3657" w:rsidP="002149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  <w:r w:rsidR="0021492A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38" w:rsidRPr="00EC62AD" w:rsidRDefault="00760738" w:rsidP="001D51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C62AD">
              <w:rPr>
                <w:sz w:val="26"/>
                <w:szCs w:val="26"/>
              </w:rPr>
              <w:t>Организация функционирования телефона доверия</w:t>
            </w:r>
            <w:r w:rsidR="001C3657">
              <w:rPr>
                <w:sz w:val="26"/>
                <w:szCs w:val="26"/>
              </w:rPr>
              <w:t xml:space="preserve"> </w:t>
            </w:r>
            <w:r w:rsidRPr="00EC62AD">
              <w:rPr>
                <w:sz w:val="26"/>
                <w:szCs w:val="26"/>
              </w:rPr>
              <w:t xml:space="preserve">в </w:t>
            </w:r>
            <w:r w:rsidR="001C3657">
              <w:rPr>
                <w:sz w:val="26"/>
                <w:szCs w:val="26"/>
              </w:rPr>
              <w:t xml:space="preserve">суде </w:t>
            </w:r>
            <w:r w:rsidRPr="00EC62AD">
              <w:rPr>
                <w:sz w:val="26"/>
                <w:szCs w:val="26"/>
              </w:rPr>
              <w:t xml:space="preserve">по вопросам, связанным с проявлениями коррупции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38" w:rsidRPr="006B7CD0" w:rsidRDefault="00E049E9" w:rsidP="00D62363">
            <w:pPr>
              <w:jc w:val="center"/>
            </w:pPr>
            <w:r w:rsidRPr="006B7CD0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76" w:rsidRPr="00C86076" w:rsidRDefault="00C86076" w:rsidP="00C86076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</w:pPr>
            <w:r w:rsidRPr="00C86076">
              <w:t xml:space="preserve">постоянно, </w:t>
            </w:r>
            <w:r w:rsidRPr="00C86076">
              <w:br/>
              <w:t>в течение отчетного периода</w:t>
            </w:r>
          </w:p>
          <w:p w:rsidR="00760738" w:rsidRPr="00C86076" w:rsidRDefault="00760738" w:rsidP="008F7701">
            <w:pPr>
              <w:spacing w:before="100" w:beforeAutospacing="1" w:after="100" w:afterAutospacing="1" w:line="252" w:lineRule="auto"/>
              <w:jc w:val="center"/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38" w:rsidRPr="009638FC" w:rsidRDefault="009638FC" w:rsidP="001D51DF">
            <w:pPr>
              <w:widowControl w:val="0"/>
              <w:autoSpaceDE w:val="0"/>
              <w:autoSpaceDN w:val="0"/>
              <w:adjustRightInd w:val="0"/>
              <w:ind w:left="6" w:right="134"/>
              <w:jc w:val="both"/>
            </w:pPr>
            <w:r w:rsidRPr="009638FC">
              <w:rPr>
                <w:spacing w:val="-6"/>
              </w:rPr>
              <w:t>обеспечение эффективной системы обратной связи с населением и институтами гражданского общества по вопросам противодействия коррупции</w:t>
            </w:r>
          </w:p>
        </w:tc>
      </w:tr>
      <w:tr w:rsidR="00C86076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76" w:rsidRPr="006B7CD0" w:rsidRDefault="00C86076" w:rsidP="002149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76" w:rsidRPr="00EC62AD" w:rsidRDefault="00C86076" w:rsidP="00C56A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C62AD">
              <w:rPr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76" w:rsidRPr="006B7CD0" w:rsidRDefault="00C86076" w:rsidP="00D62363">
            <w:pPr>
              <w:jc w:val="center"/>
            </w:pPr>
            <w:r w:rsidRPr="006B7CD0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76" w:rsidRPr="00C86076" w:rsidRDefault="00C86076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86076">
              <w:t>постоянно,</w:t>
            </w:r>
          </w:p>
          <w:p w:rsidR="00C86076" w:rsidRPr="00C86076" w:rsidRDefault="00C86076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86076">
              <w:t xml:space="preserve">в течение отчетного периода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76" w:rsidRPr="00C86076" w:rsidRDefault="00C86076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C86076">
              <w:t xml:space="preserve">своевременное оперативное реагирование на коррупционные правонарушения и обеспечение </w:t>
            </w:r>
            <w:proofErr w:type="gramStart"/>
            <w:r w:rsidRPr="00C86076">
              <w:t>соблюдения принципа неотвратимости юридической ответственности</w:t>
            </w:r>
            <w:proofErr w:type="gramEnd"/>
            <w:r w:rsidRPr="00C86076">
              <w:t xml:space="preserve"> за коррупционные и иные правонарушения</w:t>
            </w:r>
          </w:p>
        </w:tc>
      </w:tr>
      <w:tr w:rsidR="00C86076" w:rsidRPr="006B7CD0" w:rsidTr="00D62363">
        <w:trPr>
          <w:trHeight w:val="20"/>
          <w:tblCellSpacing w:w="5" w:type="nil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76" w:rsidRPr="006B7CD0" w:rsidRDefault="00C86076" w:rsidP="002149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76" w:rsidRPr="00EC62AD" w:rsidRDefault="00C86076" w:rsidP="00C56A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C62AD">
              <w:rPr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76" w:rsidRPr="006B7CD0" w:rsidRDefault="00C86076" w:rsidP="00D62363">
            <w:pPr>
              <w:jc w:val="center"/>
            </w:pPr>
            <w:r w:rsidRPr="006B7CD0">
              <w:t>начальник общего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76" w:rsidRPr="00C86076" w:rsidRDefault="00C86076" w:rsidP="00C56A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86076">
              <w:t>ежеквартально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76" w:rsidRPr="00C86076" w:rsidRDefault="00C86076" w:rsidP="00C86076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</w:pPr>
            <w:r w:rsidRPr="00C86076">
              <w:t>повышение результативности</w:t>
            </w:r>
            <w:r>
              <w:t xml:space="preserve"> </w:t>
            </w:r>
            <w:r w:rsidRPr="00C86076">
              <w:t>и эффективности работы</w:t>
            </w:r>
            <w:r>
              <w:t xml:space="preserve"> </w:t>
            </w:r>
            <w:r w:rsidRPr="00C86076">
              <w:t>с указанными обращениями</w:t>
            </w:r>
          </w:p>
        </w:tc>
      </w:tr>
    </w:tbl>
    <w:p w:rsidR="00E14FB5" w:rsidRPr="006B7CD0" w:rsidRDefault="00E14FB5" w:rsidP="00E14FB5">
      <w:pPr>
        <w:tabs>
          <w:tab w:val="left" w:pos="142"/>
        </w:tabs>
        <w:jc w:val="center"/>
        <w:rPr>
          <w:b/>
        </w:rPr>
      </w:pPr>
    </w:p>
    <w:p w:rsidR="00E14FB5" w:rsidRPr="006B7CD0" w:rsidRDefault="00E14FB5" w:rsidP="00E14FB5">
      <w:pPr>
        <w:tabs>
          <w:tab w:val="left" w:pos="142"/>
        </w:tabs>
        <w:jc w:val="center"/>
      </w:pPr>
      <w:r w:rsidRPr="006B7CD0">
        <w:lastRenderedPageBreak/>
        <w:t>__________</w:t>
      </w:r>
    </w:p>
    <w:sectPr w:rsidR="00E14FB5" w:rsidRPr="006B7CD0" w:rsidSect="00E14F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B5"/>
    <w:rsid w:val="00003128"/>
    <w:rsid w:val="000211E2"/>
    <w:rsid w:val="000540A0"/>
    <w:rsid w:val="00073339"/>
    <w:rsid w:val="00073FB7"/>
    <w:rsid w:val="00097814"/>
    <w:rsid w:val="000A1E2E"/>
    <w:rsid w:val="000B2F6A"/>
    <w:rsid w:val="000F0EE5"/>
    <w:rsid w:val="001016D4"/>
    <w:rsid w:val="00160338"/>
    <w:rsid w:val="00177EC9"/>
    <w:rsid w:val="00180687"/>
    <w:rsid w:val="001B6DA1"/>
    <w:rsid w:val="001C3657"/>
    <w:rsid w:val="001D51DF"/>
    <w:rsid w:val="001E26FC"/>
    <w:rsid w:val="001F6E55"/>
    <w:rsid w:val="002041B9"/>
    <w:rsid w:val="0021492A"/>
    <w:rsid w:val="00224345"/>
    <w:rsid w:val="0023420A"/>
    <w:rsid w:val="00260D05"/>
    <w:rsid w:val="00272161"/>
    <w:rsid w:val="00283F0A"/>
    <w:rsid w:val="0029250D"/>
    <w:rsid w:val="002D2297"/>
    <w:rsid w:val="002D3047"/>
    <w:rsid w:val="002D33A2"/>
    <w:rsid w:val="00306429"/>
    <w:rsid w:val="00321800"/>
    <w:rsid w:val="00324437"/>
    <w:rsid w:val="00324E05"/>
    <w:rsid w:val="00362A5D"/>
    <w:rsid w:val="003647C6"/>
    <w:rsid w:val="003650FA"/>
    <w:rsid w:val="00374A4D"/>
    <w:rsid w:val="003869F6"/>
    <w:rsid w:val="003D0AD0"/>
    <w:rsid w:val="003F692F"/>
    <w:rsid w:val="004251D7"/>
    <w:rsid w:val="004373B6"/>
    <w:rsid w:val="00440882"/>
    <w:rsid w:val="0045530E"/>
    <w:rsid w:val="004A2BD1"/>
    <w:rsid w:val="004B2A09"/>
    <w:rsid w:val="004E10D2"/>
    <w:rsid w:val="004F44DC"/>
    <w:rsid w:val="004F4FE8"/>
    <w:rsid w:val="0050434A"/>
    <w:rsid w:val="00530D50"/>
    <w:rsid w:val="005336D3"/>
    <w:rsid w:val="005433FD"/>
    <w:rsid w:val="00544966"/>
    <w:rsid w:val="0055380A"/>
    <w:rsid w:val="005542B0"/>
    <w:rsid w:val="00564BE7"/>
    <w:rsid w:val="005837B9"/>
    <w:rsid w:val="005B7A9B"/>
    <w:rsid w:val="005E2497"/>
    <w:rsid w:val="005E60F7"/>
    <w:rsid w:val="005E7890"/>
    <w:rsid w:val="005F7F64"/>
    <w:rsid w:val="00600B5D"/>
    <w:rsid w:val="0060544E"/>
    <w:rsid w:val="00605D6E"/>
    <w:rsid w:val="0060680C"/>
    <w:rsid w:val="00611B17"/>
    <w:rsid w:val="006562CB"/>
    <w:rsid w:val="006846B4"/>
    <w:rsid w:val="006B3E6A"/>
    <w:rsid w:val="006B7CD0"/>
    <w:rsid w:val="006E3D87"/>
    <w:rsid w:val="006E4ACE"/>
    <w:rsid w:val="00730E28"/>
    <w:rsid w:val="00732290"/>
    <w:rsid w:val="00734109"/>
    <w:rsid w:val="0074297D"/>
    <w:rsid w:val="00746EAA"/>
    <w:rsid w:val="0074799F"/>
    <w:rsid w:val="00760738"/>
    <w:rsid w:val="007619AD"/>
    <w:rsid w:val="007C279B"/>
    <w:rsid w:val="007D5F6F"/>
    <w:rsid w:val="007E033D"/>
    <w:rsid w:val="00836E97"/>
    <w:rsid w:val="00863A6C"/>
    <w:rsid w:val="00871CB3"/>
    <w:rsid w:val="0087363E"/>
    <w:rsid w:val="00873A28"/>
    <w:rsid w:val="008947F2"/>
    <w:rsid w:val="008D0B62"/>
    <w:rsid w:val="008D45D1"/>
    <w:rsid w:val="008E126D"/>
    <w:rsid w:val="008F28DF"/>
    <w:rsid w:val="008F7701"/>
    <w:rsid w:val="009638FC"/>
    <w:rsid w:val="00974A33"/>
    <w:rsid w:val="009866EA"/>
    <w:rsid w:val="0099241A"/>
    <w:rsid w:val="009E5974"/>
    <w:rsid w:val="00A14BE6"/>
    <w:rsid w:val="00A344E5"/>
    <w:rsid w:val="00A41ECE"/>
    <w:rsid w:val="00A44FF4"/>
    <w:rsid w:val="00A528E7"/>
    <w:rsid w:val="00A63AD4"/>
    <w:rsid w:val="00A91564"/>
    <w:rsid w:val="00A97D94"/>
    <w:rsid w:val="00AC4F09"/>
    <w:rsid w:val="00AE19B4"/>
    <w:rsid w:val="00AE7C82"/>
    <w:rsid w:val="00B346A3"/>
    <w:rsid w:val="00B36391"/>
    <w:rsid w:val="00B44481"/>
    <w:rsid w:val="00B5505B"/>
    <w:rsid w:val="00B75891"/>
    <w:rsid w:val="00B81528"/>
    <w:rsid w:val="00B9252D"/>
    <w:rsid w:val="00BC23B4"/>
    <w:rsid w:val="00BC28F6"/>
    <w:rsid w:val="00BE7BE2"/>
    <w:rsid w:val="00C014C2"/>
    <w:rsid w:val="00C15479"/>
    <w:rsid w:val="00C4413F"/>
    <w:rsid w:val="00C53259"/>
    <w:rsid w:val="00C60955"/>
    <w:rsid w:val="00C81AA3"/>
    <w:rsid w:val="00C86076"/>
    <w:rsid w:val="00C86C9A"/>
    <w:rsid w:val="00CA1DE8"/>
    <w:rsid w:val="00CA79BD"/>
    <w:rsid w:val="00CB719C"/>
    <w:rsid w:val="00CD0A7A"/>
    <w:rsid w:val="00D0219E"/>
    <w:rsid w:val="00D314C7"/>
    <w:rsid w:val="00D42A78"/>
    <w:rsid w:val="00D508DA"/>
    <w:rsid w:val="00D51F81"/>
    <w:rsid w:val="00D803AF"/>
    <w:rsid w:val="00D916D3"/>
    <w:rsid w:val="00DA16F0"/>
    <w:rsid w:val="00E049E9"/>
    <w:rsid w:val="00E04ABB"/>
    <w:rsid w:val="00E11249"/>
    <w:rsid w:val="00E14FB5"/>
    <w:rsid w:val="00E16CBC"/>
    <w:rsid w:val="00E36225"/>
    <w:rsid w:val="00E468A4"/>
    <w:rsid w:val="00E7376D"/>
    <w:rsid w:val="00EC70A7"/>
    <w:rsid w:val="00ED2C37"/>
    <w:rsid w:val="00F15678"/>
    <w:rsid w:val="00F43A7E"/>
    <w:rsid w:val="00F746D6"/>
    <w:rsid w:val="00F772F1"/>
    <w:rsid w:val="00F963E9"/>
    <w:rsid w:val="00FA26F6"/>
    <w:rsid w:val="00FA4BB6"/>
    <w:rsid w:val="00FC48F4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B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73B6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4373B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grame">
    <w:name w:val="grame"/>
    <w:rsid w:val="004A2BD1"/>
  </w:style>
  <w:style w:type="paragraph" w:styleId="a5">
    <w:name w:val="Normal (Web)"/>
    <w:basedOn w:val="a"/>
    <w:uiPriority w:val="99"/>
    <w:unhideWhenUsed/>
    <w:rsid w:val="00B5505B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B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73B6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4373B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grame">
    <w:name w:val="grame"/>
    <w:rsid w:val="004A2BD1"/>
  </w:style>
  <w:style w:type="paragraph" w:styleId="a5">
    <w:name w:val="Normal (Web)"/>
    <w:basedOn w:val="a"/>
    <w:uiPriority w:val="99"/>
    <w:unhideWhenUsed/>
    <w:rsid w:val="00B5505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2026-02-18T06:03:00Z</dcterms:created>
  <dcterms:modified xsi:type="dcterms:W3CDTF">2026-03-19T06:15:00Z</dcterms:modified>
</cp:coreProperties>
</file>