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EAB" w:rsidRDefault="00FE3EAB" w:rsidP="007E1A5B">
      <w:pPr>
        <w:widowControl w:val="0"/>
        <w:tabs>
          <w:tab w:val="center" w:pos="7371"/>
        </w:tabs>
        <w:autoSpaceDE w:val="0"/>
        <w:autoSpaceDN w:val="0"/>
        <w:adjustRightInd w:val="0"/>
        <w:spacing w:after="0" w:line="240" w:lineRule="auto"/>
        <w:ind w:firstLine="10773"/>
        <w:rPr>
          <w:rFonts w:ascii="Times New Roman" w:hAnsi="Times New Roman" w:cs="Times New Roman"/>
        </w:rPr>
      </w:pPr>
    </w:p>
    <w:p w:rsidR="00D818BA" w:rsidRPr="00521EB6" w:rsidRDefault="00D818BA" w:rsidP="007E1A5B">
      <w:pPr>
        <w:widowControl w:val="0"/>
        <w:tabs>
          <w:tab w:val="center" w:pos="7371"/>
        </w:tabs>
        <w:autoSpaceDE w:val="0"/>
        <w:autoSpaceDN w:val="0"/>
        <w:adjustRightInd w:val="0"/>
        <w:spacing w:after="0" w:line="240" w:lineRule="auto"/>
        <w:ind w:firstLine="10773"/>
        <w:rPr>
          <w:rFonts w:ascii="Times New Roman" w:hAnsi="Times New Roman" w:cs="Times New Roman"/>
        </w:rPr>
      </w:pPr>
      <w:r w:rsidRPr="00521EB6">
        <w:rPr>
          <w:rFonts w:ascii="Times New Roman" w:hAnsi="Times New Roman" w:cs="Times New Roman"/>
        </w:rPr>
        <w:t>Приложение № 1</w:t>
      </w:r>
    </w:p>
    <w:p w:rsidR="00D85E5F" w:rsidRPr="00521EB6" w:rsidRDefault="00D818BA" w:rsidP="007E1A5B">
      <w:pPr>
        <w:widowControl w:val="0"/>
        <w:tabs>
          <w:tab w:val="center" w:pos="7371"/>
        </w:tabs>
        <w:autoSpaceDE w:val="0"/>
        <w:autoSpaceDN w:val="0"/>
        <w:adjustRightInd w:val="0"/>
        <w:spacing w:after="0" w:line="240" w:lineRule="auto"/>
        <w:ind w:left="10773"/>
        <w:rPr>
          <w:rFonts w:ascii="Times New Roman" w:hAnsi="Times New Roman" w:cs="Times New Roman"/>
        </w:rPr>
      </w:pPr>
      <w:r w:rsidRPr="00521EB6">
        <w:rPr>
          <w:rFonts w:ascii="Times New Roman" w:hAnsi="Times New Roman" w:cs="Times New Roman"/>
        </w:rPr>
        <w:t xml:space="preserve">к приказу </w:t>
      </w:r>
      <w:r w:rsidR="007E1A5B" w:rsidRPr="00521EB6">
        <w:rPr>
          <w:rFonts w:ascii="Times New Roman" w:hAnsi="Times New Roman" w:cs="Times New Roman"/>
        </w:rPr>
        <w:t>П</w:t>
      </w:r>
      <w:r w:rsidRPr="00521EB6">
        <w:rPr>
          <w:rFonts w:ascii="Times New Roman" w:hAnsi="Times New Roman" w:cs="Times New Roman"/>
        </w:rPr>
        <w:t>редседателя</w:t>
      </w:r>
    </w:p>
    <w:p w:rsidR="00D818BA" w:rsidRPr="00521EB6" w:rsidRDefault="00D818BA" w:rsidP="007E1A5B">
      <w:pPr>
        <w:widowControl w:val="0"/>
        <w:tabs>
          <w:tab w:val="center" w:pos="7371"/>
        </w:tabs>
        <w:autoSpaceDE w:val="0"/>
        <w:autoSpaceDN w:val="0"/>
        <w:adjustRightInd w:val="0"/>
        <w:spacing w:after="0" w:line="240" w:lineRule="auto"/>
        <w:ind w:left="10773"/>
        <w:rPr>
          <w:rFonts w:ascii="Times New Roman" w:hAnsi="Times New Roman" w:cs="Times New Roman"/>
        </w:rPr>
      </w:pPr>
      <w:r w:rsidRPr="00521EB6">
        <w:rPr>
          <w:rFonts w:ascii="Times New Roman" w:hAnsi="Times New Roman" w:cs="Times New Roman"/>
        </w:rPr>
        <w:t>Вуктыльского городского суда</w:t>
      </w:r>
      <w:r w:rsidR="007E1A5B" w:rsidRPr="00521EB6">
        <w:rPr>
          <w:rFonts w:ascii="Times New Roman" w:hAnsi="Times New Roman" w:cs="Times New Roman"/>
        </w:rPr>
        <w:t xml:space="preserve"> Республики Коми</w:t>
      </w:r>
    </w:p>
    <w:p w:rsidR="00D818BA" w:rsidRPr="00521EB6" w:rsidRDefault="00F1432A" w:rsidP="007E1A5B">
      <w:pPr>
        <w:widowControl w:val="0"/>
        <w:tabs>
          <w:tab w:val="center" w:pos="7371"/>
        </w:tabs>
        <w:autoSpaceDE w:val="0"/>
        <w:autoSpaceDN w:val="0"/>
        <w:adjustRightInd w:val="0"/>
        <w:spacing w:after="0" w:line="240" w:lineRule="auto"/>
        <w:ind w:left="10773"/>
        <w:rPr>
          <w:rFonts w:ascii="Times New Roman" w:hAnsi="Times New Roman" w:cs="Times New Roman"/>
        </w:rPr>
      </w:pPr>
      <w:r w:rsidRPr="00521EB6">
        <w:rPr>
          <w:rFonts w:ascii="Times New Roman" w:hAnsi="Times New Roman" w:cs="Times New Roman"/>
        </w:rPr>
        <w:t>от «</w:t>
      </w:r>
      <w:r w:rsidR="000124B4" w:rsidRPr="00521EB6">
        <w:rPr>
          <w:rFonts w:ascii="Times New Roman" w:hAnsi="Times New Roman" w:cs="Times New Roman"/>
        </w:rPr>
        <w:t>15</w:t>
      </w:r>
      <w:r w:rsidR="00D818BA" w:rsidRPr="00521EB6">
        <w:rPr>
          <w:rFonts w:ascii="Times New Roman" w:hAnsi="Times New Roman" w:cs="Times New Roman"/>
        </w:rPr>
        <w:t xml:space="preserve">» </w:t>
      </w:r>
      <w:r w:rsidR="000124B4" w:rsidRPr="00521EB6">
        <w:rPr>
          <w:rFonts w:ascii="Times New Roman" w:hAnsi="Times New Roman" w:cs="Times New Roman"/>
        </w:rPr>
        <w:t>апреля</w:t>
      </w:r>
      <w:r w:rsidR="00D818BA" w:rsidRPr="00521EB6">
        <w:rPr>
          <w:rFonts w:ascii="Times New Roman" w:hAnsi="Times New Roman" w:cs="Times New Roman"/>
        </w:rPr>
        <w:t xml:space="preserve"> 20</w:t>
      </w:r>
      <w:r w:rsidR="0080006E" w:rsidRPr="00521EB6">
        <w:rPr>
          <w:rFonts w:ascii="Times New Roman" w:hAnsi="Times New Roman" w:cs="Times New Roman"/>
        </w:rPr>
        <w:t>2</w:t>
      </w:r>
      <w:r w:rsidR="000124B4" w:rsidRPr="00521EB6">
        <w:rPr>
          <w:rFonts w:ascii="Times New Roman" w:hAnsi="Times New Roman" w:cs="Times New Roman"/>
        </w:rPr>
        <w:t>4</w:t>
      </w:r>
      <w:r w:rsidR="00D818BA" w:rsidRPr="00521EB6">
        <w:rPr>
          <w:rFonts w:ascii="Times New Roman" w:hAnsi="Times New Roman" w:cs="Times New Roman"/>
        </w:rPr>
        <w:t xml:space="preserve"> № </w:t>
      </w:r>
      <w:r w:rsidR="000124B4" w:rsidRPr="00521EB6">
        <w:rPr>
          <w:rFonts w:ascii="Times New Roman" w:hAnsi="Times New Roman" w:cs="Times New Roman"/>
        </w:rPr>
        <w:t>19 о/д</w:t>
      </w:r>
    </w:p>
    <w:p w:rsidR="00676994" w:rsidRDefault="00676994" w:rsidP="00676994">
      <w:pPr>
        <w:pStyle w:val="30"/>
        <w:shd w:val="clear" w:color="auto" w:fill="auto"/>
        <w:spacing w:before="0" w:line="240" w:lineRule="auto"/>
        <w:rPr>
          <w:rStyle w:val="3"/>
          <w:b/>
          <w:color w:val="000000"/>
          <w:sz w:val="24"/>
          <w:szCs w:val="24"/>
        </w:rPr>
      </w:pPr>
    </w:p>
    <w:p w:rsidR="00676994" w:rsidRPr="00763349" w:rsidRDefault="00676994" w:rsidP="00676994">
      <w:pPr>
        <w:pStyle w:val="30"/>
        <w:shd w:val="clear" w:color="auto" w:fill="auto"/>
        <w:spacing w:before="0" w:line="240" w:lineRule="auto"/>
        <w:rPr>
          <w:rStyle w:val="3"/>
          <w:b/>
          <w:color w:val="FF0000"/>
        </w:rPr>
      </w:pPr>
      <w:r w:rsidRPr="00763349">
        <w:rPr>
          <w:rStyle w:val="3"/>
          <w:b/>
          <w:color w:val="FF0000"/>
        </w:rPr>
        <w:t xml:space="preserve">ПАМЯТКА ОБ ОСНОВНЫХ ОГРАНИЧЕНИЯХ, ЗАПРЕТАХ И ОБЯЗАННОСТЯХ, </w:t>
      </w:r>
    </w:p>
    <w:p w:rsidR="00676994" w:rsidRPr="00763349" w:rsidRDefault="00676994" w:rsidP="00676994">
      <w:pPr>
        <w:pStyle w:val="30"/>
        <w:shd w:val="clear" w:color="auto" w:fill="auto"/>
        <w:spacing w:before="0" w:line="240" w:lineRule="auto"/>
        <w:rPr>
          <w:rStyle w:val="3"/>
          <w:b/>
          <w:color w:val="FF0000"/>
        </w:rPr>
      </w:pPr>
      <w:r w:rsidRPr="00763349">
        <w:rPr>
          <w:rStyle w:val="3"/>
          <w:b/>
          <w:color w:val="FF0000"/>
        </w:rPr>
        <w:t xml:space="preserve">УСТАНОВЛЕННЫХ В ОТНОШЕНИИ ФЕДЕРАЛЬНЫХ ГОСУДАРСТВЕННЫХ </w:t>
      </w:r>
    </w:p>
    <w:p w:rsidR="00676994" w:rsidRPr="00763349" w:rsidRDefault="00676994" w:rsidP="00676994">
      <w:pPr>
        <w:pStyle w:val="30"/>
        <w:shd w:val="clear" w:color="auto" w:fill="auto"/>
        <w:spacing w:before="0" w:line="240" w:lineRule="auto"/>
        <w:rPr>
          <w:rStyle w:val="3"/>
          <w:b/>
          <w:color w:val="FF0000"/>
        </w:rPr>
      </w:pPr>
      <w:r w:rsidRPr="00763349">
        <w:rPr>
          <w:rStyle w:val="3"/>
          <w:b/>
          <w:color w:val="FF0000"/>
        </w:rPr>
        <w:t>ГРАЖДАНСКИХ СЛУЖАЩИХ ВУКТЫЛЬСКОГО ГОРОДСКОГО СУДА РЕСПУБЛИКИ КОМИ</w:t>
      </w:r>
    </w:p>
    <w:p w:rsidR="003621C1" w:rsidRPr="00521EB6" w:rsidRDefault="003621C1" w:rsidP="0070601A">
      <w:pPr>
        <w:pStyle w:val="50"/>
        <w:shd w:val="clear" w:color="auto" w:fill="auto"/>
        <w:spacing w:after="0" w:line="240" w:lineRule="auto"/>
        <w:ind w:left="60"/>
        <w:rPr>
          <w:rStyle w:val="5"/>
          <w:rFonts w:cs="Times New Roman"/>
          <w:b/>
          <w:color w:val="000000"/>
          <w:sz w:val="22"/>
        </w:rPr>
      </w:pPr>
    </w:p>
    <w:p w:rsidR="00D50897" w:rsidRDefault="00D50897" w:rsidP="0070601A">
      <w:pPr>
        <w:pStyle w:val="50"/>
        <w:shd w:val="clear" w:color="auto" w:fill="auto"/>
        <w:spacing w:after="0" w:line="240" w:lineRule="auto"/>
        <w:ind w:left="60"/>
        <w:rPr>
          <w:rStyle w:val="5"/>
          <w:rFonts w:cs="Times New Roman"/>
          <w:b/>
          <w:color w:val="000000"/>
          <w:sz w:val="22"/>
        </w:rPr>
      </w:pPr>
      <w:r w:rsidRPr="00521EB6">
        <w:rPr>
          <w:rStyle w:val="5"/>
          <w:rFonts w:cs="Times New Roman"/>
          <w:b/>
          <w:color w:val="000000"/>
          <w:sz w:val="22"/>
        </w:rPr>
        <w:t>I. Нормативное правовое регулирование основных ограничений, запретов и обязанностей,</w:t>
      </w:r>
      <w:r w:rsidRPr="00521EB6">
        <w:rPr>
          <w:rStyle w:val="5"/>
          <w:rFonts w:cs="Times New Roman"/>
          <w:b/>
          <w:color w:val="000000"/>
          <w:sz w:val="22"/>
        </w:rPr>
        <w:br/>
        <w:t>установленных в отношении федеральных государственных гражданских служащих</w:t>
      </w:r>
      <w:r w:rsidRPr="00521EB6">
        <w:rPr>
          <w:rStyle w:val="5"/>
          <w:rFonts w:cs="Times New Roman"/>
          <w:b/>
          <w:color w:val="000000"/>
          <w:sz w:val="22"/>
        </w:rPr>
        <w:br/>
        <w:t>Вуктыльского городского суда Республики Коми</w:t>
      </w:r>
    </w:p>
    <w:p w:rsidR="00676994" w:rsidRPr="00521EB6" w:rsidRDefault="00676994" w:rsidP="0070601A">
      <w:pPr>
        <w:pStyle w:val="50"/>
        <w:shd w:val="clear" w:color="auto" w:fill="auto"/>
        <w:spacing w:after="0" w:line="240" w:lineRule="auto"/>
        <w:ind w:left="60"/>
        <w:rPr>
          <w:rStyle w:val="5"/>
          <w:rFonts w:cs="Times New Roman"/>
          <w:b/>
          <w:color w:val="000000"/>
          <w:sz w:val="22"/>
        </w:rPr>
      </w:pPr>
    </w:p>
    <w:p w:rsidR="00ED7396" w:rsidRPr="00676994" w:rsidRDefault="00676994" w:rsidP="00676994">
      <w:pPr>
        <w:pStyle w:val="50"/>
        <w:shd w:val="clear" w:color="auto" w:fill="auto"/>
        <w:spacing w:after="0" w:line="240" w:lineRule="auto"/>
        <w:ind w:left="60"/>
        <w:jc w:val="left"/>
        <w:rPr>
          <w:rStyle w:val="5"/>
          <w:rFonts w:cs="Times New Roman"/>
          <w:b/>
          <w:color w:val="000000"/>
          <w:sz w:val="22"/>
        </w:rPr>
      </w:pPr>
      <w:r w:rsidRPr="00676994">
        <w:rPr>
          <w:rStyle w:val="5"/>
          <w:rFonts w:cs="Times New Roman"/>
          <w:b/>
          <w:color w:val="000000"/>
          <w:sz w:val="22"/>
        </w:rPr>
        <w:t>Федеральные законы</w:t>
      </w:r>
    </w:p>
    <w:p w:rsidR="00D50897" w:rsidRPr="00521EB6" w:rsidRDefault="00D50897" w:rsidP="0070601A">
      <w:pPr>
        <w:pStyle w:val="21"/>
        <w:shd w:val="clear" w:color="auto" w:fill="auto"/>
        <w:spacing w:after="0" w:line="240" w:lineRule="auto"/>
        <w:ind w:firstLine="740"/>
        <w:jc w:val="both"/>
        <w:rPr>
          <w:rStyle w:val="2"/>
          <w:rFonts w:cs="Times New Roman"/>
          <w:sz w:val="22"/>
        </w:rPr>
      </w:pPr>
      <w:r w:rsidRPr="00521EB6">
        <w:rPr>
          <w:rStyle w:val="2"/>
          <w:rFonts w:cs="Times New Roman"/>
          <w:sz w:val="22"/>
        </w:rPr>
        <w:t xml:space="preserve">Федеральный закон от </w:t>
      </w:r>
      <w:r w:rsidRPr="00521EB6">
        <w:rPr>
          <w:rStyle w:val="2"/>
          <w:rFonts w:cs="Times New Roman"/>
          <w:sz w:val="22"/>
          <w:lang w:eastAsia="en-US"/>
        </w:rPr>
        <w:t xml:space="preserve">27.07.2004 </w:t>
      </w:r>
      <w:r w:rsidRPr="00521EB6">
        <w:rPr>
          <w:rStyle w:val="2"/>
          <w:rFonts w:cs="Times New Roman"/>
          <w:sz w:val="22"/>
        </w:rPr>
        <w:t xml:space="preserve">№ 79-ФЗ «О государственной гражданской службе Российской Федерации» (далее - Федеральный закон от </w:t>
      </w:r>
      <w:r w:rsidRPr="00521EB6">
        <w:rPr>
          <w:rStyle w:val="2"/>
          <w:rFonts w:cs="Times New Roman"/>
          <w:sz w:val="22"/>
          <w:lang w:eastAsia="en-US"/>
        </w:rPr>
        <w:t xml:space="preserve">27.07.2004 </w:t>
      </w:r>
      <w:r w:rsidRPr="00521EB6">
        <w:rPr>
          <w:rStyle w:val="2"/>
          <w:rFonts w:cs="Times New Roman"/>
          <w:sz w:val="22"/>
        </w:rPr>
        <w:t>№ 79-ФЗ);</w:t>
      </w:r>
    </w:p>
    <w:p w:rsidR="00D50897" w:rsidRPr="00521EB6" w:rsidRDefault="00D50897" w:rsidP="0070601A">
      <w:pPr>
        <w:pStyle w:val="21"/>
        <w:shd w:val="clear" w:color="auto" w:fill="auto"/>
        <w:spacing w:after="0" w:line="240" w:lineRule="auto"/>
        <w:ind w:firstLine="740"/>
        <w:jc w:val="both"/>
        <w:rPr>
          <w:rStyle w:val="2"/>
          <w:rFonts w:cs="Times New Roman"/>
          <w:sz w:val="22"/>
        </w:rPr>
      </w:pPr>
      <w:r w:rsidRPr="00521EB6">
        <w:rPr>
          <w:rStyle w:val="2"/>
          <w:rFonts w:cs="Times New Roman"/>
          <w:sz w:val="22"/>
        </w:rPr>
        <w:t xml:space="preserve">Федеральный закон от </w:t>
      </w:r>
      <w:r w:rsidRPr="00521EB6">
        <w:rPr>
          <w:rStyle w:val="2"/>
          <w:rFonts w:cs="Times New Roman"/>
          <w:sz w:val="22"/>
          <w:lang w:eastAsia="en-US"/>
        </w:rPr>
        <w:t xml:space="preserve">25.12.2008 </w:t>
      </w:r>
      <w:r w:rsidRPr="00521EB6">
        <w:rPr>
          <w:rStyle w:val="2"/>
          <w:rFonts w:cs="Times New Roman"/>
          <w:sz w:val="22"/>
        </w:rPr>
        <w:t xml:space="preserve">№ 273-ФЗ «О противодействии коррупции» (далее - Федеральный закон от </w:t>
      </w:r>
      <w:r w:rsidRPr="00521EB6">
        <w:rPr>
          <w:rStyle w:val="2"/>
          <w:rFonts w:cs="Times New Roman"/>
          <w:sz w:val="22"/>
          <w:lang w:eastAsia="en-US"/>
        </w:rPr>
        <w:t xml:space="preserve">25.12.2008 </w:t>
      </w:r>
      <w:r w:rsidRPr="00521EB6">
        <w:rPr>
          <w:rStyle w:val="2"/>
          <w:rFonts w:cs="Times New Roman"/>
          <w:sz w:val="22"/>
        </w:rPr>
        <w:t>№ 273-ФЗ);</w:t>
      </w:r>
    </w:p>
    <w:p w:rsidR="00D50897" w:rsidRPr="00521EB6" w:rsidRDefault="00D50897" w:rsidP="0070601A">
      <w:pPr>
        <w:pStyle w:val="21"/>
        <w:shd w:val="clear" w:color="auto" w:fill="auto"/>
        <w:spacing w:after="0" w:line="240" w:lineRule="auto"/>
        <w:ind w:firstLine="740"/>
        <w:jc w:val="both"/>
        <w:rPr>
          <w:rStyle w:val="2"/>
          <w:rFonts w:cs="Times New Roman"/>
          <w:sz w:val="22"/>
        </w:rPr>
      </w:pPr>
      <w:r w:rsidRPr="00521EB6">
        <w:rPr>
          <w:rStyle w:val="2"/>
          <w:rFonts w:cs="Times New Roman"/>
          <w:sz w:val="22"/>
        </w:rPr>
        <w:t xml:space="preserve">Федеральный закон от </w:t>
      </w:r>
      <w:r w:rsidRPr="00521EB6">
        <w:rPr>
          <w:rStyle w:val="2"/>
          <w:rFonts w:cs="Times New Roman"/>
          <w:sz w:val="22"/>
          <w:lang w:eastAsia="en-US"/>
        </w:rPr>
        <w:t xml:space="preserve">03.12.2012 </w:t>
      </w:r>
      <w:r w:rsidRPr="00521EB6">
        <w:rPr>
          <w:rStyle w:val="2"/>
          <w:rFonts w:cs="Times New Roman"/>
          <w:sz w:val="22"/>
        </w:rPr>
        <w:t xml:space="preserve">№ 230-ФЗ «О контроле за соответствием расходов лиц, замещающих государственные должности, и иных лиц их доходам» (далее - Федеральный закон от </w:t>
      </w:r>
      <w:r w:rsidRPr="00521EB6">
        <w:rPr>
          <w:rStyle w:val="2"/>
          <w:rFonts w:cs="Times New Roman"/>
          <w:sz w:val="22"/>
          <w:lang w:eastAsia="en-US"/>
        </w:rPr>
        <w:t xml:space="preserve">03.12.2012 </w:t>
      </w:r>
      <w:r w:rsidRPr="00521EB6">
        <w:rPr>
          <w:rStyle w:val="2"/>
          <w:rFonts w:cs="Times New Roman"/>
          <w:sz w:val="22"/>
        </w:rPr>
        <w:t>№ 230-ФЗ);</w:t>
      </w:r>
    </w:p>
    <w:p w:rsidR="00D50897" w:rsidRPr="00521EB6" w:rsidRDefault="00D50897" w:rsidP="0070601A">
      <w:pPr>
        <w:pStyle w:val="21"/>
        <w:shd w:val="clear" w:color="auto" w:fill="auto"/>
        <w:spacing w:after="0" w:line="240" w:lineRule="auto"/>
        <w:ind w:firstLine="760"/>
        <w:jc w:val="both"/>
        <w:rPr>
          <w:rStyle w:val="2"/>
          <w:rFonts w:cs="Times New Roman"/>
          <w:sz w:val="22"/>
        </w:rPr>
      </w:pPr>
      <w:r w:rsidRPr="00521EB6">
        <w:rPr>
          <w:rStyle w:val="2"/>
          <w:rFonts w:cs="Times New Roman"/>
          <w:sz w:val="22"/>
        </w:rPr>
        <w:t xml:space="preserve">Федеральный закон от </w:t>
      </w:r>
      <w:r w:rsidRPr="00521EB6">
        <w:rPr>
          <w:rStyle w:val="2"/>
          <w:rFonts w:cs="Times New Roman"/>
          <w:sz w:val="22"/>
          <w:lang w:eastAsia="en-US"/>
        </w:rPr>
        <w:t xml:space="preserve">07.05.2013 </w:t>
      </w:r>
      <w:r w:rsidRPr="00521EB6">
        <w:rPr>
          <w:rStyle w:val="2"/>
          <w:rFonts w:cs="Times New Roman"/>
          <w:sz w:val="22"/>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w:t>
      </w:r>
      <w:r w:rsidRPr="00521EB6">
        <w:rPr>
          <w:rStyle w:val="2"/>
          <w:rFonts w:cs="Times New Roman"/>
          <w:sz w:val="22"/>
          <w:lang w:eastAsia="en-US"/>
        </w:rPr>
        <w:t xml:space="preserve">07.05.2013 </w:t>
      </w:r>
      <w:r w:rsidRPr="00521EB6">
        <w:rPr>
          <w:rStyle w:val="2"/>
          <w:rFonts w:cs="Times New Roman"/>
          <w:sz w:val="22"/>
        </w:rPr>
        <w:t>№ 79-ФЗ);</w:t>
      </w:r>
    </w:p>
    <w:p w:rsidR="00F900FE" w:rsidRDefault="00F900FE" w:rsidP="00ED7396">
      <w:pPr>
        <w:pStyle w:val="21"/>
        <w:shd w:val="clear" w:color="auto" w:fill="auto"/>
        <w:spacing w:after="0" w:line="240" w:lineRule="auto"/>
        <w:ind w:firstLine="760"/>
        <w:jc w:val="both"/>
        <w:rPr>
          <w:rStyle w:val="2"/>
          <w:rFonts w:cs="Times New Roman"/>
          <w:sz w:val="22"/>
        </w:rPr>
      </w:pPr>
    </w:p>
    <w:p w:rsidR="00676994" w:rsidRPr="00676994" w:rsidRDefault="00676994" w:rsidP="00676994">
      <w:pPr>
        <w:pStyle w:val="21"/>
        <w:shd w:val="clear" w:color="auto" w:fill="auto"/>
        <w:spacing w:after="0" w:line="240" w:lineRule="auto"/>
        <w:jc w:val="both"/>
        <w:rPr>
          <w:rStyle w:val="2"/>
          <w:rFonts w:cs="Times New Roman"/>
          <w:b/>
          <w:sz w:val="22"/>
          <w:lang w:eastAsia="en-US"/>
        </w:rPr>
      </w:pPr>
      <w:r w:rsidRPr="00676994">
        <w:rPr>
          <w:rStyle w:val="2"/>
          <w:rFonts w:cs="Times New Roman"/>
          <w:b/>
          <w:sz w:val="22"/>
        </w:rPr>
        <w:t>Указы Президента Российской Федерации</w:t>
      </w:r>
    </w:p>
    <w:p w:rsidR="00ED7396" w:rsidRPr="00521EB6" w:rsidRDefault="00ED7396" w:rsidP="00ED7396">
      <w:pPr>
        <w:pStyle w:val="21"/>
        <w:shd w:val="clear" w:color="auto" w:fill="auto"/>
        <w:spacing w:after="0" w:line="240" w:lineRule="auto"/>
        <w:ind w:firstLine="760"/>
        <w:jc w:val="both"/>
        <w:rPr>
          <w:rStyle w:val="2"/>
          <w:rFonts w:cs="Times New Roman"/>
          <w:sz w:val="22"/>
          <w:lang w:eastAsia="en-US"/>
        </w:rPr>
      </w:pPr>
      <w:r w:rsidRPr="00521EB6">
        <w:rPr>
          <w:rStyle w:val="2"/>
          <w:rFonts w:cs="Times New Roman"/>
          <w:sz w:val="22"/>
          <w:lang w:eastAsia="en-US"/>
        </w:rPr>
        <w:t xml:space="preserve">Указ Президента </w:t>
      </w:r>
      <w:r w:rsidRPr="00521EB6">
        <w:rPr>
          <w:rStyle w:val="2"/>
          <w:rFonts w:cs="Times New Roman"/>
          <w:sz w:val="22"/>
        </w:rPr>
        <w:t>Российской Федерации</w:t>
      </w:r>
      <w:r w:rsidRPr="00521EB6">
        <w:rPr>
          <w:rStyle w:val="2"/>
          <w:rFonts w:cs="Times New Roman"/>
          <w:sz w:val="22"/>
          <w:lang w:eastAsia="en-US"/>
        </w:rPr>
        <w:t xml:space="preserve"> от 18.05.2009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521EB6">
        <w:rPr>
          <w:rStyle w:val="2"/>
          <w:rFonts w:cs="Times New Roman"/>
          <w:sz w:val="22"/>
        </w:rPr>
        <w:t xml:space="preserve">» (далее - Указ Президента РФ от </w:t>
      </w:r>
      <w:r w:rsidRPr="00521EB6">
        <w:rPr>
          <w:rStyle w:val="2"/>
          <w:rFonts w:cs="Times New Roman"/>
          <w:sz w:val="22"/>
          <w:lang w:eastAsia="en-US"/>
        </w:rPr>
        <w:t xml:space="preserve">18.05.2009 </w:t>
      </w:r>
      <w:r w:rsidRPr="00521EB6">
        <w:rPr>
          <w:rStyle w:val="2"/>
          <w:rFonts w:cs="Times New Roman"/>
          <w:sz w:val="22"/>
        </w:rPr>
        <w:t xml:space="preserve">№ </w:t>
      </w:r>
      <w:r w:rsidRPr="00521EB6">
        <w:rPr>
          <w:rStyle w:val="2"/>
          <w:rFonts w:cs="Times New Roman"/>
          <w:sz w:val="22"/>
          <w:lang w:eastAsia="en-US"/>
        </w:rPr>
        <w:t>557);</w:t>
      </w:r>
    </w:p>
    <w:p w:rsidR="00D50897" w:rsidRPr="00521EB6" w:rsidRDefault="00ED7396" w:rsidP="0070601A">
      <w:pPr>
        <w:pStyle w:val="21"/>
        <w:shd w:val="clear" w:color="auto" w:fill="auto"/>
        <w:spacing w:after="0" w:line="240" w:lineRule="auto"/>
        <w:ind w:firstLine="760"/>
        <w:jc w:val="both"/>
        <w:rPr>
          <w:rStyle w:val="2"/>
          <w:rFonts w:cs="Times New Roman"/>
          <w:sz w:val="22"/>
          <w:lang w:eastAsia="en-US"/>
        </w:rPr>
      </w:pPr>
      <w:r w:rsidRPr="00521EB6">
        <w:rPr>
          <w:rStyle w:val="2"/>
          <w:rFonts w:cs="Times New Roman"/>
          <w:sz w:val="22"/>
        </w:rPr>
        <w:t xml:space="preserve">Указ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D50897" w:rsidRPr="00521EB6">
        <w:rPr>
          <w:rStyle w:val="2"/>
          <w:rFonts w:cs="Times New Roman"/>
          <w:sz w:val="22"/>
        </w:rPr>
        <w:t xml:space="preserve">(далее - Указ Президента </w:t>
      </w:r>
      <w:r w:rsidR="00B6076C" w:rsidRPr="00521EB6">
        <w:rPr>
          <w:rStyle w:val="2"/>
          <w:rFonts w:cs="Times New Roman"/>
          <w:sz w:val="22"/>
        </w:rPr>
        <w:t>РФ</w:t>
      </w:r>
      <w:r w:rsidR="00D50897" w:rsidRPr="00521EB6">
        <w:rPr>
          <w:rStyle w:val="2"/>
          <w:rFonts w:cs="Times New Roman"/>
          <w:sz w:val="22"/>
        </w:rPr>
        <w:t xml:space="preserve"> от </w:t>
      </w:r>
      <w:r w:rsidR="00D50897" w:rsidRPr="00521EB6">
        <w:rPr>
          <w:rStyle w:val="2"/>
          <w:rFonts w:cs="Times New Roman"/>
          <w:sz w:val="22"/>
          <w:lang w:eastAsia="en-US"/>
        </w:rPr>
        <w:t xml:space="preserve">18.05.2009 </w:t>
      </w:r>
      <w:r w:rsidR="00D50897" w:rsidRPr="00521EB6">
        <w:rPr>
          <w:rStyle w:val="2"/>
          <w:rFonts w:cs="Times New Roman"/>
          <w:sz w:val="22"/>
        </w:rPr>
        <w:t xml:space="preserve">№ </w:t>
      </w:r>
      <w:r w:rsidR="00D50897" w:rsidRPr="00521EB6">
        <w:rPr>
          <w:rStyle w:val="2"/>
          <w:rFonts w:cs="Times New Roman"/>
          <w:sz w:val="22"/>
          <w:lang w:eastAsia="en-US"/>
        </w:rPr>
        <w:t>559);</w:t>
      </w:r>
    </w:p>
    <w:p w:rsidR="00B6076C" w:rsidRDefault="00B6076C" w:rsidP="00B6076C">
      <w:pPr>
        <w:pStyle w:val="21"/>
        <w:shd w:val="clear" w:color="auto" w:fill="auto"/>
        <w:spacing w:after="0" w:line="240" w:lineRule="auto"/>
        <w:ind w:firstLine="760"/>
        <w:jc w:val="both"/>
        <w:rPr>
          <w:rStyle w:val="2"/>
          <w:rFonts w:cs="Times New Roman"/>
          <w:sz w:val="22"/>
          <w:lang w:eastAsia="en-US"/>
        </w:rPr>
      </w:pPr>
      <w:r w:rsidRPr="00521EB6">
        <w:rPr>
          <w:rStyle w:val="2"/>
          <w:rFonts w:cs="Times New Roman"/>
          <w:sz w:val="22"/>
          <w:lang w:eastAsia="en-US"/>
        </w:rPr>
        <w:t xml:space="preserve">Указ Президента </w:t>
      </w:r>
      <w:r w:rsidRPr="00521EB6">
        <w:rPr>
          <w:rStyle w:val="2"/>
          <w:rFonts w:cs="Times New Roman"/>
          <w:sz w:val="22"/>
        </w:rPr>
        <w:t>Российской Федерации</w:t>
      </w:r>
      <w:r w:rsidRPr="00521EB6">
        <w:rPr>
          <w:rStyle w:val="2"/>
          <w:rFonts w:cs="Times New Roman"/>
          <w:sz w:val="22"/>
          <w:lang w:eastAsia="en-US"/>
        </w:rPr>
        <w:t xml:space="preserve"> от 22.12.2015 </w:t>
      </w:r>
      <w:r w:rsidR="002B08F2" w:rsidRPr="00521EB6">
        <w:rPr>
          <w:rStyle w:val="2"/>
          <w:rFonts w:cs="Times New Roman"/>
          <w:sz w:val="22"/>
          <w:lang w:eastAsia="en-US"/>
        </w:rPr>
        <w:t>№</w:t>
      </w:r>
      <w:r w:rsidRPr="00521EB6">
        <w:rPr>
          <w:rStyle w:val="2"/>
          <w:rFonts w:cs="Times New Roman"/>
          <w:sz w:val="22"/>
          <w:lang w:eastAsia="en-US"/>
        </w:rPr>
        <w:t xml:space="preserve">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(вместе с "Положением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w:t>
      </w:r>
      <w:r w:rsidRPr="00521EB6">
        <w:rPr>
          <w:rStyle w:val="2"/>
          <w:rFonts w:cs="Times New Roman"/>
          <w:sz w:val="22"/>
          <w:lang w:eastAsia="en-US"/>
        </w:rPr>
        <w:lastRenderedPageBreak/>
        <w:t>приводит или может привести к конфликту интересов"</w:t>
      </w:r>
      <w:r w:rsidR="00A073D1" w:rsidRPr="00521EB6">
        <w:rPr>
          <w:rStyle w:val="2"/>
          <w:rFonts w:cs="Times New Roman"/>
          <w:sz w:val="22"/>
          <w:lang w:eastAsia="en-US"/>
        </w:rPr>
        <w:t xml:space="preserve"> </w:t>
      </w:r>
      <w:r w:rsidRPr="00521EB6">
        <w:rPr>
          <w:rStyle w:val="2"/>
          <w:rFonts w:cs="Times New Roman"/>
          <w:sz w:val="22"/>
        </w:rPr>
        <w:t xml:space="preserve">(далее - Указ Президента РФ от </w:t>
      </w:r>
      <w:r w:rsidRPr="00521EB6">
        <w:rPr>
          <w:rStyle w:val="2"/>
          <w:rFonts w:cs="Times New Roman"/>
          <w:sz w:val="22"/>
          <w:lang w:eastAsia="en-US"/>
        </w:rPr>
        <w:t xml:space="preserve">22.12.2015 </w:t>
      </w:r>
      <w:r w:rsidRPr="00521EB6">
        <w:rPr>
          <w:rStyle w:val="2"/>
          <w:rFonts w:cs="Times New Roman"/>
          <w:sz w:val="22"/>
        </w:rPr>
        <w:t>№ 650</w:t>
      </w:r>
      <w:r w:rsidR="00676994">
        <w:rPr>
          <w:rStyle w:val="2"/>
          <w:rFonts w:cs="Times New Roman"/>
          <w:sz w:val="22"/>
          <w:lang w:eastAsia="en-US"/>
        </w:rPr>
        <w:t>).</w:t>
      </w:r>
    </w:p>
    <w:p w:rsidR="00676994" w:rsidRDefault="00676994" w:rsidP="0070601A">
      <w:pPr>
        <w:pStyle w:val="21"/>
        <w:shd w:val="clear" w:color="auto" w:fill="auto"/>
        <w:spacing w:after="0" w:line="240" w:lineRule="auto"/>
        <w:ind w:firstLine="760"/>
        <w:jc w:val="both"/>
        <w:rPr>
          <w:rStyle w:val="2"/>
          <w:rFonts w:cs="Times New Roman"/>
          <w:sz w:val="22"/>
          <w:lang w:eastAsia="en-US"/>
        </w:rPr>
      </w:pPr>
    </w:p>
    <w:p w:rsidR="00676994" w:rsidRPr="00676994" w:rsidRDefault="00676994" w:rsidP="00676994">
      <w:pPr>
        <w:pStyle w:val="21"/>
        <w:shd w:val="clear" w:color="auto" w:fill="auto"/>
        <w:spacing w:after="0" w:line="240" w:lineRule="auto"/>
        <w:rPr>
          <w:rStyle w:val="2"/>
          <w:rFonts w:cs="Times New Roman"/>
          <w:b/>
          <w:sz w:val="22"/>
        </w:rPr>
      </w:pPr>
      <w:r w:rsidRPr="00676994">
        <w:rPr>
          <w:rStyle w:val="2"/>
          <w:rFonts w:cs="Times New Roman"/>
          <w:b/>
          <w:sz w:val="22"/>
        </w:rPr>
        <w:t>Постановлени</w:t>
      </w:r>
      <w:r>
        <w:rPr>
          <w:rStyle w:val="2"/>
          <w:rFonts w:cs="Times New Roman"/>
          <w:b/>
          <w:sz w:val="22"/>
        </w:rPr>
        <w:t xml:space="preserve">я, распоряжения </w:t>
      </w:r>
      <w:r w:rsidRPr="00676994">
        <w:rPr>
          <w:rStyle w:val="2"/>
          <w:rFonts w:cs="Times New Roman"/>
          <w:b/>
          <w:sz w:val="22"/>
        </w:rPr>
        <w:t xml:space="preserve"> Правительства Российской Федерации</w:t>
      </w:r>
    </w:p>
    <w:p w:rsidR="00D50897" w:rsidRPr="00521EB6" w:rsidRDefault="00C00651" w:rsidP="0070601A">
      <w:pPr>
        <w:pStyle w:val="21"/>
        <w:shd w:val="clear" w:color="auto" w:fill="auto"/>
        <w:spacing w:after="0" w:line="240" w:lineRule="auto"/>
        <w:ind w:firstLine="760"/>
        <w:jc w:val="both"/>
        <w:rPr>
          <w:rStyle w:val="2"/>
          <w:rFonts w:cs="Times New Roman"/>
          <w:sz w:val="22"/>
          <w:lang w:eastAsia="en-US"/>
        </w:rPr>
      </w:pPr>
      <w:r w:rsidRPr="00521EB6">
        <w:rPr>
          <w:rStyle w:val="2"/>
          <w:rFonts w:cs="Times New Roman"/>
          <w:sz w:val="22"/>
        </w:rPr>
        <w:t>П</w:t>
      </w:r>
      <w:r w:rsidR="00D50897" w:rsidRPr="00521EB6">
        <w:rPr>
          <w:rStyle w:val="2"/>
          <w:rFonts w:cs="Times New Roman"/>
          <w:sz w:val="22"/>
        </w:rPr>
        <w:t xml:space="preserve">остановление Правительства Российской Федерации от </w:t>
      </w:r>
      <w:r w:rsidR="00D50897" w:rsidRPr="00521EB6">
        <w:rPr>
          <w:rStyle w:val="2"/>
          <w:rFonts w:cs="Times New Roman"/>
          <w:sz w:val="22"/>
          <w:lang w:eastAsia="en-US"/>
        </w:rPr>
        <w:t xml:space="preserve">09.01.2014 </w:t>
      </w:r>
      <w:r w:rsidR="00D50897" w:rsidRPr="00521EB6">
        <w:rPr>
          <w:rStyle w:val="2"/>
          <w:rFonts w:cs="Times New Roman"/>
          <w:sz w:val="22"/>
        </w:rPr>
        <w:t xml:space="preserve">№ </w:t>
      </w:r>
      <w:r w:rsidR="00D50897" w:rsidRPr="00521EB6">
        <w:rPr>
          <w:rStyle w:val="2"/>
          <w:rFonts w:cs="Times New Roman"/>
          <w:sz w:val="22"/>
          <w:lang w:eastAsia="en-US"/>
        </w:rPr>
        <w:t xml:space="preserve">10 </w:t>
      </w:r>
      <w:r w:rsidR="00D50897" w:rsidRPr="00521EB6">
        <w:rPr>
          <w:rStyle w:val="2"/>
          <w:rFonts w:cs="Times New Roman"/>
          <w:sz w:val="22"/>
        </w:rPr>
        <w:t xml:space="preserve">«О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постановление Правительства </w:t>
      </w:r>
      <w:r w:rsidR="00A073D1" w:rsidRPr="00521EB6">
        <w:rPr>
          <w:rStyle w:val="2"/>
          <w:rFonts w:cs="Times New Roman"/>
          <w:sz w:val="22"/>
        </w:rPr>
        <w:t>РФ</w:t>
      </w:r>
      <w:r w:rsidR="00D50897" w:rsidRPr="00521EB6">
        <w:rPr>
          <w:rStyle w:val="2"/>
          <w:rFonts w:cs="Times New Roman"/>
          <w:sz w:val="22"/>
        </w:rPr>
        <w:t xml:space="preserve"> от </w:t>
      </w:r>
      <w:r w:rsidR="00D50897" w:rsidRPr="00521EB6">
        <w:rPr>
          <w:rStyle w:val="2"/>
          <w:rFonts w:cs="Times New Roman"/>
          <w:sz w:val="22"/>
          <w:lang w:eastAsia="en-US"/>
        </w:rPr>
        <w:t xml:space="preserve">09.01.2014 </w:t>
      </w:r>
      <w:r w:rsidR="00D50897" w:rsidRPr="00521EB6">
        <w:rPr>
          <w:rStyle w:val="2"/>
          <w:rFonts w:cs="Times New Roman"/>
          <w:sz w:val="22"/>
        </w:rPr>
        <w:t xml:space="preserve">№ </w:t>
      </w:r>
      <w:r w:rsidR="00D50897" w:rsidRPr="00521EB6">
        <w:rPr>
          <w:rStyle w:val="2"/>
          <w:rFonts w:cs="Times New Roman"/>
          <w:sz w:val="22"/>
          <w:lang w:eastAsia="en-US"/>
        </w:rPr>
        <w:t>10);</w:t>
      </w:r>
    </w:p>
    <w:p w:rsidR="00D50897" w:rsidRDefault="00C00651" w:rsidP="0070601A">
      <w:pPr>
        <w:pStyle w:val="21"/>
        <w:shd w:val="clear" w:color="auto" w:fill="auto"/>
        <w:spacing w:after="0" w:line="240" w:lineRule="auto"/>
        <w:ind w:firstLine="760"/>
        <w:jc w:val="both"/>
        <w:rPr>
          <w:rStyle w:val="2"/>
          <w:rFonts w:cs="Times New Roman"/>
          <w:sz w:val="22"/>
        </w:rPr>
      </w:pPr>
      <w:r w:rsidRPr="00521EB6">
        <w:rPr>
          <w:rStyle w:val="2"/>
          <w:rFonts w:cs="Times New Roman"/>
          <w:sz w:val="22"/>
        </w:rPr>
        <w:t>Р</w:t>
      </w:r>
      <w:r w:rsidR="00D50897" w:rsidRPr="00521EB6">
        <w:rPr>
          <w:rStyle w:val="2"/>
          <w:rFonts w:cs="Times New Roman"/>
          <w:sz w:val="22"/>
        </w:rPr>
        <w:t xml:space="preserve">аспоряжение Правительства Российской Федерации от </w:t>
      </w:r>
      <w:r w:rsidR="00D50897" w:rsidRPr="00521EB6">
        <w:rPr>
          <w:rStyle w:val="2"/>
          <w:rFonts w:cs="Times New Roman"/>
          <w:sz w:val="22"/>
          <w:lang w:eastAsia="en-US"/>
        </w:rPr>
        <w:t>28.1</w:t>
      </w:r>
      <w:r w:rsidR="0080006E" w:rsidRPr="00521EB6">
        <w:rPr>
          <w:rStyle w:val="2"/>
          <w:rFonts w:cs="Times New Roman"/>
          <w:sz w:val="22"/>
          <w:lang w:eastAsia="en-US"/>
        </w:rPr>
        <w:t>2</w:t>
      </w:r>
      <w:r w:rsidR="00D50897" w:rsidRPr="00521EB6">
        <w:rPr>
          <w:rStyle w:val="2"/>
          <w:rFonts w:cs="Times New Roman"/>
          <w:sz w:val="22"/>
          <w:lang w:eastAsia="en-US"/>
        </w:rPr>
        <w:t xml:space="preserve">.2016 </w:t>
      </w:r>
      <w:r w:rsidR="00D50897" w:rsidRPr="00521EB6">
        <w:rPr>
          <w:rStyle w:val="2"/>
          <w:rFonts w:cs="Times New Roman"/>
          <w:sz w:val="22"/>
        </w:rPr>
        <w:t>№ 2867-р «Об утверждении формы представления сведений об</w:t>
      </w:r>
      <w:r w:rsidR="00D50897" w:rsidRPr="00521EB6">
        <w:rPr>
          <w:rStyle w:val="2"/>
          <w:rFonts w:cs="Times New Roman"/>
          <w:color w:val="FF0000"/>
          <w:sz w:val="22"/>
        </w:rPr>
        <w:t xml:space="preserve"> </w:t>
      </w:r>
      <w:r w:rsidR="00D50897" w:rsidRPr="00521EB6">
        <w:rPr>
          <w:rStyle w:val="2"/>
          <w:rFonts w:cs="Times New Roman"/>
          <w:sz w:val="22"/>
        </w:rPr>
        <w:t xml:space="preserve">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распоряжение Правительства </w:t>
      </w:r>
      <w:r w:rsidR="00A073D1" w:rsidRPr="00521EB6">
        <w:rPr>
          <w:rStyle w:val="2"/>
          <w:rFonts w:cs="Times New Roman"/>
          <w:sz w:val="22"/>
        </w:rPr>
        <w:t>РФ</w:t>
      </w:r>
      <w:r w:rsidR="00D50897" w:rsidRPr="00521EB6">
        <w:rPr>
          <w:rStyle w:val="2"/>
          <w:rFonts w:cs="Times New Roman"/>
          <w:sz w:val="22"/>
        </w:rPr>
        <w:t xml:space="preserve"> от </w:t>
      </w:r>
      <w:r w:rsidR="00D50897" w:rsidRPr="00521EB6">
        <w:rPr>
          <w:rStyle w:val="2"/>
          <w:rFonts w:cs="Times New Roman"/>
          <w:sz w:val="22"/>
          <w:lang w:eastAsia="en-US"/>
        </w:rPr>
        <w:t>28.1</w:t>
      </w:r>
      <w:r w:rsidR="0080006E" w:rsidRPr="00521EB6">
        <w:rPr>
          <w:rStyle w:val="2"/>
          <w:rFonts w:cs="Times New Roman"/>
          <w:sz w:val="22"/>
          <w:lang w:eastAsia="en-US"/>
        </w:rPr>
        <w:t>2</w:t>
      </w:r>
      <w:r w:rsidR="00D50897" w:rsidRPr="00521EB6">
        <w:rPr>
          <w:rStyle w:val="2"/>
          <w:rFonts w:cs="Times New Roman"/>
          <w:sz w:val="22"/>
          <w:lang w:eastAsia="en-US"/>
        </w:rPr>
        <w:t xml:space="preserve">.2016 </w:t>
      </w:r>
      <w:r w:rsidR="00676994">
        <w:rPr>
          <w:rStyle w:val="2"/>
          <w:rFonts w:cs="Times New Roman"/>
          <w:sz w:val="22"/>
        </w:rPr>
        <w:t>№ 2867-р).</w:t>
      </w:r>
    </w:p>
    <w:p w:rsidR="00676994" w:rsidRPr="00676994" w:rsidRDefault="00676994" w:rsidP="00676994">
      <w:pPr>
        <w:pStyle w:val="21"/>
        <w:shd w:val="clear" w:color="auto" w:fill="auto"/>
        <w:spacing w:after="0" w:line="240" w:lineRule="auto"/>
        <w:ind w:firstLine="760"/>
        <w:rPr>
          <w:rStyle w:val="2"/>
          <w:rFonts w:cs="Times New Roman"/>
          <w:b/>
          <w:sz w:val="22"/>
        </w:rPr>
      </w:pPr>
    </w:p>
    <w:p w:rsidR="00F900FE" w:rsidRPr="00676994" w:rsidRDefault="00676994" w:rsidP="00676994">
      <w:pPr>
        <w:pStyle w:val="21"/>
        <w:shd w:val="clear" w:color="auto" w:fill="auto"/>
        <w:spacing w:after="0" w:line="240" w:lineRule="auto"/>
        <w:rPr>
          <w:rStyle w:val="2"/>
          <w:rFonts w:cs="Times New Roman"/>
          <w:b/>
          <w:sz w:val="22"/>
        </w:rPr>
      </w:pPr>
      <w:r w:rsidRPr="00676994">
        <w:rPr>
          <w:rStyle w:val="2"/>
          <w:rFonts w:cs="Times New Roman"/>
          <w:b/>
          <w:sz w:val="22"/>
        </w:rPr>
        <w:t>Приказ</w:t>
      </w:r>
      <w:r>
        <w:rPr>
          <w:rStyle w:val="2"/>
          <w:rFonts w:cs="Times New Roman"/>
          <w:b/>
          <w:sz w:val="22"/>
        </w:rPr>
        <w:t>ы</w:t>
      </w:r>
      <w:r w:rsidRPr="00676994">
        <w:rPr>
          <w:rStyle w:val="2"/>
          <w:rFonts w:cs="Times New Roman"/>
          <w:b/>
          <w:sz w:val="22"/>
        </w:rPr>
        <w:t xml:space="preserve"> Судебного департамента </w:t>
      </w:r>
      <w:r w:rsidRPr="00676994">
        <w:rPr>
          <w:rStyle w:val="2"/>
          <w:rFonts w:cs="Times New Roman"/>
          <w:b/>
          <w:sz w:val="22"/>
          <w:lang w:eastAsia="en-US"/>
        </w:rPr>
        <w:t>при Верховном Суде РФ</w:t>
      </w:r>
    </w:p>
    <w:p w:rsidR="00D50897" w:rsidRPr="00521EB6" w:rsidRDefault="00C00651" w:rsidP="0070601A">
      <w:pPr>
        <w:pStyle w:val="21"/>
        <w:shd w:val="clear" w:color="auto" w:fill="auto"/>
        <w:spacing w:after="0" w:line="240" w:lineRule="auto"/>
        <w:ind w:firstLine="760"/>
        <w:jc w:val="both"/>
        <w:rPr>
          <w:rStyle w:val="2"/>
          <w:rFonts w:cs="Times New Roman"/>
          <w:sz w:val="22"/>
          <w:lang w:eastAsia="en-US"/>
        </w:rPr>
      </w:pPr>
      <w:r w:rsidRPr="00521EB6">
        <w:rPr>
          <w:rStyle w:val="2"/>
          <w:rFonts w:cs="Times New Roman"/>
          <w:sz w:val="22"/>
        </w:rPr>
        <w:t>П</w:t>
      </w:r>
      <w:r w:rsidR="00D50897" w:rsidRPr="00521EB6">
        <w:rPr>
          <w:rStyle w:val="2"/>
          <w:rFonts w:cs="Times New Roman"/>
          <w:sz w:val="22"/>
        </w:rPr>
        <w:t xml:space="preserve">риказ Судебного департамента </w:t>
      </w:r>
      <w:r w:rsidR="008C2A9F" w:rsidRPr="00521EB6">
        <w:rPr>
          <w:rStyle w:val="2"/>
          <w:rFonts w:cs="Times New Roman"/>
          <w:sz w:val="22"/>
          <w:lang w:eastAsia="en-US"/>
        </w:rPr>
        <w:t xml:space="preserve">при Верховном Суде РФ </w:t>
      </w:r>
      <w:r w:rsidR="00D50897" w:rsidRPr="00521EB6">
        <w:rPr>
          <w:rStyle w:val="2"/>
          <w:rFonts w:cs="Times New Roman"/>
          <w:sz w:val="22"/>
        </w:rPr>
        <w:t xml:space="preserve">от </w:t>
      </w:r>
      <w:r w:rsidR="00D50897" w:rsidRPr="00521EB6">
        <w:rPr>
          <w:rStyle w:val="2"/>
          <w:rFonts w:cs="Times New Roman"/>
          <w:sz w:val="22"/>
          <w:lang w:eastAsia="en-US"/>
        </w:rPr>
        <w:t xml:space="preserve">25.05.2015 </w:t>
      </w:r>
      <w:r w:rsidR="00D50897" w:rsidRPr="00521EB6">
        <w:rPr>
          <w:rStyle w:val="2"/>
          <w:rFonts w:cs="Times New Roman"/>
          <w:sz w:val="22"/>
        </w:rPr>
        <w:t xml:space="preserve">№ </w:t>
      </w:r>
      <w:r w:rsidR="00D50897" w:rsidRPr="00521EB6">
        <w:rPr>
          <w:rStyle w:val="2"/>
          <w:rFonts w:cs="Times New Roman"/>
          <w:sz w:val="22"/>
          <w:lang w:eastAsia="en-US"/>
        </w:rPr>
        <w:t xml:space="preserve">136 </w:t>
      </w:r>
      <w:r w:rsidR="00D50897" w:rsidRPr="00521EB6">
        <w:rPr>
          <w:rStyle w:val="2"/>
          <w:rFonts w:cs="Times New Roman"/>
          <w:sz w:val="22"/>
        </w:rPr>
        <w:t xml:space="preserve">«Об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приказ Судебного департамента от </w:t>
      </w:r>
      <w:r w:rsidR="00D50897" w:rsidRPr="00521EB6">
        <w:rPr>
          <w:rStyle w:val="2"/>
          <w:rFonts w:cs="Times New Roman"/>
          <w:sz w:val="22"/>
          <w:lang w:eastAsia="en-US"/>
        </w:rPr>
        <w:t xml:space="preserve">25.05.2015 </w:t>
      </w:r>
      <w:r w:rsidR="00D50897" w:rsidRPr="00521EB6">
        <w:rPr>
          <w:rStyle w:val="2"/>
          <w:rFonts w:cs="Times New Roman"/>
          <w:sz w:val="22"/>
        </w:rPr>
        <w:t xml:space="preserve">№ </w:t>
      </w:r>
      <w:r w:rsidR="00D50897" w:rsidRPr="00521EB6">
        <w:rPr>
          <w:rStyle w:val="2"/>
          <w:rFonts w:cs="Times New Roman"/>
          <w:sz w:val="22"/>
          <w:lang w:eastAsia="en-US"/>
        </w:rPr>
        <w:t>136);</w:t>
      </w:r>
    </w:p>
    <w:p w:rsidR="00D50897" w:rsidRPr="00521EB6" w:rsidRDefault="00C00651" w:rsidP="0070601A">
      <w:pPr>
        <w:pStyle w:val="21"/>
        <w:shd w:val="clear" w:color="auto" w:fill="auto"/>
        <w:spacing w:after="0" w:line="240" w:lineRule="auto"/>
        <w:ind w:firstLine="760"/>
        <w:jc w:val="both"/>
        <w:rPr>
          <w:rStyle w:val="2"/>
          <w:rFonts w:cs="Times New Roman"/>
          <w:sz w:val="22"/>
          <w:lang w:eastAsia="en-US"/>
        </w:rPr>
      </w:pPr>
      <w:r w:rsidRPr="00521EB6">
        <w:rPr>
          <w:rStyle w:val="2"/>
          <w:rFonts w:cs="Times New Roman"/>
          <w:sz w:val="22"/>
        </w:rPr>
        <w:t>П</w:t>
      </w:r>
      <w:r w:rsidR="00D50897" w:rsidRPr="00521EB6">
        <w:rPr>
          <w:rStyle w:val="2"/>
          <w:rFonts w:cs="Times New Roman"/>
          <w:sz w:val="22"/>
        </w:rPr>
        <w:t xml:space="preserve">риказ Судебного департамента </w:t>
      </w:r>
      <w:r w:rsidR="008C2A9F" w:rsidRPr="00521EB6">
        <w:rPr>
          <w:rStyle w:val="2"/>
          <w:rFonts w:cs="Times New Roman"/>
          <w:sz w:val="22"/>
          <w:lang w:eastAsia="en-US"/>
        </w:rPr>
        <w:t xml:space="preserve">при Верховном Суде РФ </w:t>
      </w:r>
      <w:r w:rsidR="00D50897" w:rsidRPr="00521EB6">
        <w:rPr>
          <w:rStyle w:val="2"/>
          <w:rFonts w:cs="Times New Roman"/>
          <w:sz w:val="22"/>
        </w:rPr>
        <w:t xml:space="preserve">от </w:t>
      </w:r>
      <w:r w:rsidR="00D50897" w:rsidRPr="00521EB6">
        <w:rPr>
          <w:rStyle w:val="2"/>
          <w:rFonts w:cs="Times New Roman"/>
          <w:sz w:val="22"/>
          <w:lang w:eastAsia="en-US"/>
        </w:rPr>
        <w:t xml:space="preserve">26.06.2015 </w:t>
      </w:r>
      <w:r w:rsidR="00D50897" w:rsidRPr="00521EB6">
        <w:rPr>
          <w:rStyle w:val="2"/>
          <w:rFonts w:cs="Times New Roman"/>
          <w:sz w:val="22"/>
        </w:rPr>
        <w:t xml:space="preserve">№ </w:t>
      </w:r>
      <w:r w:rsidR="00D50897" w:rsidRPr="00521EB6">
        <w:rPr>
          <w:rStyle w:val="2"/>
          <w:rFonts w:cs="Times New Roman"/>
          <w:sz w:val="22"/>
          <w:lang w:eastAsia="en-US"/>
        </w:rPr>
        <w:t xml:space="preserve">158 </w:t>
      </w:r>
      <w:r w:rsidR="00D50897" w:rsidRPr="00521EB6">
        <w:rPr>
          <w:rStyle w:val="2"/>
          <w:rFonts w:cs="Times New Roman"/>
          <w:sz w:val="22"/>
        </w:rPr>
        <w:t xml:space="preserve">«Об утверждении Положения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Судебного департамента от </w:t>
      </w:r>
      <w:r w:rsidR="00D50897" w:rsidRPr="00521EB6">
        <w:rPr>
          <w:rStyle w:val="2"/>
          <w:rFonts w:cs="Times New Roman"/>
          <w:sz w:val="22"/>
          <w:lang w:eastAsia="en-US"/>
        </w:rPr>
        <w:t xml:space="preserve">26.06.2015 </w:t>
      </w:r>
      <w:r w:rsidR="00D50897" w:rsidRPr="00521EB6">
        <w:rPr>
          <w:rStyle w:val="2"/>
          <w:rFonts w:cs="Times New Roman"/>
          <w:sz w:val="22"/>
        </w:rPr>
        <w:t xml:space="preserve">№ </w:t>
      </w:r>
      <w:r w:rsidR="00D50897" w:rsidRPr="00521EB6">
        <w:rPr>
          <w:rStyle w:val="2"/>
          <w:rFonts w:cs="Times New Roman"/>
          <w:sz w:val="22"/>
          <w:lang w:eastAsia="en-US"/>
        </w:rPr>
        <w:t>158);</w:t>
      </w:r>
    </w:p>
    <w:p w:rsidR="00D50897" w:rsidRPr="00521EB6" w:rsidRDefault="00C00651" w:rsidP="00DB0B3A">
      <w:pPr>
        <w:pStyle w:val="21"/>
        <w:spacing w:after="0" w:line="240" w:lineRule="auto"/>
        <w:ind w:firstLine="709"/>
        <w:jc w:val="both"/>
        <w:rPr>
          <w:rFonts w:cs="Times New Roman"/>
          <w:sz w:val="22"/>
          <w:shd w:val="clear" w:color="auto" w:fill="FFFFFF"/>
        </w:rPr>
      </w:pPr>
      <w:r w:rsidRPr="00521EB6">
        <w:rPr>
          <w:rFonts w:cs="Times New Roman"/>
          <w:sz w:val="22"/>
          <w:shd w:val="clear" w:color="auto" w:fill="FFFFFF"/>
        </w:rPr>
        <w:t>П</w:t>
      </w:r>
      <w:r w:rsidR="00D50897" w:rsidRPr="00521EB6">
        <w:rPr>
          <w:rFonts w:cs="Times New Roman"/>
          <w:sz w:val="22"/>
          <w:shd w:val="clear" w:color="auto" w:fill="FFFFFF"/>
        </w:rPr>
        <w:t xml:space="preserve">риказ Судебного департамента </w:t>
      </w:r>
      <w:r w:rsidR="008C2A9F" w:rsidRPr="00521EB6">
        <w:rPr>
          <w:rStyle w:val="2"/>
          <w:rFonts w:cs="Times New Roman"/>
          <w:sz w:val="22"/>
          <w:lang w:eastAsia="en-US"/>
        </w:rPr>
        <w:t xml:space="preserve">при Верховном Суде РФ </w:t>
      </w:r>
      <w:r w:rsidR="00D50897" w:rsidRPr="00521EB6">
        <w:rPr>
          <w:rFonts w:cs="Times New Roman"/>
          <w:sz w:val="22"/>
          <w:shd w:val="clear" w:color="auto" w:fill="FFFFFF"/>
        </w:rPr>
        <w:t>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приказ Судебного департамента от 09.12.2015 № 372);</w:t>
      </w:r>
    </w:p>
    <w:p w:rsidR="00C00651" w:rsidRPr="00521EB6" w:rsidRDefault="00A62CB2" w:rsidP="00DB0B3A">
      <w:pPr>
        <w:pStyle w:val="21"/>
        <w:shd w:val="clear" w:color="auto" w:fill="auto"/>
        <w:spacing w:after="0" w:line="240" w:lineRule="auto"/>
        <w:ind w:firstLine="740"/>
        <w:jc w:val="both"/>
        <w:rPr>
          <w:rStyle w:val="2"/>
          <w:rFonts w:cs="Times New Roman"/>
          <w:sz w:val="22"/>
          <w:lang w:eastAsia="en-US"/>
        </w:rPr>
      </w:pPr>
      <w:r w:rsidRPr="00521EB6">
        <w:rPr>
          <w:rStyle w:val="2"/>
          <w:rFonts w:cs="Times New Roman"/>
          <w:sz w:val="22"/>
          <w:lang w:eastAsia="en-US"/>
        </w:rPr>
        <w:t>П</w:t>
      </w:r>
      <w:r w:rsidR="00C00651" w:rsidRPr="00521EB6">
        <w:rPr>
          <w:rStyle w:val="2"/>
          <w:rFonts w:cs="Times New Roman"/>
          <w:sz w:val="22"/>
          <w:lang w:eastAsia="en-US"/>
        </w:rPr>
        <w:t xml:space="preserve">риказ Судебного департамента при Верховном Суде РФ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00C00651" w:rsidRPr="00521EB6">
        <w:rPr>
          <w:rStyle w:val="2"/>
          <w:rFonts w:cs="Times New Roman"/>
          <w:sz w:val="22"/>
        </w:rPr>
        <w:t xml:space="preserve">(далее - приказ Судебного департамента от </w:t>
      </w:r>
      <w:r w:rsidR="00C00651" w:rsidRPr="00521EB6">
        <w:rPr>
          <w:rStyle w:val="2"/>
          <w:rFonts w:cs="Times New Roman"/>
          <w:sz w:val="22"/>
          <w:lang w:eastAsia="en-US"/>
        </w:rPr>
        <w:t xml:space="preserve">31.12.2015  </w:t>
      </w:r>
      <w:r w:rsidR="00C00651" w:rsidRPr="00521EB6">
        <w:rPr>
          <w:rStyle w:val="2"/>
          <w:rFonts w:cs="Times New Roman"/>
          <w:sz w:val="22"/>
        </w:rPr>
        <w:t>№ 412</w:t>
      </w:r>
      <w:r w:rsidR="00C00651" w:rsidRPr="00521EB6">
        <w:rPr>
          <w:rStyle w:val="2"/>
          <w:rFonts w:cs="Times New Roman"/>
          <w:sz w:val="22"/>
          <w:lang w:eastAsia="en-US"/>
        </w:rPr>
        <w:t>);</w:t>
      </w:r>
    </w:p>
    <w:p w:rsidR="00D50897" w:rsidRPr="00521EB6" w:rsidRDefault="00A62CB2" w:rsidP="00DB0B3A">
      <w:pPr>
        <w:pStyle w:val="21"/>
        <w:shd w:val="clear" w:color="auto" w:fill="auto"/>
        <w:spacing w:after="0" w:line="240" w:lineRule="auto"/>
        <w:ind w:firstLine="780"/>
        <w:jc w:val="both"/>
        <w:rPr>
          <w:rStyle w:val="2"/>
          <w:rFonts w:cs="Times New Roman"/>
          <w:sz w:val="22"/>
          <w:lang w:eastAsia="en-US"/>
        </w:rPr>
      </w:pPr>
      <w:r w:rsidRPr="00521EB6">
        <w:rPr>
          <w:rStyle w:val="2"/>
          <w:rFonts w:cs="Times New Roman"/>
          <w:sz w:val="22"/>
        </w:rPr>
        <w:t>П</w:t>
      </w:r>
      <w:r w:rsidR="00D50897" w:rsidRPr="00521EB6">
        <w:rPr>
          <w:rStyle w:val="2"/>
          <w:rFonts w:cs="Times New Roman"/>
          <w:sz w:val="22"/>
        </w:rPr>
        <w:t xml:space="preserve">риказ Судебного департамента </w:t>
      </w:r>
      <w:r w:rsidR="008C2A9F" w:rsidRPr="00521EB6">
        <w:rPr>
          <w:rStyle w:val="2"/>
          <w:rFonts w:cs="Times New Roman"/>
          <w:sz w:val="22"/>
          <w:lang w:eastAsia="en-US"/>
        </w:rPr>
        <w:t xml:space="preserve">при Верховном Суде РФ </w:t>
      </w:r>
      <w:r w:rsidR="00D50897" w:rsidRPr="00521EB6">
        <w:rPr>
          <w:rStyle w:val="2"/>
          <w:rFonts w:cs="Times New Roman"/>
          <w:sz w:val="22"/>
        </w:rPr>
        <w:t xml:space="preserve">от </w:t>
      </w:r>
      <w:r w:rsidR="00D50897" w:rsidRPr="00521EB6">
        <w:rPr>
          <w:rStyle w:val="2"/>
          <w:rFonts w:cs="Times New Roman"/>
          <w:sz w:val="22"/>
          <w:lang w:eastAsia="en-US"/>
        </w:rPr>
        <w:t xml:space="preserve">24.08.2016 </w:t>
      </w:r>
      <w:r w:rsidR="00D50897" w:rsidRPr="00521EB6">
        <w:rPr>
          <w:rStyle w:val="2"/>
          <w:rFonts w:cs="Times New Roman"/>
          <w:sz w:val="22"/>
        </w:rPr>
        <w:t xml:space="preserve">№ </w:t>
      </w:r>
      <w:r w:rsidR="00D50897" w:rsidRPr="00521EB6">
        <w:rPr>
          <w:rStyle w:val="2"/>
          <w:rFonts w:cs="Times New Roman"/>
          <w:sz w:val="22"/>
          <w:lang w:eastAsia="en-US"/>
        </w:rPr>
        <w:t xml:space="preserve">172 </w:t>
      </w:r>
      <w:r w:rsidR="00D50897" w:rsidRPr="00521EB6">
        <w:rPr>
          <w:rStyle w:val="2"/>
          <w:rFonts w:cs="Times New Roman"/>
          <w:sz w:val="22"/>
        </w:rPr>
        <w:t xml:space="preserve">«Об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 а также работниками, замещающими отдельные должности на основании трудового договора в организации, созданной для выполнения задач, поставленных перед Судебным департаментом при Верховном Суде Российской Федерации,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приказ Судебного департамента от </w:t>
      </w:r>
      <w:r w:rsidR="00D50897" w:rsidRPr="00521EB6">
        <w:rPr>
          <w:rStyle w:val="2"/>
          <w:rFonts w:cs="Times New Roman"/>
          <w:sz w:val="22"/>
          <w:lang w:eastAsia="en-US"/>
        </w:rPr>
        <w:t xml:space="preserve">24.08.2016 </w:t>
      </w:r>
      <w:r w:rsidR="00D50897" w:rsidRPr="00521EB6">
        <w:rPr>
          <w:rStyle w:val="2"/>
          <w:rFonts w:cs="Times New Roman"/>
          <w:sz w:val="22"/>
        </w:rPr>
        <w:t xml:space="preserve">№ </w:t>
      </w:r>
      <w:r w:rsidR="00D50897" w:rsidRPr="00521EB6">
        <w:rPr>
          <w:rStyle w:val="2"/>
          <w:rFonts w:cs="Times New Roman"/>
          <w:sz w:val="22"/>
          <w:lang w:eastAsia="en-US"/>
        </w:rPr>
        <w:t>172);</w:t>
      </w:r>
    </w:p>
    <w:p w:rsidR="00D50897" w:rsidRPr="00521EB6" w:rsidRDefault="00A62CB2" w:rsidP="00DB0B3A">
      <w:pPr>
        <w:pStyle w:val="21"/>
        <w:shd w:val="clear" w:color="auto" w:fill="auto"/>
        <w:spacing w:after="0" w:line="240" w:lineRule="auto"/>
        <w:ind w:firstLine="780"/>
        <w:jc w:val="both"/>
        <w:rPr>
          <w:rStyle w:val="2"/>
          <w:rFonts w:cs="Times New Roman"/>
          <w:sz w:val="22"/>
          <w:lang w:eastAsia="en-US"/>
        </w:rPr>
      </w:pPr>
      <w:r w:rsidRPr="00521EB6">
        <w:rPr>
          <w:rStyle w:val="2"/>
          <w:rFonts w:cs="Times New Roman"/>
          <w:sz w:val="22"/>
        </w:rPr>
        <w:lastRenderedPageBreak/>
        <w:t>П</w:t>
      </w:r>
      <w:r w:rsidR="00D50897" w:rsidRPr="00521EB6">
        <w:rPr>
          <w:rStyle w:val="2"/>
          <w:rFonts w:cs="Times New Roman"/>
          <w:sz w:val="22"/>
        </w:rPr>
        <w:t xml:space="preserve">риказ Судебного департамента </w:t>
      </w:r>
      <w:r w:rsidR="008C2A9F" w:rsidRPr="00521EB6">
        <w:rPr>
          <w:rStyle w:val="2"/>
          <w:rFonts w:cs="Times New Roman"/>
          <w:sz w:val="22"/>
          <w:lang w:eastAsia="en-US"/>
        </w:rPr>
        <w:t xml:space="preserve">при Верховном Суде РФ </w:t>
      </w:r>
      <w:r w:rsidR="00D50897" w:rsidRPr="00521EB6">
        <w:rPr>
          <w:rStyle w:val="2"/>
          <w:rFonts w:cs="Times New Roman"/>
          <w:sz w:val="22"/>
        </w:rPr>
        <w:t xml:space="preserve">от </w:t>
      </w:r>
      <w:r w:rsidR="00D50897" w:rsidRPr="00521EB6">
        <w:rPr>
          <w:rStyle w:val="2"/>
          <w:rFonts w:cs="Times New Roman"/>
          <w:sz w:val="22"/>
          <w:lang w:eastAsia="en-US"/>
        </w:rPr>
        <w:t xml:space="preserve">18.07.2017 </w:t>
      </w:r>
      <w:r w:rsidR="00D50897" w:rsidRPr="00521EB6">
        <w:rPr>
          <w:rStyle w:val="2"/>
          <w:rFonts w:cs="Times New Roman"/>
          <w:sz w:val="22"/>
        </w:rPr>
        <w:t xml:space="preserve">№ </w:t>
      </w:r>
      <w:r w:rsidR="00D50897" w:rsidRPr="00521EB6">
        <w:rPr>
          <w:rStyle w:val="2"/>
          <w:rFonts w:cs="Times New Roman"/>
          <w:sz w:val="22"/>
          <w:lang w:eastAsia="en-US"/>
        </w:rPr>
        <w:t xml:space="preserve">133 </w:t>
      </w:r>
      <w:r w:rsidR="00D50897" w:rsidRPr="00521EB6">
        <w:rPr>
          <w:rStyle w:val="2"/>
          <w:rFonts w:cs="Times New Roman"/>
          <w:sz w:val="22"/>
        </w:rPr>
        <w:t xml:space="preserve">«Об утверждении Положения о порядке представления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 (далее - приказ Судебного департамента от </w:t>
      </w:r>
      <w:r w:rsidR="00D50897" w:rsidRPr="00521EB6">
        <w:rPr>
          <w:rStyle w:val="2"/>
          <w:rFonts w:cs="Times New Roman"/>
          <w:sz w:val="22"/>
          <w:lang w:eastAsia="en-US"/>
        </w:rPr>
        <w:t xml:space="preserve">18.07.2017 </w:t>
      </w:r>
      <w:r w:rsidR="00D50897" w:rsidRPr="00521EB6">
        <w:rPr>
          <w:rStyle w:val="2"/>
          <w:rFonts w:cs="Times New Roman"/>
          <w:sz w:val="22"/>
        </w:rPr>
        <w:t xml:space="preserve">№ </w:t>
      </w:r>
      <w:r w:rsidR="00D50897" w:rsidRPr="00521EB6">
        <w:rPr>
          <w:rStyle w:val="2"/>
          <w:rFonts w:cs="Times New Roman"/>
          <w:sz w:val="22"/>
          <w:lang w:eastAsia="en-US"/>
        </w:rPr>
        <w:t>133);</w:t>
      </w:r>
    </w:p>
    <w:p w:rsidR="00D50897" w:rsidRPr="00521EB6" w:rsidRDefault="00A62CB2" w:rsidP="00DB0B3A">
      <w:pPr>
        <w:pStyle w:val="21"/>
        <w:shd w:val="clear" w:color="auto" w:fill="auto"/>
        <w:spacing w:after="0" w:line="240" w:lineRule="auto"/>
        <w:ind w:firstLine="780"/>
        <w:jc w:val="both"/>
        <w:rPr>
          <w:rStyle w:val="2"/>
          <w:rFonts w:cs="Times New Roman"/>
          <w:sz w:val="22"/>
          <w:lang w:eastAsia="en-US"/>
        </w:rPr>
      </w:pPr>
      <w:r w:rsidRPr="00521EB6">
        <w:rPr>
          <w:rStyle w:val="2"/>
          <w:rFonts w:cs="Times New Roman"/>
          <w:sz w:val="22"/>
        </w:rPr>
        <w:t>П</w:t>
      </w:r>
      <w:r w:rsidR="00D50897" w:rsidRPr="00521EB6">
        <w:rPr>
          <w:rStyle w:val="2"/>
          <w:rFonts w:cs="Times New Roman"/>
          <w:sz w:val="22"/>
        </w:rPr>
        <w:t xml:space="preserve">риказ Судебного департамента </w:t>
      </w:r>
      <w:r w:rsidR="008C2A9F" w:rsidRPr="00521EB6">
        <w:rPr>
          <w:rStyle w:val="2"/>
          <w:rFonts w:cs="Times New Roman"/>
          <w:sz w:val="22"/>
          <w:lang w:eastAsia="en-US"/>
        </w:rPr>
        <w:t xml:space="preserve">при Верховном Суде РФ </w:t>
      </w:r>
      <w:r w:rsidR="00D50897" w:rsidRPr="00521EB6">
        <w:rPr>
          <w:rStyle w:val="2"/>
          <w:rFonts w:cs="Times New Roman"/>
          <w:sz w:val="22"/>
        </w:rPr>
        <w:t xml:space="preserve">от </w:t>
      </w:r>
      <w:r w:rsidR="00D50897" w:rsidRPr="00521EB6">
        <w:rPr>
          <w:rStyle w:val="2"/>
          <w:rFonts w:cs="Times New Roman"/>
          <w:sz w:val="22"/>
          <w:lang w:eastAsia="en-US"/>
        </w:rPr>
        <w:t xml:space="preserve">06.07.2017 </w:t>
      </w:r>
      <w:r w:rsidR="00D50897" w:rsidRPr="00521EB6">
        <w:rPr>
          <w:rStyle w:val="2"/>
          <w:rFonts w:cs="Times New Roman"/>
          <w:sz w:val="22"/>
        </w:rPr>
        <w:t xml:space="preserve">№ </w:t>
      </w:r>
      <w:r w:rsidR="0080006E" w:rsidRPr="00521EB6">
        <w:rPr>
          <w:rStyle w:val="2"/>
          <w:rFonts w:cs="Times New Roman"/>
          <w:sz w:val="22"/>
        </w:rPr>
        <w:t>121</w:t>
      </w:r>
      <w:r w:rsidR="00D50897" w:rsidRPr="00521EB6">
        <w:rPr>
          <w:rStyle w:val="2"/>
          <w:rFonts w:cs="Times New Roman"/>
          <w:sz w:val="22"/>
          <w:lang w:eastAsia="en-US"/>
        </w:rPr>
        <w:t xml:space="preserve"> </w:t>
      </w:r>
      <w:r w:rsidR="00D50897" w:rsidRPr="00521EB6">
        <w:rPr>
          <w:rStyle w:val="2"/>
          <w:rFonts w:cs="Times New Roman"/>
          <w:sz w:val="22"/>
        </w:rPr>
        <w:t xml:space="preserve">«Об утверждении Порядка принятия решения об осуществлении контроля за расходами федеральных государственных гражданских служащих Судебного департамента при Верховном Суде Российской Федерации, работников, замещающих должности в организации, созданной для выполнения задач, поставленных перед Судебным департаментом при Верховном Суде Российской Федерации, назначаемых Генеральным директором Судебного департамента при Верховном Суде Российской Федерации, а также за расходами их супруг (супругов) и несовершеннолетних детей» (далее - приказ Судебного департамента от </w:t>
      </w:r>
      <w:r w:rsidR="00D50897" w:rsidRPr="00521EB6">
        <w:rPr>
          <w:rStyle w:val="2"/>
          <w:rFonts w:cs="Times New Roman"/>
          <w:sz w:val="22"/>
          <w:lang w:eastAsia="en-US"/>
        </w:rPr>
        <w:t xml:space="preserve">06.07.2017 </w:t>
      </w:r>
      <w:r w:rsidR="00D50897" w:rsidRPr="00521EB6">
        <w:rPr>
          <w:rStyle w:val="2"/>
          <w:rFonts w:cs="Times New Roman"/>
          <w:sz w:val="22"/>
        </w:rPr>
        <w:t>№</w:t>
      </w:r>
      <w:r w:rsidR="0080006E" w:rsidRPr="00521EB6">
        <w:rPr>
          <w:rStyle w:val="2"/>
          <w:rFonts w:cs="Times New Roman"/>
          <w:sz w:val="22"/>
        </w:rPr>
        <w:t>121</w:t>
      </w:r>
      <w:r w:rsidR="00D50897" w:rsidRPr="00521EB6">
        <w:rPr>
          <w:rStyle w:val="2"/>
          <w:rFonts w:cs="Times New Roman"/>
          <w:sz w:val="22"/>
          <w:lang w:eastAsia="en-US"/>
        </w:rPr>
        <w:t>);</w:t>
      </w:r>
    </w:p>
    <w:p w:rsidR="00D50897" w:rsidRPr="00521EB6" w:rsidRDefault="00A62CB2" w:rsidP="00DB0B3A">
      <w:pPr>
        <w:pStyle w:val="21"/>
        <w:shd w:val="clear" w:color="auto" w:fill="auto"/>
        <w:spacing w:after="0" w:line="240" w:lineRule="auto"/>
        <w:ind w:firstLine="780"/>
        <w:jc w:val="both"/>
        <w:rPr>
          <w:rStyle w:val="2"/>
          <w:rFonts w:cs="Times New Roman"/>
          <w:sz w:val="22"/>
          <w:lang w:eastAsia="en-US"/>
        </w:rPr>
      </w:pPr>
      <w:r w:rsidRPr="00521EB6">
        <w:rPr>
          <w:rStyle w:val="2"/>
          <w:rFonts w:cs="Times New Roman"/>
          <w:sz w:val="22"/>
        </w:rPr>
        <w:t>П</w:t>
      </w:r>
      <w:r w:rsidR="00D50897" w:rsidRPr="00521EB6">
        <w:rPr>
          <w:rStyle w:val="2"/>
          <w:rFonts w:cs="Times New Roman"/>
          <w:sz w:val="22"/>
        </w:rPr>
        <w:t xml:space="preserve">риказ Судебного департамента </w:t>
      </w:r>
      <w:r w:rsidR="008C2A9F" w:rsidRPr="00521EB6">
        <w:rPr>
          <w:rStyle w:val="2"/>
          <w:rFonts w:cs="Times New Roman"/>
          <w:sz w:val="22"/>
          <w:lang w:eastAsia="en-US"/>
        </w:rPr>
        <w:t xml:space="preserve">при Верховном Суде РФ </w:t>
      </w:r>
      <w:r w:rsidR="00D50897" w:rsidRPr="00521EB6">
        <w:rPr>
          <w:rStyle w:val="2"/>
          <w:rFonts w:cs="Times New Roman"/>
          <w:sz w:val="22"/>
        </w:rPr>
        <w:t xml:space="preserve">от </w:t>
      </w:r>
      <w:r w:rsidR="00D50897" w:rsidRPr="00521EB6">
        <w:rPr>
          <w:rStyle w:val="2"/>
          <w:rFonts w:cs="Times New Roman"/>
          <w:sz w:val="22"/>
          <w:lang w:eastAsia="en-US"/>
        </w:rPr>
        <w:t xml:space="preserve">26.12.2017 </w:t>
      </w:r>
      <w:r w:rsidR="00D50897" w:rsidRPr="00521EB6">
        <w:rPr>
          <w:rStyle w:val="2"/>
          <w:rFonts w:cs="Times New Roman"/>
          <w:sz w:val="22"/>
        </w:rPr>
        <w:t xml:space="preserve">№ </w:t>
      </w:r>
      <w:r w:rsidR="0080006E" w:rsidRPr="00521EB6">
        <w:rPr>
          <w:rStyle w:val="2"/>
          <w:rFonts w:cs="Times New Roman"/>
          <w:sz w:val="22"/>
        </w:rPr>
        <w:t>227</w:t>
      </w:r>
      <w:r w:rsidR="00D50897" w:rsidRPr="00521EB6">
        <w:rPr>
          <w:rStyle w:val="2"/>
          <w:rFonts w:cs="Times New Roman"/>
          <w:sz w:val="22"/>
          <w:lang w:eastAsia="en-US"/>
        </w:rPr>
        <w:t xml:space="preserve"> </w:t>
      </w:r>
      <w:r w:rsidR="00D50897" w:rsidRPr="00521EB6">
        <w:rPr>
          <w:rStyle w:val="2"/>
          <w:rFonts w:cs="Times New Roman"/>
          <w:sz w:val="22"/>
        </w:rPr>
        <w:t xml:space="preserve">«Об утверждении перечня должностей федеральной государственной гражданской службы Судебного департамента при Верховном Суде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приказ Судебного департамента от </w:t>
      </w:r>
      <w:r w:rsidR="00D50897" w:rsidRPr="00521EB6">
        <w:rPr>
          <w:rStyle w:val="2"/>
          <w:rFonts w:cs="Times New Roman"/>
          <w:sz w:val="22"/>
          <w:lang w:eastAsia="en-US"/>
        </w:rPr>
        <w:t xml:space="preserve">26.12.2017 </w:t>
      </w:r>
      <w:r w:rsidR="00D50897" w:rsidRPr="00521EB6">
        <w:rPr>
          <w:rStyle w:val="2"/>
          <w:rFonts w:cs="Times New Roman"/>
          <w:sz w:val="22"/>
        </w:rPr>
        <w:t xml:space="preserve">№ </w:t>
      </w:r>
      <w:r w:rsidR="0080006E" w:rsidRPr="00521EB6">
        <w:rPr>
          <w:rStyle w:val="2"/>
          <w:rFonts w:cs="Times New Roman"/>
          <w:sz w:val="22"/>
          <w:lang w:eastAsia="en-US"/>
        </w:rPr>
        <w:t>227</w:t>
      </w:r>
      <w:r w:rsidR="00D50897" w:rsidRPr="00521EB6">
        <w:rPr>
          <w:rStyle w:val="2"/>
          <w:rFonts w:cs="Times New Roman"/>
          <w:sz w:val="22"/>
          <w:lang w:eastAsia="en-US"/>
        </w:rPr>
        <w:t>);</w:t>
      </w:r>
    </w:p>
    <w:p w:rsidR="00D50897" w:rsidRPr="00521EB6" w:rsidRDefault="00A62CB2" w:rsidP="00DB0B3A">
      <w:pPr>
        <w:pStyle w:val="21"/>
        <w:shd w:val="clear" w:color="auto" w:fill="auto"/>
        <w:spacing w:after="0" w:line="240" w:lineRule="auto"/>
        <w:ind w:firstLine="740"/>
        <w:jc w:val="both"/>
        <w:rPr>
          <w:rStyle w:val="2"/>
          <w:rFonts w:cs="Times New Roman"/>
          <w:sz w:val="22"/>
          <w:lang w:eastAsia="en-US"/>
        </w:rPr>
      </w:pPr>
      <w:r w:rsidRPr="00521EB6">
        <w:rPr>
          <w:rStyle w:val="2"/>
          <w:rFonts w:cs="Times New Roman"/>
          <w:sz w:val="22"/>
        </w:rPr>
        <w:t>П</w:t>
      </w:r>
      <w:r w:rsidR="00D50897" w:rsidRPr="00521EB6">
        <w:rPr>
          <w:rStyle w:val="2"/>
          <w:rFonts w:cs="Times New Roman"/>
          <w:sz w:val="22"/>
        </w:rPr>
        <w:t xml:space="preserve">риказ Судебного департамента </w:t>
      </w:r>
      <w:r w:rsidR="008C2A9F" w:rsidRPr="00521EB6">
        <w:rPr>
          <w:rStyle w:val="2"/>
          <w:rFonts w:cs="Times New Roman"/>
          <w:sz w:val="22"/>
          <w:lang w:eastAsia="en-US"/>
        </w:rPr>
        <w:t xml:space="preserve">при Верховном Суде РФ </w:t>
      </w:r>
      <w:r w:rsidR="00D50897" w:rsidRPr="00521EB6">
        <w:rPr>
          <w:rStyle w:val="2"/>
          <w:rFonts w:cs="Times New Roman"/>
          <w:sz w:val="22"/>
        </w:rPr>
        <w:t>от 15</w:t>
      </w:r>
      <w:r w:rsidR="0080006E" w:rsidRPr="00521EB6">
        <w:rPr>
          <w:rStyle w:val="2"/>
          <w:rFonts w:cs="Times New Roman"/>
          <w:sz w:val="22"/>
        </w:rPr>
        <w:t>.1</w:t>
      </w:r>
      <w:r w:rsidR="00D50897" w:rsidRPr="00521EB6">
        <w:rPr>
          <w:rStyle w:val="2"/>
          <w:rFonts w:cs="Times New Roman"/>
          <w:sz w:val="22"/>
        </w:rPr>
        <w:t xml:space="preserve">0.2018 № </w:t>
      </w:r>
      <w:r w:rsidR="00D50897" w:rsidRPr="00521EB6">
        <w:rPr>
          <w:rStyle w:val="2"/>
          <w:rFonts w:cs="Times New Roman"/>
          <w:sz w:val="22"/>
          <w:lang w:eastAsia="en-US"/>
        </w:rPr>
        <w:t xml:space="preserve">207 </w:t>
      </w:r>
      <w:r w:rsidR="00D50897" w:rsidRPr="00521EB6">
        <w:rPr>
          <w:rStyle w:val="2"/>
          <w:rFonts w:cs="Times New Roman"/>
          <w:sz w:val="22"/>
        </w:rPr>
        <w:t>«Об утверждении порядка уведомления федеральными государственными гражданскими служащими Судебного департамента при Верховном Суде Российской Федерации представителя нанимателя об иной оплачиваемой работе</w:t>
      </w:r>
      <w:r w:rsidRPr="00521EB6">
        <w:rPr>
          <w:rStyle w:val="2"/>
          <w:rFonts w:cs="Times New Roman"/>
          <w:sz w:val="22"/>
        </w:rPr>
        <w:t xml:space="preserve">» </w:t>
      </w:r>
      <w:r w:rsidR="00D50897" w:rsidRPr="00521EB6">
        <w:rPr>
          <w:rStyle w:val="2"/>
          <w:rFonts w:cs="Times New Roman"/>
          <w:sz w:val="22"/>
        </w:rPr>
        <w:t xml:space="preserve"> (далее - приказ Судебного департамента от </w:t>
      </w:r>
      <w:r w:rsidR="0080006E" w:rsidRPr="00521EB6">
        <w:rPr>
          <w:rStyle w:val="2"/>
          <w:rFonts w:cs="Times New Roman"/>
          <w:sz w:val="22"/>
          <w:lang w:eastAsia="en-US"/>
        </w:rPr>
        <w:t>15.1</w:t>
      </w:r>
      <w:r w:rsidR="00D50897" w:rsidRPr="00521EB6">
        <w:rPr>
          <w:rStyle w:val="2"/>
          <w:rFonts w:cs="Times New Roman"/>
          <w:sz w:val="22"/>
          <w:lang w:eastAsia="en-US"/>
        </w:rPr>
        <w:t xml:space="preserve">0.2018 </w:t>
      </w:r>
      <w:r w:rsidR="00D50897" w:rsidRPr="00521EB6">
        <w:rPr>
          <w:rStyle w:val="2"/>
          <w:rFonts w:cs="Times New Roman"/>
          <w:sz w:val="22"/>
        </w:rPr>
        <w:t xml:space="preserve">№ </w:t>
      </w:r>
      <w:r w:rsidR="00D50897" w:rsidRPr="00521EB6">
        <w:rPr>
          <w:rStyle w:val="2"/>
          <w:rFonts w:cs="Times New Roman"/>
          <w:sz w:val="22"/>
          <w:lang w:eastAsia="en-US"/>
        </w:rPr>
        <w:t>207);</w:t>
      </w:r>
    </w:p>
    <w:p w:rsidR="00D50897" w:rsidRPr="00521EB6" w:rsidRDefault="00A62CB2" w:rsidP="00DB0B3A">
      <w:pPr>
        <w:pStyle w:val="21"/>
        <w:shd w:val="clear" w:color="auto" w:fill="auto"/>
        <w:spacing w:after="0" w:line="240" w:lineRule="auto"/>
        <w:ind w:firstLine="740"/>
        <w:jc w:val="both"/>
        <w:rPr>
          <w:rStyle w:val="2"/>
          <w:rFonts w:cs="Times New Roman"/>
          <w:sz w:val="22"/>
          <w:lang w:eastAsia="en-US"/>
        </w:rPr>
      </w:pPr>
      <w:r w:rsidRPr="00521EB6">
        <w:rPr>
          <w:rStyle w:val="2"/>
          <w:rFonts w:cs="Times New Roman"/>
          <w:sz w:val="22"/>
        </w:rPr>
        <w:t>П</w:t>
      </w:r>
      <w:r w:rsidR="00D50897" w:rsidRPr="00521EB6">
        <w:rPr>
          <w:rStyle w:val="2"/>
          <w:rFonts w:cs="Times New Roman"/>
          <w:sz w:val="22"/>
        </w:rPr>
        <w:t xml:space="preserve">риказ Судебного департамента </w:t>
      </w:r>
      <w:r w:rsidR="008C2A9F" w:rsidRPr="00521EB6">
        <w:rPr>
          <w:rStyle w:val="2"/>
          <w:rFonts w:cs="Times New Roman"/>
          <w:sz w:val="22"/>
          <w:lang w:eastAsia="en-US"/>
        </w:rPr>
        <w:t xml:space="preserve">при Верховном Суде РФ </w:t>
      </w:r>
      <w:r w:rsidR="00D50897" w:rsidRPr="00521EB6">
        <w:rPr>
          <w:rStyle w:val="2"/>
          <w:rFonts w:cs="Times New Roman"/>
          <w:sz w:val="22"/>
        </w:rPr>
        <w:t xml:space="preserve">от </w:t>
      </w:r>
      <w:r w:rsidR="00D50897" w:rsidRPr="00521EB6">
        <w:rPr>
          <w:rStyle w:val="2"/>
          <w:rFonts w:cs="Times New Roman"/>
          <w:sz w:val="22"/>
          <w:lang w:eastAsia="en-US"/>
        </w:rPr>
        <w:t xml:space="preserve">28.08.2019 </w:t>
      </w:r>
      <w:r w:rsidR="00D50897" w:rsidRPr="00521EB6">
        <w:rPr>
          <w:rStyle w:val="2"/>
          <w:rFonts w:cs="Times New Roman"/>
          <w:sz w:val="22"/>
        </w:rPr>
        <w:t xml:space="preserve">№ </w:t>
      </w:r>
      <w:r w:rsidR="00D50897" w:rsidRPr="00521EB6">
        <w:rPr>
          <w:rStyle w:val="2"/>
          <w:rFonts w:cs="Times New Roman"/>
          <w:sz w:val="22"/>
          <w:lang w:eastAsia="en-US"/>
        </w:rPr>
        <w:t xml:space="preserve">201 </w:t>
      </w:r>
      <w:r w:rsidR="00D50897" w:rsidRPr="00521EB6">
        <w:rPr>
          <w:rStyle w:val="2"/>
          <w:rFonts w:cs="Times New Roman"/>
          <w:sz w:val="22"/>
        </w:rPr>
        <w:t xml:space="preserve">«Об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разрешения представителя нанимателя на участие на безвозмездной основе в управлении некоммерческими организациями» (далее - приказ Судебного департамента от </w:t>
      </w:r>
      <w:r w:rsidR="00D50897" w:rsidRPr="00521EB6">
        <w:rPr>
          <w:rStyle w:val="2"/>
          <w:rFonts w:cs="Times New Roman"/>
          <w:sz w:val="22"/>
          <w:lang w:eastAsia="en-US"/>
        </w:rPr>
        <w:t xml:space="preserve">28.08.2019 </w:t>
      </w:r>
      <w:r w:rsidR="00D50897" w:rsidRPr="00521EB6">
        <w:rPr>
          <w:rStyle w:val="2"/>
          <w:rFonts w:cs="Times New Roman"/>
          <w:sz w:val="22"/>
        </w:rPr>
        <w:t xml:space="preserve">№ </w:t>
      </w:r>
      <w:r w:rsidR="00D50897" w:rsidRPr="00521EB6">
        <w:rPr>
          <w:rStyle w:val="2"/>
          <w:rFonts w:cs="Times New Roman"/>
          <w:sz w:val="22"/>
          <w:lang w:eastAsia="en-US"/>
        </w:rPr>
        <w:t>201);</w:t>
      </w:r>
    </w:p>
    <w:p w:rsidR="00ED7396" w:rsidRDefault="00174B62" w:rsidP="00676994">
      <w:pPr>
        <w:pStyle w:val="21"/>
        <w:spacing w:after="0" w:line="240" w:lineRule="auto"/>
        <w:ind w:firstLine="709"/>
        <w:jc w:val="both"/>
        <w:rPr>
          <w:rFonts w:cs="Times New Roman"/>
          <w:sz w:val="22"/>
          <w:shd w:val="clear" w:color="auto" w:fill="FFFFFF"/>
        </w:rPr>
      </w:pPr>
      <w:r w:rsidRPr="00521EB6">
        <w:rPr>
          <w:rFonts w:cs="Times New Roman"/>
          <w:sz w:val="22"/>
          <w:shd w:val="clear" w:color="auto" w:fill="FFFFFF"/>
        </w:rPr>
        <w:t>Приказ Судебного департамента при Верховном Суде РФ от 31.10.2023 №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приказ Судебного департ</w:t>
      </w:r>
      <w:r w:rsidR="00676994">
        <w:rPr>
          <w:rFonts w:cs="Times New Roman"/>
          <w:sz w:val="22"/>
          <w:shd w:val="clear" w:color="auto" w:fill="FFFFFF"/>
        </w:rPr>
        <w:t>амента от 31.10.2023 № 226).</w:t>
      </w:r>
    </w:p>
    <w:p w:rsidR="00676994" w:rsidRDefault="00676994" w:rsidP="00676994">
      <w:pPr>
        <w:pStyle w:val="21"/>
        <w:spacing w:after="0" w:line="240" w:lineRule="auto"/>
        <w:ind w:firstLine="709"/>
        <w:jc w:val="both"/>
        <w:rPr>
          <w:rFonts w:cs="Times New Roman"/>
          <w:sz w:val="22"/>
          <w:shd w:val="clear" w:color="auto" w:fill="FFFFFF"/>
        </w:rPr>
      </w:pPr>
    </w:p>
    <w:p w:rsidR="00F900FE" w:rsidRPr="00521EB6" w:rsidRDefault="00676994" w:rsidP="00676994">
      <w:pPr>
        <w:pStyle w:val="21"/>
        <w:spacing w:after="0" w:line="240" w:lineRule="auto"/>
        <w:jc w:val="both"/>
        <w:rPr>
          <w:rFonts w:cs="Times New Roman"/>
        </w:rPr>
      </w:pPr>
      <w:r w:rsidRPr="00676994">
        <w:rPr>
          <w:rFonts w:cs="Times New Roman"/>
          <w:b/>
          <w:sz w:val="22"/>
        </w:rPr>
        <w:t>Приказ</w:t>
      </w:r>
      <w:r>
        <w:rPr>
          <w:rFonts w:cs="Times New Roman"/>
          <w:b/>
          <w:sz w:val="22"/>
        </w:rPr>
        <w:t>ы</w:t>
      </w:r>
      <w:r w:rsidRPr="00676994">
        <w:rPr>
          <w:rFonts w:cs="Times New Roman"/>
          <w:b/>
          <w:sz w:val="22"/>
        </w:rPr>
        <w:t xml:space="preserve"> Управления Судебного департамента в Республике Коми</w:t>
      </w:r>
    </w:p>
    <w:p w:rsidR="00ED7396" w:rsidRPr="00521EB6" w:rsidRDefault="00174B62" w:rsidP="00ED7396">
      <w:pPr>
        <w:spacing w:after="0" w:line="240" w:lineRule="auto"/>
        <w:ind w:firstLine="709"/>
        <w:jc w:val="both"/>
        <w:rPr>
          <w:rFonts w:ascii="Times New Roman" w:hAnsi="Times New Roman" w:cs="Times New Roman"/>
        </w:rPr>
      </w:pPr>
      <w:r w:rsidRPr="00521EB6">
        <w:rPr>
          <w:rFonts w:ascii="Times New Roman" w:hAnsi="Times New Roman" w:cs="Times New Roman"/>
        </w:rPr>
        <w:t xml:space="preserve">Приказ Управления Судебного департамента в Республике Коми  от </w:t>
      </w:r>
      <w:r w:rsidR="00591BAE" w:rsidRPr="00521EB6">
        <w:rPr>
          <w:rFonts w:ascii="Times New Roman" w:hAnsi="Times New Roman" w:cs="Times New Roman"/>
        </w:rPr>
        <w:t>20 апреля 2016 года 96 о/д</w:t>
      </w:r>
      <w:r w:rsidRPr="00521EB6">
        <w:rPr>
          <w:rFonts w:ascii="Times New Roman" w:hAnsi="Times New Roman" w:cs="Times New Roman"/>
        </w:rPr>
        <w:t>. </w:t>
      </w:r>
      <w:r w:rsidR="00591BAE" w:rsidRPr="00521EB6">
        <w:rPr>
          <w:rFonts w:ascii="Times New Roman" w:hAnsi="Times New Roman" w:cs="Times New Roman"/>
        </w:rPr>
        <w:t xml:space="preserve"> «Об утверждении Положения о порядке уведомления федеральным государственным гражданскими служащим  районного (городского) суда Республики Коми, Воркутинского гарнизонного военного суда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w:t>
      </w:r>
      <w:r w:rsidRPr="00521EB6">
        <w:rPr>
          <w:rFonts w:ascii="Times New Roman" w:hAnsi="Times New Roman" w:cs="Times New Roman"/>
        </w:rPr>
        <w:t xml:space="preserve">» (далее – приказ УСД в Республике Коми  </w:t>
      </w:r>
      <w:r w:rsidR="00591BAE" w:rsidRPr="00521EB6">
        <w:rPr>
          <w:rFonts w:ascii="Times New Roman" w:hAnsi="Times New Roman" w:cs="Times New Roman"/>
        </w:rPr>
        <w:t>20.04.2016 №</w:t>
      </w:r>
      <w:r w:rsidR="003404B1" w:rsidRPr="00521EB6">
        <w:rPr>
          <w:rFonts w:ascii="Times New Roman" w:hAnsi="Times New Roman" w:cs="Times New Roman"/>
        </w:rPr>
        <w:t xml:space="preserve"> </w:t>
      </w:r>
      <w:r w:rsidR="00720AB0" w:rsidRPr="00521EB6">
        <w:rPr>
          <w:rFonts w:ascii="Times New Roman" w:hAnsi="Times New Roman" w:cs="Times New Roman"/>
        </w:rPr>
        <w:t>96 о/д</w:t>
      </w:r>
      <w:r w:rsidRPr="00521EB6">
        <w:rPr>
          <w:rFonts w:ascii="Times New Roman" w:hAnsi="Times New Roman" w:cs="Times New Roman"/>
        </w:rPr>
        <w:t>);</w:t>
      </w:r>
    </w:p>
    <w:p w:rsidR="00720AB0" w:rsidRPr="00521EB6" w:rsidRDefault="00176A43" w:rsidP="00ED7396">
      <w:pPr>
        <w:spacing w:after="0" w:line="240" w:lineRule="auto"/>
        <w:ind w:firstLine="709"/>
        <w:jc w:val="both"/>
        <w:rPr>
          <w:rFonts w:ascii="Times New Roman" w:hAnsi="Times New Roman" w:cs="Times New Roman"/>
        </w:rPr>
      </w:pPr>
      <w:hyperlink r:id="rId7" w:history="1">
        <w:r w:rsidR="00720AB0" w:rsidRPr="00521EB6">
          <w:rPr>
            <w:rFonts w:ascii="Times New Roman" w:hAnsi="Times New Roman" w:cs="Times New Roman"/>
          </w:rPr>
          <w:t xml:space="preserve"> </w:t>
        </w:r>
        <w:r w:rsidR="00720AB0" w:rsidRPr="00521EB6">
          <w:rPr>
            <w:rFonts w:ascii="Times New Roman" w:eastAsia="Times New Roman" w:hAnsi="Times New Roman" w:cs="Times New Roman"/>
          </w:rPr>
          <w:t xml:space="preserve">Приказ Управления Судебного департамента в Республике Коми  от 9 сентября 2016 г. № 239 о/д </w:t>
        </w:r>
      </w:hyperlink>
      <w:r w:rsidR="00720AB0" w:rsidRPr="00521EB6">
        <w:rPr>
          <w:rFonts w:ascii="Times New Roman" w:eastAsia="Times New Roman" w:hAnsi="Times New Roman" w:cs="Times New Roman"/>
        </w:rPr>
        <w:t xml:space="preserve">«Об утверждении Положения о порядке получения государственными гражданскими служащими городских (районных) судов Республики Коми, Воркутинского гарнизонного военного суда и Управления Судебного департамента в Республике Коми разрешения представителя нанимателя на выполнение оплачиваемой деятельности, финансируемой исключительно за </w:t>
      </w:r>
      <w:r w:rsidR="00720AB0" w:rsidRPr="00521EB6">
        <w:rPr>
          <w:rFonts w:ascii="Times New Roman" w:eastAsia="Times New Roman" w:hAnsi="Times New Roman" w:cs="Times New Roman"/>
        </w:rPr>
        <w:lastRenderedPageBreak/>
        <w:t>счет средств иностранных государств, международных и иностранных организаций, иностранных граждан и лиц без гражданства»</w:t>
      </w:r>
      <w:r w:rsidR="00720AB0" w:rsidRPr="00521EB6">
        <w:rPr>
          <w:rFonts w:ascii="Times New Roman" w:hAnsi="Times New Roman" w:cs="Times New Roman"/>
        </w:rPr>
        <w:t xml:space="preserve"> (далее – приказ УСД в Республике Коми  09.09.2016  № 239-од);</w:t>
      </w:r>
    </w:p>
    <w:p w:rsidR="00720AB0" w:rsidRPr="00521EB6" w:rsidRDefault="00176A43" w:rsidP="00ED7396">
      <w:pPr>
        <w:spacing w:after="0" w:line="240" w:lineRule="auto"/>
        <w:ind w:firstLine="709"/>
        <w:jc w:val="both"/>
        <w:rPr>
          <w:rFonts w:ascii="Times New Roman" w:hAnsi="Times New Roman" w:cs="Times New Roman"/>
        </w:rPr>
      </w:pPr>
      <w:r w:rsidRPr="00521EB6">
        <w:rPr>
          <w:rFonts w:ascii="Times New Roman" w:hAnsi="Times New Roman" w:cs="Times New Roman"/>
        </w:rPr>
        <w:fldChar w:fldCharType="begin"/>
      </w:r>
      <w:r w:rsidR="00AA184C" w:rsidRPr="00521EB6">
        <w:rPr>
          <w:rFonts w:ascii="Times New Roman" w:hAnsi="Times New Roman" w:cs="Times New Roman"/>
        </w:rPr>
        <w:instrText>HYPERLINK "http://files.sudrf.ru/2665/user/Prikaz_ot_11.09.2017_N188_Polojenie_sudi.pdf"</w:instrText>
      </w:r>
      <w:r w:rsidRPr="00521EB6">
        <w:rPr>
          <w:rFonts w:ascii="Times New Roman" w:hAnsi="Times New Roman" w:cs="Times New Roman"/>
        </w:rPr>
        <w:fldChar w:fldCharType="separate"/>
      </w:r>
      <w:r w:rsidR="005226EF" w:rsidRPr="00521EB6">
        <w:rPr>
          <w:rFonts w:ascii="Times New Roman" w:hAnsi="Times New Roman" w:cs="Times New Roman"/>
        </w:rPr>
        <w:t xml:space="preserve"> </w:t>
      </w:r>
      <w:hyperlink r:id="rId8" w:tgtFrame="_blank" w:history="1">
        <w:r w:rsidR="00720AB0" w:rsidRPr="00521EB6">
          <w:rPr>
            <w:rFonts w:ascii="Times New Roman" w:hAnsi="Times New Roman" w:cs="Times New Roman"/>
          </w:rPr>
          <w:t xml:space="preserve"> </w:t>
        </w:r>
        <w:r w:rsidR="00720AB0" w:rsidRPr="00521EB6">
          <w:rPr>
            <w:rStyle w:val="a8"/>
            <w:rFonts w:ascii="Times New Roman" w:hAnsi="Times New Roman" w:cs="Times New Roman"/>
            <w:color w:val="auto"/>
            <w:u w:val="none"/>
          </w:rPr>
          <w:t>Приказ Управления Судебного департамента в Республике Коми от 24 июля  2017 г. № 165-од</w:t>
        </w:r>
      </w:hyperlink>
      <w:r w:rsidR="00720AB0" w:rsidRPr="00521EB6">
        <w:rPr>
          <w:rFonts w:ascii="Times New Roman" w:hAnsi="Times New Roman" w:cs="Times New Roman"/>
        </w:rPr>
        <w:t xml:space="preserve"> «Об утверждении Порядка принятия решения об осуществлении контроля за расходами федеральных государственных гражданских служащих городских (районных) судов Республики Коми, Воркутинского гарнизонного военного суда и Управления Судебного департамента в Республике Коми, а также за расходами их супруг (супругов) и несовершеннолетних детей (далее – приказ УСД в Республике Коми  24.07.2017  № 165-од);</w:t>
      </w:r>
    </w:p>
    <w:p w:rsidR="00720AB0" w:rsidRPr="00521EB6" w:rsidRDefault="00720AB0" w:rsidP="00ED7396">
      <w:pPr>
        <w:spacing w:after="0" w:line="240" w:lineRule="auto"/>
        <w:ind w:firstLine="709"/>
        <w:jc w:val="both"/>
        <w:rPr>
          <w:rFonts w:ascii="Times New Roman" w:hAnsi="Times New Roman" w:cs="Times New Roman"/>
        </w:rPr>
      </w:pPr>
      <w:r w:rsidRPr="00521EB6">
        <w:rPr>
          <w:rStyle w:val="a8"/>
          <w:rFonts w:ascii="Times New Roman" w:hAnsi="Times New Roman" w:cs="Times New Roman"/>
          <w:color w:val="auto"/>
          <w:u w:val="none"/>
        </w:rPr>
        <w:t>П</w:t>
      </w:r>
      <w:r w:rsidR="005226EF" w:rsidRPr="00521EB6">
        <w:rPr>
          <w:rStyle w:val="a8"/>
          <w:rFonts w:ascii="Times New Roman" w:hAnsi="Times New Roman" w:cs="Times New Roman"/>
          <w:color w:val="auto"/>
          <w:u w:val="none"/>
        </w:rPr>
        <w:t xml:space="preserve">риказ Управления Судебного департамента в Республике Коми </w:t>
      </w:r>
      <w:r w:rsidR="005103A7" w:rsidRPr="00521EB6">
        <w:rPr>
          <w:rStyle w:val="a8"/>
          <w:rFonts w:ascii="Times New Roman" w:hAnsi="Times New Roman" w:cs="Times New Roman"/>
          <w:color w:val="auto"/>
          <w:u w:val="none"/>
        </w:rPr>
        <w:t xml:space="preserve"> от 11 сентября 2017 г. №188 - о</w:t>
      </w:r>
      <w:r w:rsidR="005226EF" w:rsidRPr="00521EB6">
        <w:rPr>
          <w:rStyle w:val="a8"/>
          <w:rFonts w:ascii="Times New Roman" w:hAnsi="Times New Roman" w:cs="Times New Roman"/>
          <w:color w:val="auto"/>
          <w:u w:val="none"/>
        </w:rPr>
        <w:t>д</w:t>
      </w:r>
      <w:r w:rsidR="00176A43" w:rsidRPr="00521EB6">
        <w:rPr>
          <w:rFonts w:ascii="Times New Roman" w:hAnsi="Times New Roman" w:cs="Times New Roman"/>
        </w:rPr>
        <w:fldChar w:fldCharType="end"/>
      </w:r>
      <w:r w:rsidR="00591BAE" w:rsidRPr="00521EB6">
        <w:rPr>
          <w:rFonts w:ascii="Times New Roman" w:hAnsi="Times New Roman" w:cs="Times New Roman"/>
        </w:rPr>
        <w:t xml:space="preserve"> </w:t>
      </w:r>
      <w:r w:rsidR="005226EF" w:rsidRPr="00521EB6">
        <w:rPr>
          <w:rFonts w:ascii="Times New Roman" w:hAnsi="Times New Roman" w:cs="Times New Roman"/>
        </w:rPr>
        <w:t xml:space="preserve"> «Об утверждении Положения о порядке представления гражданами, претендующими на замещение должностей федеральной государственной гражданской службы в городских (районных) судах Республики Коми и Воркутинском гарнизонном военном суде, и федеральными государственными гражданскими служащими, замещающими должности федеральной государственной гражданской службы в городских (районных) судах Республики Коми и Воркутинском гарнизонном военном суде, сведений о размещени</w:t>
      </w:r>
      <w:r w:rsidR="00771813" w:rsidRPr="00521EB6">
        <w:rPr>
          <w:rFonts w:ascii="Times New Roman" w:hAnsi="Times New Roman" w:cs="Times New Roman"/>
        </w:rPr>
        <w:t xml:space="preserve">и информации в информационно - </w:t>
      </w:r>
      <w:r w:rsidR="005226EF" w:rsidRPr="00521EB6">
        <w:rPr>
          <w:rFonts w:ascii="Times New Roman" w:hAnsi="Times New Roman" w:cs="Times New Roman"/>
        </w:rPr>
        <w:t>телекоммуникационной сети &lt;Интернет&gt;, обработке указанных сведений и проверке их достоверности и полноты»</w:t>
      </w:r>
      <w:r w:rsidR="005103A7" w:rsidRPr="00521EB6">
        <w:rPr>
          <w:rFonts w:ascii="Times New Roman" w:hAnsi="Times New Roman" w:cs="Times New Roman"/>
        </w:rPr>
        <w:t xml:space="preserve"> (далее – приказ УСД в Республике Коми  11.09.2017  № 188-од);</w:t>
      </w:r>
      <w:r w:rsidRPr="00521EB6">
        <w:rPr>
          <w:rFonts w:ascii="Times New Roman" w:hAnsi="Times New Roman" w:cs="Times New Roman"/>
        </w:rPr>
        <w:t xml:space="preserve"> </w:t>
      </w:r>
    </w:p>
    <w:p w:rsidR="00720AB0" w:rsidRPr="00521EB6" w:rsidRDefault="00176A43" w:rsidP="00ED7396">
      <w:pPr>
        <w:spacing w:after="0" w:line="240" w:lineRule="auto"/>
        <w:ind w:firstLine="709"/>
        <w:jc w:val="both"/>
        <w:rPr>
          <w:rFonts w:ascii="Times New Roman" w:hAnsi="Times New Roman" w:cs="Times New Roman"/>
        </w:rPr>
      </w:pPr>
      <w:hyperlink r:id="rId9" w:history="1">
        <w:r w:rsidR="00720AB0" w:rsidRPr="00521EB6">
          <w:rPr>
            <w:rStyle w:val="a8"/>
            <w:rFonts w:ascii="Times New Roman" w:hAnsi="Times New Roman" w:cs="Times New Roman"/>
            <w:color w:val="auto"/>
            <w:u w:val="none"/>
          </w:rPr>
          <w:t>Приказ Управления Судебного департамента в Республике Коми  от 29 сентября 2017 г.  № 212 «Об утверждении положения о комиссии</w:t>
        </w:r>
      </w:hyperlink>
      <w:r w:rsidR="00720AB0" w:rsidRPr="00521EB6">
        <w:rPr>
          <w:rFonts w:ascii="Times New Roman" w:hAnsi="Times New Roman" w:cs="Times New Roman"/>
        </w:rPr>
        <w:t xml:space="preserve"> по соблюдению требований к служебному поведению государственных </w:t>
      </w:r>
      <w:r w:rsidR="00026734">
        <w:rPr>
          <w:rFonts w:ascii="Times New Roman" w:hAnsi="Times New Roman" w:cs="Times New Roman"/>
        </w:rPr>
        <w:t>г</w:t>
      </w:r>
      <w:r w:rsidR="00720AB0" w:rsidRPr="00521EB6">
        <w:rPr>
          <w:rFonts w:ascii="Times New Roman" w:hAnsi="Times New Roman" w:cs="Times New Roman"/>
        </w:rPr>
        <w:t>ражданских служащих Верховного Суда Республики Коми, Арбитражного суда Республики Коми, городских (районных) судов Республики Коми, Воркутинского гарнизонного военного суда, Управления Судебного департамента в Республике Коми и урегулированию конфликта интересов» (далее – приказ УСД в Республике Коми  29.09.2017 № 212);</w:t>
      </w:r>
    </w:p>
    <w:p w:rsidR="001377ED" w:rsidRPr="00521EB6" w:rsidRDefault="00176A43" w:rsidP="00ED7396">
      <w:pPr>
        <w:spacing w:after="0" w:line="240" w:lineRule="auto"/>
        <w:ind w:firstLine="709"/>
        <w:jc w:val="both"/>
        <w:rPr>
          <w:rFonts w:ascii="Times New Roman" w:hAnsi="Times New Roman" w:cs="Times New Roman"/>
        </w:rPr>
      </w:pPr>
      <w:hyperlink r:id="rId10" w:tgtFrame="_blank" w:history="1">
        <w:r w:rsidR="001377ED" w:rsidRPr="00521EB6">
          <w:rPr>
            <w:rFonts w:ascii="Times New Roman" w:hAnsi="Times New Roman" w:cs="Times New Roman"/>
          </w:rPr>
          <w:t xml:space="preserve"> </w:t>
        </w:r>
        <w:r w:rsidR="001377ED" w:rsidRPr="00521EB6">
          <w:rPr>
            <w:rStyle w:val="a8"/>
            <w:rFonts w:ascii="Times New Roman" w:hAnsi="Times New Roman" w:cs="Times New Roman"/>
            <w:color w:val="auto"/>
            <w:u w:val="none"/>
          </w:rPr>
          <w:t>Приказ Управления Судебного департамента в Республике Коми  от 20 декабря 2017 г. № 288 о/д</w:t>
        </w:r>
      </w:hyperlink>
      <w:r w:rsidR="001377ED" w:rsidRPr="00521EB6">
        <w:rPr>
          <w:rFonts w:ascii="Times New Roman" w:hAnsi="Times New Roman" w:cs="Times New Roman"/>
        </w:rPr>
        <w:t xml:space="preserve"> «О порядке поступления обращений и заявлений, являющихся основанием для проведения заседания комиссии по соблюдению требований к служебному поведению </w:t>
      </w:r>
      <w:r w:rsidR="003404B1" w:rsidRPr="00521EB6">
        <w:rPr>
          <w:rStyle w:val="10pt"/>
          <w:color w:val="000000"/>
          <w:sz w:val="22"/>
          <w:szCs w:val="22"/>
        </w:rPr>
        <w:t>государственных гражданских служащих Верховного Суда Республики Коми, Арбитражного суда Республики Коми, городских (районных) судов Республики Коми, Воркутинского гарнизонного военного суда, Управления Судебного департамента в Республике Коми и урегулированию конфликта интересов</w:t>
      </w:r>
      <w:r w:rsidR="001377ED" w:rsidRPr="00521EB6">
        <w:rPr>
          <w:rFonts w:ascii="Times New Roman" w:hAnsi="Times New Roman" w:cs="Times New Roman"/>
        </w:rPr>
        <w:t xml:space="preserve">» (далее – приказ УСД в Республике Коми  </w:t>
      </w:r>
      <w:r w:rsidR="003404B1" w:rsidRPr="00521EB6">
        <w:rPr>
          <w:rFonts w:ascii="Times New Roman" w:hAnsi="Times New Roman" w:cs="Times New Roman"/>
        </w:rPr>
        <w:t>20</w:t>
      </w:r>
      <w:r w:rsidR="001377ED" w:rsidRPr="00521EB6">
        <w:rPr>
          <w:rFonts w:ascii="Times New Roman" w:hAnsi="Times New Roman" w:cs="Times New Roman"/>
        </w:rPr>
        <w:t>.</w:t>
      </w:r>
      <w:r w:rsidR="003404B1" w:rsidRPr="00521EB6">
        <w:rPr>
          <w:rFonts w:ascii="Times New Roman" w:hAnsi="Times New Roman" w:cs="Times New Roman"/>
        </w:rPr>
        <w:t>12</w:t>
      </w:r>
      <w:r w:rsidR="001377ED" w:rsidRPr="00521EB6">
        <w:rPr>
          <w:rFonts w:ascii="Times New Roman" w:hAnsi="Times New Roman" w:cs="Times New Roman"/>
        </w:rPr>
        <w:t>.20</w:t>
      </w:r>
      <w:r w:rsidR="003404B1" w:rsidRPr="00521EB6">
        <w:rPr>
          <w:rFonts w:ascii="Times New Roman" w:hAnsi="Times New Roman" w:cs="Times New Roman"/>
        </w:rPr>
        <w:t>17</w:t>
      </w:r>
      <w:r w:rsidR="001377ED" w:rsidRPr="00521EB6">
        <w:rPr>
          <w:rFonts w:ascii="Times New Roman" w:hAnsi="Times New Roman" w:cs="Times New Roman"/>
        </w:rPr>
        <w:t xml:space="preserve">  № </w:t>
      </w:r>
      <w:r w:rsidR="003404B1" w:rsidRPr="00521EB6">
        <w:rPr>
          <w:rFonts w:ascii="Times New Roman" w:hAnsi="Times New Roman" w:cs="Times New Roman"/>
        </w:rPr>
        <w:t>288</w:t>
      </w:r>
      <w:r w:rsidR="001377ED" w:rsidRPr="00521EB6">
        <w:rPr>
          <w:rFonts w:ascii="Times New Roman" w:hAnsi="Times New Roman" w:cs="Times New Roman"/>
        </w:rPr>
        <w:t xml:space="preserve"> о/д); </w:t>
      </w:r>
    </w:p>
    <w:p w:rsidR="005226EF" w:rsidRPr="00521EB6" w:rsidRDefault="00176A43" w:rsidP="00ED7396">
      <w:pPr>
        <w:spacing w:after="0" w:line="240" w:lineRule="auto"/>
        <w:ind w:firstLine="709"/>
        <w:jc w:val="both"/>
        <w:rPr>
          <w:rFonts w:ascii="Times New Roman" w:hAnsi="Times New Roman" w:cs="Times New Roman"/>
        </w:rPr>
      </w:pPr>
      <w:hyperlink r:id="rId11" w:tgtFrame="_blank" w:history="1">
        <w:r w:rsidR="005226EF" w:rsidRPr="00521EB6">
          <w:rPr>
            <w:rFonts w:ascii="Times New Roman" w:hAnsi="Times New Roman" w:cs="Times New Roman"/>
          </w:rPr>
          <w:t xml:space="preserve"> </w:t>
        </w:r>
        <w:r w:rsidR="00720AB0" w:rsidRPr="00521EB6">
          <w:rPr>
            <w:rStyle w:val="a8"/>
            <w:rFonts w:ascii="Times New Roman" w:hAnsi="Times New Roman" w:cs="Times New Roman"/>
            <w:color w:val="auto"/>
            <w:u w:val="none"/>
          </w:rPr>
          <w:t>П</w:t>
        </w:r>
        <w:r w:rsidR="005226EF" w:rsidRPr="00521EB6">
          <w:rPr>
            <w:rStyle w:val="a8"/>
            <w:rFonts w:ascii="Times New Roman" w:hAnsi="Times New Roman" w:cs="Times New Roman"/>
            <w:color w:val="auto"/>
            <w:u w:val="none"/>
          </w:rPr>
          <w:t xml:space="preserve">риказ Управления Судебного департамента в Республике Коми  от 31 октября 2018 г. № 330 </w:t>
        </w:r>
        <w:r w:rsidR="00720AB0" w:rsidRPr="00521EB6">
          <w:rPr>
            <w:rStyle w:val="a8"/>
            <w:rFonts w:ascii="Times New Roman" w:hAnsi="Times New Roman" w:cs="Times New Roman"/>
            <w:color w:val="auto"/>
            <w:u w:val="none"/>
          </w:rPr>
          <w:t>–</w:t>
        </w:r>
        <w:r w:rsidR="00771813" w:rsidRPr="00521EB6">
          <w:rPr>
            <w:rStyle w:val="a8"/>
            <w:rFonts w:ascii="Times New Roman" w:hAnsi="Times New Roman" w:cs="Times New Roman"/>
            <w:color w:val="auto"/>
            <w:u w:val="none"/>
          </w:rPr>
          <w:t>о</w:t>
        </w:r>
        <w:r w:rsidR="00720AB0" w:rsidRPr="00521EB6">
          <w:rPr>
            <w:rStyle w:val="a8"/>
            <w:rFonts w:ascii="Times New Roman" w:hAnsi="Times New Roman" w:cs="Times New Roman"/>
            <w:color w:val="auto"/>
            <w:u w:val="none"/>
          </w:rPr>
          <w:t>/</w:t>
        </w:r>
        <w:r w:rsidR="005226EF" w:rsidRPr="00521EB6">
          <w:rPr>
            <w:rStyle w:val="a8"/>
            <w:rFonts w:ascii="Times New Roman" w:hAnsi="Times New Roman" w:cs="Times New Roman"/>
            <w:color w:val="auto"/>
            <w:u w:val="none"/>
          </w:rPr>
          <w:t>д</w:t>
        </w:r>
      </w:hyperlink>
      <w:r w:rsidR="005226EF" w:rsidRPr="00521EB6">
        <w:rPr>
          <w:rFonts w:ascii="Times New Roman" w:hAnsi="Times New Roman" w:cs="Times New Roman"/>
        </w:rPr>
        <w:t xml:space="preserve"> «Об утверждении Порядка по уведомлению федеральными государственными гражданскими служащими городских (районных) судов Республики Коми, Воркутинского гарнизонного военного суда, Управления Судебного департамента в Республике Коми представителя нанимателя о намерении выполнять иную оплачиваемую работу (о выполнении иной оплачиваемой работы)»</w:t>
      </w:r>
      <w:r w:rsidR="005103A7" w:rsidRPr="00521EB6">
        <w:rPr>
          <w:rFonts w:ascii="Times New Roman" w:hAnsi="Times New Roman" w:cs="Times New Roman"/>
        </w:rPr>
        <w:t xml:space="preserve"> (далее – приказ УСД в Республике Коми  </w:t>
      </w:r>
      <w:r w:rsidR="00771813" w:rsidRPr="00521EB6">
        <w:rPr>
          <w:rFonts w:ascii="Times New Roman" w:hAnsi="Times New Roman" w:cs="Times New Roman"/>
        </w:rPr>
        <w:t>31.10</w:t>
      </w:r>
      <w:r w:rsidR="005103A7" w:rsidRPr="00521EB6">
        <w:rPr>
          <w:rFonts w:ascii="Times New Roman" w:hAnsi="Times New Roman" w:cs="Times New Roman"/>
        </w:rPr>
        <w:t>.201</w:t>
      </w:r>
      <w:r w:rsidR="00771813" w:rsidRPr="00521EB6">
        <w:rPr>
          <w:rFonts w:ascii="Times New Roman" w:hAnsi="Times New Roman" w:cs="Times New Roman"/>
        </w:rPr>
        <w:t>8</w:t>
      </w:r>
      <w:r w:rsidR="005103A7" w:rsidRPr="00521EB6">
        <w:rPr>
          <w:rFonts w:ascii="Times New Roman" w:hAnsi="Times New Roman" w:cs="Times New Roman"/>
        </w:rPr>
        <w:t xml:space="preserve"> г. № </w:t>
      </w:r>
      <w:r w:rsidR="00771813" w:rsidRPr="00521EB6">
        <w:rPr>
          <w:rFonts w:ascii="Times New Roman" w:hAnsi="Times New Roman" w:cs="Times New Roman"/>
        </w:rPr>
        <w:t>330</w:t>
      </w:r>
      <w:r w:rsidR="00720AB0" w:rsidRPr="00521EB6">
        <w:rPr>
          <w:rFonts w:ascii="Times New Roman" w:hAnsi="Times New Roman" w:cs="Times New Roman"/>
        </w:rPr>
        <w:t xml:space="preserve"> </w:t>
      </w:r>
      <w:r w:rsidR="005103A7" w:rsidRPr="00521EB6">
        <w:rPr>
          <w:rFonts w:ascii="Times New Roman" w:hAnsi="Times New Roman" w:cs="Times New Roman"/>
        </w:rPr>
        <w:t>о</w:t>
      </w:r>
      <w:r w:rsidR="00720AB0" w:rsidRPr="00521EB6">
        <w:rPr>
          <w:rFonts w:ascii="Times New Roman" w:hAnsi="Times New Roman" w:cs="Times New Roman"/>
        </w:rPr>
        <w:t>/</w:t>
      </w:r>
      <w:r w:rsidR="005103A7" w:rsidRPr="00521EB6">
        <w:rPr>
          <w:rFonts w:ascii="Times New Roman" w:hAnsi="Times New Roman" w:cs="Times New Roman"/>
        </w:rPr>
        <w:t>д);</w:t>
      </w:r>
      <w:r w:rsidR="005226EF" w:rsidRPr="00521EB6">
        <w:rPr>
          <w:rFonts w:ascii="Times New Roman" w:hAnsi="Times New Roman" w:cs="Times New Roman"/>
        </w:rPr>
        <w:t>  </w:t>
      </w:r>
    </w:p>
    <w:p w:rsidR="00720AB0" w:rsidRPr="00521EB6" w:rsidRDefault="00720AB0" w:rsidP="00ED7396">
      <w:pPr>
        <w:spacing w:after="0" w:line="240" w:lineRule="auto"/>
        <w:ind w:firstLine="709"/>
        <w:jc w:val="both"/>
        <w:rPr>
          <w:rFonts w:ascii="Times New Roman" w:hAnsi="Times New Roman" w:cs="Times New Roman"/>
        </w:rPr>
      </w:pPr>
      <w:r w:rsidRPr="00521EB6">
        <w:rPr>
          <w:rFonts w:ascii="Times New Roman" w:hAnsi="Times New Roman" w:cs="Times New Roman"/>
        </w:rPr>
        <w:t>Приказ Управления Судебного департамента в Республике Коми  от 06 сентября 2019 г. № 248 о/д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районных (городских) судах Республики Коми, Воркутинском гарнизонном военном суде, Управлении Судебного департамента в Республике Коми, разрешения представителя нанимателя на участие на безвозмездной основе в управлении некоммерческими организациями» (далее – приказ УСД в Республике Коми  06.09.2019  № 248-од);</w:t>
      </w:r>
    </w:p>
    <w:p w:rsidR="00720AB0" w:rsidRPr="00521EB6" w:rsidRDefault="00176A43" w:rsidP="00ED7396">
      <w:pPr>
        <w:spacing w:after="0" w:line="240" w:lineRule="auto"/>
        <w:ind w:firstLine="709"/>
        <w:jc w:val="both"/>
        <w:rPr>
          <w:rFonts w:ascii="Times New Roman" w:hAnsi="Times New Roman" w:cs="Times New Roman"/>
        </w:rPr>
      </w:pPr>
      <w:hyperlink r:id="rId12" w:history="1">
        <w:r w:rsidR="00720AB0" w:rsidRPr="00521EB6">
          <w:rPr>
            <w:rFonts w:ascii="Times New Roman" w:hAnsi="Times New Roman" w:cs="Times New Roman"/>
          </w:rPr>
          <w:t xml:space="preserve"> </w:t>
        </w:r>
        <w:r w:rsidR="001377ED" w:rsidRPr="00521EB6">
          <w:rPr>
            <w:rFonts w:ascii="Times New Roman" w:hAnsi="Times New Roman" w:cs="Times New Roman"/>
          </w:rPr>
          <w:t>П</w:t>
        </w:r>
        <w:r w:rsidR="00720AB0" w:rsidRPr="00521EB6">
          <w:rPr>
            <w:rFonts w:ascii="Times New Roman" w:hAnsi="Times New Roman" w:cs="Times New Roman"/>
          </w:rPr>
          <w:t xml:space="preserve">риказ Управления Судебного департамента в Республике Коми  от </w:t>
        </w:r>
        <w:r w:rsidR="001377ED" w:rsidRPr="00521EB6">
          <w:rPr>
            <w:rFonts w:ascii="Times New Roman" w:hAnsi="Times New Roman" w:cs="Times New Roman"/>
          </w:rPr>
          <w:t>30</w:t>
        </w:r>
        <w:r w:rsidR="00720AB0" w:rsidRPr="00521EB6">
          <w:rPr>
            <w:rFonts w:ascii="Times New Roman" w:hAnsi="Times New Roman" w:cs="Times New Roman"/>
          </w:rPr>
          <w:t xml:space="preserve"> </w:t>
        </w:r>
        <w:r w:rsidR="001377ED" w:rsidRPr="00521EB6">
          <w:rPr>
            <w:rFonts w:ascii="Times New Roman" w:hAnsi="Times New Roman" w:cs="Times New Roman"/>
          </w:rPr>
          <w:t>октября</w:t>
        </w:r>
        <w:r w:rsidR="00720AB0" w:rsidRPr="00521EB6">
          <w:rPr>
            <w:rFonts w:ascii="Times New Roman" w:hAnsi="Times New Roman" w:cs="Times New Roman"/>
          </w:rPr>
          <w:t xml:space="preserve"> 20</w:t>
        </w:r>
        <w:r w:rsidR="001377ED" w:rsidRPr="00521EB6">
          <w:rPr>
            <w:rFonts w:ascii="Times New Roman" w:hAnsi="Times New Roman" w:cs="Times New Roman"/>
          </w:rPr>
          <w:t>23</w:t>
        </w:r>
        <w:r w:rsidR="00720AB0" w:rsidRPr="00521EB6">
          <w:rPr>
            <w:rFonts w:ascii="Times New Roman" w:hAnsi="Times New Roman" w:cs="Times New Roman"/>
          </w:rPr>
          <w:t xml:space="preserve"> г. №</w:t>
        </w:r>
        <w:r w:rsidR="001377ED" w:rsidRPr="00521EB6">
          <w:rPr>
            <w:rFonts w:ascii="Times New Roman" w:hAnsi="Times New Roman" w:cs="Times New Roman"/>
          </w:rPr>
          <w:t>283 о/д</w:t>
        </w:r>
        <w:r w:rsidR="00720AB0" w:rsidRPr="00521EB6">
          <w:rPr>
            <w:rFonts w:ascii="Times New Roman" w:hAnsi="Times New Roman" w:cs="Times New Roman"/>
          </w:rPr>
          <w:t xml:space="preserve"> </w:t>
        </w:r>
      </w:hyperlink>
      <w:r w:rsidR="00720AB0" w:rsidRPr="00521EB6">
        <w:rPr>
          <w:rFonts w:ascii="Times New Roman" w:hAnsi="Times New Roman" w:cs="Times New Roman"/>
        </w:rPr>
        <w:t xml:space="preserve"> «Об утверждении перечня должностей</w:t>
      </w:r>
      <w:r w:rsidR="001377ED" w:rsidRPr="00521EB6">
        <w:rPr>
          <w:rFonts w:ascii="Times New Roman" w:hAnsi="Times New Roman" w:cs="Times New Roman"/>
        </w:rPr>
        <w:t xml:space="preserve"> и пер</w:t>
      </w:r>
      <w:r w:rsidR="00DB0B3A" w:rsidRPr="00521EB6">
        <w:rPr>
          <w:rFonts w:ascii="Times New Roman" w:hAnsi="Times New Roman" w:cs="Times New Roman"/>
        </w:rPr>
        <w:t>е</w:t>
      </w:r>
      <w:r w:rsidR="001377ED" w:rsidRPr="00521EB6">
        <w:rPr>
          <w:rFonts w:ascii="Times New Roman" w:hAnsi="Times New Roman" w:cs="Times New Roman"/>
        </w:rPr>
        <w:t>чней коррупционно –</w:t>
      </w:r>
      <w:r w:rsidR="00781D31" w:rsidRPr="00521EB6">
        <w:rPr>
          <w:rFonts w:ascii="Times New Roman" w:hAnsi="Times New Roman" w:cs="Times New Roman"/>
        </w:rPr>
        <w:t xml:space="preserve"> </w:t>
      </w:r>
      <w:r w:rsidR="001377ED" w:rsidRPr="00521EB6">
        <w:rPr>
          <w:rFonts w:ascii="Times New Roman" w:hAnsi="Times New Roman" w:cs="Times New Roman"/>
        </w:rPr>
        <w:t xml:space="preserve">опасных функций» </w:t>
      </w:r>
      <w:r w:rsidR="00720AB0" w:rsidRPr="00521EB6">
        <w:rPr>
          <w:rFonts w:ascii="Times New Roman" w:hAnsi="Times New Roman" w:cs="Times New Roman"/>
        </w:rPr>
        <w:t xml:space="preserve"> (далее – приказ УСД в Республике Коми  </w:t>
      </w:r>
      <w:r w:rsidR="001377ED" w:rsidRPr="00521EB6">
        <w:rPr>
          <w:rFonts w:ascii="Times New Roman" w:hAnsi="Times New Roman" w:cs="Times New Roman"/>
        </w:rPr>
        <w:t>30.10.2023 № 283о/д</w:t>
      </w:r>
      <w:r w:rsidR="00720AB0" w:rsidRPr="00521EB6">
        <w:rPr>
          <w:rFonts w:ascii="Times New Roman" w:hAnsi="Times New Roman" w:cs="Times New Roman"/>
        </w:rPr>
        <w:t>);</w:t>
      </w:r>
    </w:p>
    <w:p w:rsidR="005226EF" w:rsidRPr="00521EB6" w:rsidRDefault="005226EF" w:rsidP="00ED7396">
      <w:pPr>
        <w:spacing w:after="0" w:line="240" w:lineRule="auto"/>
        <w:ind w:firstLine="709"/>
        <w:jc w:val="both"/>
        <w:rPr>
          <w:rFonts w:ascii="Times New Roman" w:hAnsi="Times New Roman" w:cs="Times New Roman"/>
        </w:rPr>
      </w:pPr>
      <w:r w:rsidRPr="00521EB6">
        <w:rPr>
          <w:rFonts w:ascii="Times New Roman" w:hAnsi="Times New Roman" w:cs="Times New Roman"/>
        </w:rPr>
        <w:t xml:space="preserve"> </w:t>
      </w:r>
      <w:r w:rsidR="003404B1" w:rsidRPr="00521EB6">
        <w:rPr>
          <w:rFonts w:ascii="Times New Roman" w:hAnsi="Times New Roman" w:cs="Times New Roman"/>
        </w:rPr>
        <w:t>П</w:t>
      </w:r>
      <w:r w:rsidRPr="00521EB6">
        <w:rPr>
          <w:rFonts w:ascii="Times New Roman" w:hAnsi="Times New Roman" w:cs="Times New Roman"/>
        </w:rPr>
        <w:t xml:space="preserve">риказ Управления Судебного департамента в Республике Коми  от </w:t>
      </w:r>
      <w:r w:rsidR="00DB0B3A" w:rsidRPr="00521EB6">
        <w:rPr>
          <w:rFonts w:ascii="Times New Roman" w:hAnsi="Times New Roman" w:cs="Times New Roman"/>
        </w:rPr>
        <w:t>7</w:t>
      </w:r>
      <w:r w:rsidRPr="00521EB6">
        <w:rPr>
          <w:rFonts w:ascii="Times New Roman" w:hAnsi="Times New Roman" w:cs="Times New Roman"/>
        </w:rPr>
        <w:t xml:space="preserve"> </w:t>
      </w:r>
      <w:r w:rsidR="00DB0B3A" w:rsidRPr="00521EB6">
        <w:rPr>
          <w:rFonts w:ascii="Times New Roman" w:hAnsi="Times New Roman" w:cs="Times New Roman"/>
        </w:rPr>
        <w:t>апреля</w:t>
      </w:r>
      <w:r w:rsidRPr="00521EB6">
        <w:rPr>
          <w:rFonts w:ascii="Times New Roman" w:hAnsi="Times New Roman" w:cs="Times New Roman"/>
        </w:rPr>
        <w:t xml:space="preserve"> 20</w:t>
      </w:r>
      <w:r w:rsidR="00D41C4B" w:rsidRPr="00521EB6">
        <w:rPr>
          <w:rFonts w:ascii="Times New Roman" w:hAnsi="Times New Roman" w:cs="Times New Roman"/>
        </w:rPr>
        <w:t>23</w:t>
      </w:r>
      <w:r w:rsidRPr="00521EB6">
        <w:rPr>
          <w:rFonts w:ascii="Times New Roman" w:hAnsi="Times New Roman" w:cs="Times New Roman"/>
        </w:rPr>
        <w:t xml:space="preserve"> г. №</w:t>
      </w:r>
      <w:r w:rsidR="0070601A" w:rsidRPr="00521EB6">
        <w:rPr>
          <w:rFonts w:ascii="Times New Roman" w:hAnsi="Times New Roman" w:cs="Times New Roman"/>
        </w:rPr>
        <w:t xml:space="preserve"> </w:t>
      </w:r>
      <w:r w:rsidR="00DB0B3A" w:rsidRPr="00521EB6">
        <w:rPr>
          <w:rFonts w:ascii="Times New Roman" w:hAnsi="Times New Roman" w:cs="Times New Roman"/>
        </w:rPr>
        <w:t>95</w:t>
      </w:r>
      <w:r w:rsidR="00D41C4B" w:rsidRPr="00521EB6">
        <w:rPr>
          <w:rFonts w:ascii="Times New Roman" w:hAnsi="Times New Roman" w:cs="Times New Roman"/>
        </w:rPr>
        <w:t xml:space="preserve"> </w:t>
      </w:r>
      <w:r w:rsidR="00DB0B3A" w:rsidRPr="00521EB6">
        <w:rPr>
          <w:rFonts w:ascii="Times New Roman" w:hAnsi="Times New Roman" w:cs="Times New Roman"/>
        </w:rPr>
        <w:t>од</w:t>
      </w:r>
      <w:r w:rsidRPr="00521EB6">
        <w:rPr>
          <w:rFonts w:ascii="Times New Roman" w:hAnsi="Times New Roman" w:cs="Times New Roman"/>
        </w:rPr>
        <w:t xml:space="preserve"> «Об утве</w:t>
      </w:r>
      <w:r w:rsidR="002E0BD2" w:rsidRPr="00521EB6">
        <w:rPr>
          <w:rFonts w:ascii="Times New Roman" w:hAnsi="Times New Roman" w:cs="Times New Roman"/>
        </w:rPr>
        <w:t>рждении П</w:t>
      </w:r>
      <w:r w:rsidRPr="00521EB6">
        <w:rPr>
          <w:rFonts w:ascii="Times New Roman" w:hAnsi="Times New Roman" w:cs="Times New Roman"/>
        </w:rPr>
        <w:t xml:space="preserve">оложения о порядке сообщения лицами, замещающими должности федеральной государственной гражданской службы </w:t>
      </w:r>
      <w:r w:rsidR="00DB0B3A" w:rsidRPr="00521EB6">
        <w:rPr>
          <w:rFonts w:ascii="Times New Roman" w:hAnsi="Times New Roman" w:cs="Times New Roman"/>
        </w:rPr>
        <w:t xml:space="preserve">в районных (городских) судах Республики Коми, Воркутинском гарнизонном военном суде </w:t>
      </w:r>
      <w:r w:rsidRPr="00521EB6">
        <w:rPr>
          <w:rFonts w:ascii="Times New Roman" w:hAnsi="Times New Roman" w:cs="Times New Roman"/>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771813" w:rsidRPr="00521EB6">
        <w:rPr>
          <w:rFonts w:ascii="Times New Roman" w:hAnsi="Times New Roman" w:cs="Times New Roman"/>
        </w:rPr>
        <w:t xml:space="preserve"> (далее –</w:t>
      </w:r>
      <w:r w:rsidR="00DB0B3A" w:rsidRPr="00521EB6">
        <w:rPr>
          <w:rFonts w:ascii="Times New Roman" w:hAnsi="Times New Roman" w:cs="Times New Roman"/>
        </w:rPr>
        <w:t xml:space="preserve"> приказ УСД в Республике Коми  07</w:t>
      </w:r>
      <w:r w:rsidR="00771813" w:rsidRPr="00521EB6">
        <w:rPr>
          <w:rFonts w:ascii="Times New Roman" w:hAnsi="Times New Roman" w:cs="Times New Roman"/>
        </w:rPr>
        <w:t>.0</w:t>
      </w:r>
      <w:r w:rsidR="00DB0B3A" w:rsidRPr="00521EB6">
        <w:rPr>
          <w:rFonts w:ascii="Times New Roman" w:hAnsi="Times New Roman" w:cs="Times New Roman"/>
        </w:rPr>
        <w:t>4</w:t>
      </w:r>
      <w:r w:rsidR="00771813" w:rsidRPr="00521EB6">
        <w:rPr>
          <w:rFonts w:ascii="Times New Roman" w:hAnsi="Times New Roman" w:cs="Times New Roman"/>
        </w:rPr>
        <w:t>.20</w:t>
      </w:r>
      <w:r w:rsidR="002E0BD2" w:rsidRPr="00521EB6">
        <w:rPr>
          <w:rFonts w:ascii="Times New Roman" w:hAnsi="Times New Roman" w:cs="Times New Roman"/>
        </w:rPr>
        <w:t>23</w:t>
      </w:r>
      <w:r w:rsidR="00771813" w:rsidRPr="00521EB6">
        <w:rPr>
          <w:rFonts w:ascii="Times New Roman" w:hAnsi="Times New Roman" w:cs="Times New Roman"/>
        </w:rPr>
        <w:t xml:space="preserve"> № </w:t>
      </w:r>
      <w:r w:rsidR="00DB0B3A" w:rsidRPr="00521EB6">
        <w:rPr>
          <w:rFonts w:ascii="Times New Roman" w:hAnsi="Times New Roman" w:cs="Times New Roman"/>
        </w:rPr>
        <w:t>95 од</w:t>
      </w:r>
      <w:r w:rsidR="00771813" w:rsidRPr="00521EB6">
        <w:rPr>
          <w:rFonts w:ascii="Times New Roman" w:hAnsi="Times New Roman" w:cs="Times New Roman"/>
        </w:rPr>
        <w:t>);</w:t>
      </w:r>
    </w:p>
    <w:p w:rsidR="00BB44AC" w:rsidRPr="00521EB6" w:rsidRDefault="00BB44AC" w:rsidP="00ED7396">
      <w:pPr>
        <w:spacing w:after="0" w:line="240" w:lineRule="auto"/>
        <w:ind w:firstLine="709"/>
        <w:jc w:val="both"/>
        <w:rPr>
          <w:rFonts w:ascii="Times New Roman" w:hAnsi="Times New Roman" w:cs="Times New Roman"/>
        </w:rPr>
      </w:pPr>
    </w:p>
    <w:p w:rsidR="00FE3EAB" w:rsidRDefault="00FE3EAB" w:rsidP="00676994">
      <w:pPr>
        <w:spacing w:after="0" w:line="240" w:lineRule="auto"/>
        <w:jc w:val="both"/>
        <w:rPr>
          <w:rFonts w:ascii="Times New Roman" w:hAnsi="Times New Roman" w:cs="Times New Roman"/>
          <w:b/>
        </w:rPr>
      </w:pPr>
    </w:p>
    <w:p w:rsidR="00FE3EAB" w:rsidRDefault="00FE3EAB" w:rsidP="00676994">
      <w:pPr>
        <w:spacing w:after="0" w:line="240" w:lineRule="auto"/>
        <w:jc w:val="both"/>
        <w:rPr>
          <w:rFonts w:ascii="Times New Roman" w:hAnsi="Times New Roman" w:cs="Times New Roman"/>
          <w:b/>
        </w:rPr>
      </w:pPr>
    </w:p>
    <w:p w:rsidR="00FE3EAB" w:rsidRDefault="00676994" w:rsidP="00676994">
      <w:pPr>
        <w:spacing w:after="0" w:line="240" w:lineRule="auto"/>
        <w:jc w:val="both"/>
        <w:rPr>
          <w:rFonts w:ascii="Times New Roman" w:hAnsi="Times New Roman" w:cs="Times New Roman"/>
          <w:b/>
        </w:rPr>
      </w:pPr>
      <w:r w:rsidRPr="00676994">
        <w:rPr>
          <w:rFonts w:ascii="Times New Roman" w:hAnsi="Times New Roman" w:cs="Times New Roman"/>
          <w:b/>
        </w:rPr>
        <w:lastRenderedPageBreak/>
        <w:t>Приказ Вуктыльского городского суда Республики Коми</w:t>
      </w:r>
    </w:p>
    <w:p w:rsidR="005226EF" w:rsidRPr="00521EB6" w:rsidRDefault="00676994" w:rsidP="00676994">
      <w:pPr>
        <w:spacing w:after="0" w:line="240" w:lineRule="auto"/>
        <w:jc w:val="both"/>
      </w:pPr>
      <w:r>
        <w:rPr>
          <w:rFonts w:ascii="Times New Roman" w:hAnsi="Times New Roman" w:cs="Times New Roman"/>
          <w:b/>
        </w:rPr>
        <w:t xml:space="preserve">             </w:t>
      </w:r>
      <w:r w:rsidR="003404B1" w:rsidRPr="00521EB6">
        <w:rPr>
          <w:rFonts w:ascii="Times New Roman" w:hAnsi="Times New Roman" w:cs="Times New Roman"/>
        </w:rPr>
        <w:t>П</w:t>
      </w:r>
      <w:r w:rsidR="005226EF" w:rsidRPr="00521EB6">
        <w:rPr>
          <w:rFonts w:ascii="Times New Roman" w:hAnsi="Times New Roman" w:cs="Times New Roman"/>
        </w:rPr>
        <w:t>риказ Вуктыльского горо</w:t>
      </w:r>
      <w:r w:rsidR="00F1432A" w:rsidRPr="00521EB6">
        <w:rPr>
          <w:rFonts w:ascii="Times New Roman" w:hAnsi="Times New Roman" w:cs="Times New Roman"/>
        </w:rPr>
        <w:t>дского суда Республики Коми от 12</w:t>
      </w:r>
      <w:r w:rsidR="005226EF" w:rsidRPr="00521EB6">
        <w:rPr>
          <w:rFonts w:ascii="Times New Roman" w:hAnsi="Times New Roman" w:cs="Times New Roman"/>
        </w:rPr>
        <w:t xml:space="preserve"> </w:t>
      </w:r>
      <w:r w:rsidR="00F1432A" w:rsidRPr="00521EB6">
        <w:rPr>
          <w:rFonts w:ascii="Times New Roman" w:hAnsi="Times New Roman" w:cs="Times New Roman"/>
        </w:rPr>
        <w:t>апреля 2023 г. № 38</w:t>
      </w:r>
      <w:r w:rsidR="005226EF" w:rsidRPr="00521EB6">
        <w:rPr>
          <w:rFonts w:ascii="Times New Roman" w:hAnsi="Times New Roman" w:cs="Times New Roman"/>
        </w:rPr>
        <w:t xml:space="preserve"> «Об утверждении </w:t>
      </w:r>
      <w:hyperlink r:id="rId13" w:history="1">
        <w:r w:rsidR="005226EF" w:rsidRPr="00521EB6">
          <w:rPr>
            <w:rStyle w:val="a8"/>
            <w:rFonts w:ascii="Times New Roman" w:hAnsi="Times New Roman" w:cs="Times New Roman"/>
            <w:color w:val="auto"/>
            <w:u w:val="none"/>
          </w:rPr>
          <w:t>Положения</w:t>
        </w:r>
        <w:r w:rsidR="00D96159" w:rsidRPr="00521EB6">
          <w:rPr>
            <w:rStyle w:val="a8"/>
            <w:rFonts w:ascii="Times New Roman" w:hAnsi="Times New Roman" w:cs="Times New Roman"/>
            <w:color w:val="auto"/>
            <w:u w:val="none"/>
          </w:rPr>
          <w:t xml:space="preserve"> </w:t>
        </w:r>
        <w:r w:rsidR="005226EF" w:rsidRPr="00521EB6">
          <w:rPr>
            <w:rStyle w:val="a8"/>
            <w:rFonts w:ascii="Times New Roman" w:hAnsi="Times New Roman" w:cs="Times New Roman"/>
            <w:color w:val="auto"/>
            <w:u w:val="none"/>
          </w:rPr>
          <w:t>о порядке сообщения лицами, замещающими должности федеральной государственной гражданской службы в Вуктыльском городском суде Республики Коми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771813" w:rsidRPr="00521EB6">
          <w:rPr>
            <w:rStyle w:val="a8"/>
            <w:rFonts w:ascii="Times New Roman" w:hAnsi="Times New Roman" w:cs="Times New Roman"/>
            <w:color w:val="auto"/>
            <w:u w:val="none"/>
          </w:rPr>
          <w:t xml:space="preserve">» </w:t>
        </w:r>
        <w:r w:rsidR="00771813" w:rsidRPr="00521EB6">
          <w:rPr>
            <w:rFonts w:ascii="Times New Roman" w:hAnsi="Times New Roman" w:cs="Times New Roman"/>
          </w:rPr>
          <w:t xml:space="preserve">(далее – приказ Вуктыльского городского суда </w:t>
        </w:r>
        <w:r w:rsidR="007E1A5B" w:rsidRPr="00521EB6">
          <w:rPr>
            <w:rFonts w:ascii="Times New Roman" w:hAnsi="Times New Roman" w:cs="Times New Roman"/>
          </w:rPr>
          <w:t xml:space="preserve">Республики Коми </w:t>
        </w:r>
        <w:r w:rsidR="00771813" w:rsidRPr="00521EB6">
          <w:rPr>
            <w:rFonts w:ascii="Times New Roman" w:hAnsi="Times New Roman" w:cs="Times New Roman"/>
          </w:rPr>
          <w:t xml:space="preserve">от  </w:t>
        </w:r>
        <w:r w:rsidR="00F1432A" w:rsidRPr="00521EB6">
          <w:rPr>
            <w:rFonts w:ascii="Times New Roman" w:hAnsi="Times New Roman" w:cs="Times New Roman"/>
          </w:rPr>
          <w:t>12.04.2023 г. № 38</w:t>
        </w:r>
        <w:r w:rsidR="00771813" w:rsidRPr="00521EB6">
          <w:rPr>
            <w:rFonts w:ascii="Times New Roman" w:hAnsi="Times New Roman" w:cs="Times New Roman"/>
          </w:rPr>
          <w:t>).</w:t>
        </w:r>
      </w:hyperlink>
      <w:bookmarkStart w:id="0" w:name="_GoBack"/>
      <w:bookmarkEnd w:id="0"/>
    </w:p>
    <w:p w:rsidR="00D33080" w:rsidRPr="00521EB6" w:rsidRDefault="00D33080" w:rsidP="0070601A">
      <w:pPr>
        <w:pStyle w:val="11"/>
        <w:shd w:val="clear" w:color="auto" w:fill="auto"/>
        <w:spacing w:before="0" w:after="240" w:line="240" w:lineRule="auto"/>
        <w:ind w:right="80"/>
        <w:rPr>
          <w:rStyle w:val="10"/>
          <w:rFonts w:cs="Times New Roman"/>
          <w:b/>
          <w:color w:val="000000"/>
          <w:sz w:val="28"/>
          <w:szCs w:val="28"/>
        </w:rPr>
      </w:pPr>
      <w:bookmarkStart w:id="1" w:name="bookmark1"/>
    </w:p>
    <w:p w:rsidR="00D33080" w:rsidRDefault="00D33080" w:rsidP="0070601A">
      <w:pPr>
        <w:pStyle w:val="11"/>
        <w:shd w:val="clear" w:color="auto" w:fill="auto"/>
        <w:spacing w:before="0" w:after="240" w:line="240" w:lineRule="auto"/>
        <w:ind w:right="80"/>
        <w:rPr>
          <w:rStyle w:val="10"/>
          <w:rFonts w:cs="Times New Roman"/>
          <w:b/>
          <w:color w:val="000000"/>
          <w:sz w:val="28"/>
          <w:szCs w:val="28"/>
        </w:rPr>
      </w:pPr>
    </w:p>
    <w:p w:rsidR="00676994" w:rsidRDefault="00676994" w:rsidP="0070601A">
      <w:pPr>
        <w:pStyle w:val="11"/>
        <w:shd w:val="clear" w:color="auto" w:fill="auto"/>
        <w:spacing w:before="0" w:after="240" w:line="240" w:lineRule="auto"/>
        <w:ind w:right="80"/>
        <w:rPr>
          <w:rStyle w:val="10"/>
          <w:rFonts w:cs="Times New Roman"/>
          <w:b/>
          <w:color w:val="000000"/>
          <w:sz w:val="28"/>
          <w:szCs w:val="28"/>
        </w:rPr>
      </w:pPr>
    </w:p>
    <w:p w:rsidR="00676994" w:rsidRDefault="00676994" w:rsidP="0070601A">
      <w:pPr>
        <w:pStyle w:val="11"/>
        <w:shd w:val="clear" w:color="auto" w:fill="auto"/>
        <w:spacing w:before="0" w:after="240" w:line="240" w:lineRule="auto"/>
        <w:ind w:right="80"/>
        <w:rPr>
          <w:rStyle w:val="10"/>
          <w:rFonts w:cs="Times New Roman"/>
          <w:b/>
          <w:color w:val="000000"/>
          <w:sz w:val="28"/>
          <w:szCs w:val="28"/>
        </w:rPr>
      </w:pPr>
    </w:p>
    <w:p w:rsidR="00676994" w:rsidRDefault="00676994" w:rsidP="0070601A">
      <w:pPr>
        <w:pStyle w:val="11"/>
        <w:shd w:val="clear" w:color="auto" w:fill="auto"/>
        <w:spacing w:before="0" w:after="240" w:line="240" w:lineRule="auto"/>
        <w:ind w:right="80"/>
        <w:rPr>
          <w:rStyle w:val="10"/>
          <w:rFonts w:cs="Times New Roman"/>
          <w:b/>
          <w:color w:val="000000"/>
          <w:sz w:val="28"/>
          <w:szCs w:val="28"/>
        </w:rPr>
      </w:pPr>
    </w:p>
    <w:p w:rsidR="00676994" w:rsidRDefault="00676994" w:rsidP="0070601A">
      <w:pPr>
        <w:pStyle w:val="11"/>
        <w:shd w:val="clear" w:color="auto" w:fill="auto"/>
        <w:spacing w:before="0" w:after="240" w:line="240" w:lineRule="auto"/>
        <w:ind w:right="80"/>
        <w:rPr>
          <w:rStyle w:val="10"/>
          <w:rFonts w:cs="Times New Roman"/>
          <w:b/>
          <w:color w:val="000000"/>
          <w:sz w:val="28"/>
          <w:szCs w:val="28"/>
        </w:rPr>
      </w:pPr>
    </w:p>
    <w:p w:rsidR="00676994" w:rsidRDefault="00676994" w:rsidP="0070601A">
      <w:pPr>
        <w:pStyle w:val="11"/>
        <w:shd w:val="clear" w:color="auto" w:fill="auto"/>
        <w:spacing w:before="0" w:after="240" w:line="240" w:lineRule="auto"/>
        <w:ind w:right="80"/>
        <w:rPr>
          <w:rStyle w:val="10"/>
          <w:rFonts w:cs="Times New Roman"/>
          <w:b/>
          <w:color w:val="000000"/>
          <w:sz w:val="28"/>
          <w:szCs w:val="28"/>
        </w:rPr>
      </w:pPr>
    </w:p>
    <w:p w:rsidR="00676994" w:rsidRDefault="00676994" w:rsidP="0070601A">
      <w:pPr>
        <w:pStyle w:val="11"/>
        <w:shd w:val="clear" w:color="auto" w:fill="auto"/>
        <w:spacing w:before="0" w:after="240" w:line="240" w:lineRule="auto"/>
        <w:ind w:right="80"/>
        <w:rPr>
          <w:rStyle w:val="10"/>
          <w:rFonts w:cs="Times New Roman"/>
          <w:b/>
          <w:color w:val="000000"/>
          <w:sz w:val="28"/>
          <w:szCs w:val="28"/>
        </w:rPr>
      </w:pPr>
    </w:p>
    <w:p w:rsidR="00676994" w:rsidRDefault="00676994" w:rsidP="0070601A">
      <w:pPr>
        <w:pStyle w:val="11"/>
        <w:shd w:val="clear" w:color="auto" w:fill="auto"/>
        <w:spacing w:before="0" w:after="240" w:line="240" w:lineRule="auto"/>
        <w:ind w:right="80"/>
        <w:rPr>
          <w:rStyle w:val="10"/>
          <w:rFonts w:cs="Times New Roman"/>
          <w:b/>
          <w:color w:val="000000"/>
          <w:sz w:val="28"/>
          <w:szCs w:val="28"/>
        </w:rPr>
      </w:pPr>
    </w:p>
    <w:p w:rsidR="00676994" w:rsidRDefault="00676994" w:rsidP="0070601A">
      <w:pPr>
        <w:pStyle w:val="11"/>
        <w:shd w:val="clear" w:color="auto" w:fill="auto"/>
        <w:spacing w:before="0" w:after="240" w:line="240" w:lineRule="auto"/>
        <w:ind w:right="80"/>
        <w:rPr>
          <w:rStyle w:val="10"/>
          <w:rFonts w:cs="Times New Roman"/>
          <w:b/>
          <w:color w:val="000000"/>
          <w:sz w:val="28"/>
          <w:szCs w:val="28"/>
        </w:rPr>
      </w:pPr>
    </w:p>
    <w:p w:rsidR="00676994" w:rsidRPr="00521EB6" w:rsidRDefault="00676994" w:rsidP="0070601A">
      <w:pPr>
        <w:pStyle w:val="11"/>
        <w:shd w:val="clear" w:color="auto" w:fill="auto"/>
        <w:spacing w:before="0" w:after="240" w:line="240" w:lineRule="auto"/>
        <w:ind w:right="80"/>
        <w:rPr>
          <w:rStyle w:val="10"/>
          <w:rFonts w:cs="Times New Roman"/>
          <w:b/>
          <w:color w:val="000000"/>
          <w:sz w:val="28"/>
          <w:szCs w:val="28"/>
        </w:rPr>
      </w:pPr>
    </w:p>
    <w:p w:rsidR="00D33080" w:rsidRPr="00521EB6" w:rsidRDefault="00D33080" w:rsidP="0070601A">
      <w:pPr>
        <w:pStyle w:val="11"/>
        <w:shd w:val="clear" w:color="auto" w:fill="auto"/>
        <w:spacing w:before="0" w:after="240" w:line="240" w:lineRule="auto"/>
        <w:ind w:right="80"/>
        <w:rPr>
          <w:rStyle w:val="10"/>
          <w:rFonts w:cs="Times New Roman"/>
          <w:b/>
          <w:color w:val="000000"/>
          <w:sz w:val="28"/>
          <w:szCs w:val="28"/>
        </w:rPr>
      </w:pPr>
    </w:p>
    <w:p w:rsidR="00D33080" w:rsidRPr="00521EB6" w:rsidRDefault="00D33080" w:rsidP="0070601A">
      <w:pPr>
        <w:pStyle w:val="11"/>
        <w:shd w:val="clear" w:color="auto" w:fill="auto"/>
        <w:spacing w:before="0" w:after="240" w:line="240" w:lineRule="auto"/>
        <w:ind w:right="80"/>
        <w:rPr>
          <w:rStyle w:val="10"/>
          <w:rFonts w:cs="Times New Roman"/>
          <w:b/>
          <w:color w:val="000000"/>
          <w:sz w:val="28"/>
          <w:szCs w:val="28"/>
        </w:rPr>
      </w:pPr>
    </w:p>
    <w:p w:rsidR="00D33080" w:rsidRPr="00521EB6" w:rsidRDefault="00D33080" w:rsidP="0070601A">
      <w:pPr>
        <w:pStyle w:val="11"/>
        <w:shd w:val="clear" w:color="auto" w:fill="auto"/>
        <w:spacing w:before="0" w:after="240" w:line="240" w:lineRule="auto"/>
        <w:ind w:right="80"/>
        <w:rPr>
          <w:rStyle w:val="10"/>
          <w:rFonts w:cs="Times New Roman"/>
          <w:b/>
          <w:color w:val="000000"/>
          <w:sz w:val="28"/>
          <w:szCs w:val="28"/>
        </w:rPr>
      </w:pPr>
    </w:p>
    <w:p w:rsidR="00D33080" w:rsidRPr="00521EB6" w:rsidRDefault="00D33080" w:rsidP="0070601A">
      <w:pPr>
        <w:pStyle w:val="11"/>
        <w:shd w:val="clear" w:color="auto" w:fill="auto"/>
        <w:spacing w:before="0" w:after="240" w:line="240" w:lineRule="auto"/>
        <w:ind w:right="80"/>
        <w:rPr>
          <w:rStyle w:val="10"/>
          <w:rFonts w:cs="Times New Roman"/>
          <w:b/>
          <w:color w:val="000000"/>
          <w:sz w:val="28"/>
          <w:szCs w:val="28"/>
        </w:rPr>
      </w:pPr>
    </w:p>
    <w:p w:rsidR="004B5917" w:rsidRPr="00676994" w:rsidRDefault="00D50897" w:rsidP="0070601A">
      <w:pPr>
        <w:pStyle w:val="11"/>
        <w:shd w:val="clear" w:color="auto" w:fill="auto"/>
        <w:spacing w:before="0" w:after="240" w:line="240" w:lineRule="auto"/>
        <w:ind w:right="80"/>
        <w:rPr>
          <w:rStyle w:val="3"/>
          <w:b/>
          <w:bCs w:val="0"/>
          <w:sz w:val="22"/>
          <w:shd w:val="clear" w:color="auto" w:fill="auto"/>
        </w:rPr>
      </w:pPr>
      <w:r w:rsidRPr="00676994">
        <w:rPr>
          <w:rStyle w:val="10"/>
          <w:rFonts w:cs="Times New Roman"/>
          <w:b/>
          <w:color w:val="000000"/>
          <w:sz w:val="22"/>
        </w:rPr>
        <w:lastRenderedPageBreak/>
        <w:t>I</w:t>
      </w:r>
      <w:r w:rsidR="004B5917" w:rsidRPr="00676994">
        <w:rPr>
          <w:rStyle w:val="10"/>
          <w:rFonts w:cs="Times New Roman"/>
          <w:b/>
          <w:color w:val="000000"/>
          <w:sz w:val="22"/>
        </w:rPr>
        <w:t>I. Ограничения, запреты и обязанности, установленные в отношении федеральных государственных</w:t>
      </w:r>
      <w:r w:rsidR="004B5917" w:rsidRPr="00676994">
        <w:rPr>
          <w:rStyle w:val="10"/>
          <w:rFonts w:cs="Times New Roman"/>
          <w:b/>
          <w:color w:val="000000"/>
          <w:sz w:val="22"/>
        </w:rPr>
        <w:br/>
        <w:t xml:space="preserve">гражданских служащих </w:t>
      </w:r>
      <w:bookmarkEnd w:id="1"/>
      <w:r w:rsidR="00EF738D" w:rsidRPr="00676994">
        <w:rPr>
          <w:rStyle w:val="10"/>
          <w:rFonts w:cs="Times New Roman"/>
          <w:b/>
          <w:color w:val="000000"/>
          <w:sz w:val="22"/>
        </w:rPr>
        <w:t>Вуктыльского городского суда Республики Коми</w:t>
      </w:r>
    </w:p>
    <w:tbl>
      <w:tblPr>
        <w:tblStyle w:val="a3"/>
        <w:tblW w:w="15593" w:type="dxa"/>
        <w:tblInd w:w="108" w:type="dxa"/>
        <w:tblLayout w:type="fixed"/>
        <w:tblLook w:val="04A0"/>
      </w:tblPr>
      <w:tblGrid>
        <w:gridCol w:w="851"/>
        <w:gridCol w:w="5812"/>
        <w:gridCol w:w="3402"/>
        <w:gridCol w:w="141"/>
        <w:gridCol w:w="5387"/>
      </w:tblGrid>
      <w:tr w:rsidR="00ED7396" w:rsidRPr="00676994" w:rsidTr="00C00362">
        <w:trPr>
          <w:trHeight w:val="392"/>
        </w:trPr>
        <w:tc>
          <w:tcPr>
            <w:tcW w:w="15593" w:type="dxa"/>
            <w:gridSpan w:val="5"/>
            <w:tcBorders>
              <w:bottom w:val="single" w:sz="4" w:space="0" w:color="auto"/>
            </w:tcBorders>
            <w:shd w:val="clear" w:color="auto" w:fill="FFFFFF" w:themeFill="background1"/>
          </w:tcPr>
          <w:p w:rsidR="00ED7396" w:rsidRPr="00676994" w:rsidRDefault="00ED7396" w:rsidP="00950A1A">
            <w:pPr>
              <w:pStyle w:val="a5"/>
              <w:shd w:val="clear" w:color="auto" w:fill="auto"/>
              <w:spacing w:before="0" w:line="240" w:lineRule="auto"/>
              <w:jc w:val="center"/>
              <w:rPr>
                <w:sz w:val="24"/>
                <w:szCs w:val="24"/>
              </w:rPr>
            </w:pPr>
            <w:r w:rsidRPr="00676994">
              <w:rPr>
                <w:rStyle w:val="11pt"/>
                <w:sz w:val="24"/>
                <w:szCs w:val="24"/>
              </w:rPr>
              <w:t>Представление сведений о доходах, расходах, об имуществе и обязательствах имущественного характера</w:t>
            </w:r>
          </w:p>
        </w:tc>
      </w:tr>
      <w:tr w:rsidR="00ED7396" w:rsidRPr="00676994" w:rsidTr="00C00362">
        <w:trPr>
          <w:trHeight w:val="504"/>
        </w:trPr>
        <w:tc>
          <w:tcPr>
            <w:tcW w:w="851" w:type="dxa"/>
            <w:tcBorders>
              <w:top w:val="single" w:sz="4" w:space="0" w:color="auto"/>
              <w:bottom w:val="single" w:sz="4" w:space="0" w:color="000000" w:themeColor="text1"/>
            </w:tcBorders>
          </w:tcPr>
          <w:p w:rsidR="00ED7396" w:rsidRPr="00676994" w:rsidRDefault="00ED7396" w:rsidP="00ED7396">
            <w:pPr>
              <w:pStyle w:val="a5"/>
              <w:spacing w:before="0" w:line="240" w:lineRule="auto"/>
              <w:jc w:val="center"/>
              <w:rPr>
                <w:rStyle w:val="10pt"/>
                <w:b/>
                <w:color w:val="000000"/>
                <w:sz w:val="22"/>
                <w:szCs w:val="22"/>
              </w:rPr>
            </w:pPr>
            <w:r w:rsidRPr="00676994">
              <w:rPr>
                <w:rStyle w:val="10pt"/>
                <w:b/>
                <w:color w:val="000000"/>
                <w:sz w:val="22"/>
                <w:szCs w:val="22"/>
              </w:rPr>
              <w:t xml:space="preserve">№ </w:t>
            </w:r>
            <w:r w:rsidRPr="00676994">
              <w:rPr>
                <w:rStyle w:val="11pt"/>
                <w:color w:val="000000"/>
              </w:rPr>
              <w:t>п/п</w:t>
            </w:r>
          </w:p>
        </w:tc>
        <w:tc>
          <w:tcPr>
            <w:tcW w:w="5812" w:type="dxa"/>
            <w:tcBorders>
              <w:top w:val="single" w:sz="4" w:space="0" w:color="auto"/>
              <w:bottom w:val="single" w:sz="4" w:space="0" w:color="000000" w:themeColor="text1"/>
            </w:tcBorders>
          </w:tcPr>
          <w:p w:rsidR="00ED7396" w:rsidRPr="00676994" w:rsidRDefault="00ED7396" w:rsidP="00ED7396">
            <w:pPr>
              <w:pStyle w:val="a5"/>
              <w:shd w:val="clear" w:color="auto" w:fill="auto"/>
              <w:spacing w:before="0" w:line="240" w:lineRule="auto"/>
              <w:jc w:val="center"/>
              <w:rPr>
                <w:rStyle w:val="11pt"/>
                <w:color w:val="000000"/>
              </w:rPr>
            </w:pPr>
            <w:r w:rsidRPr="00676994">
              <w:rPr>
                <w:rStyle w:val="11pt"/>
                <w:color w:val="000000"/>
              </w:rPr>
              <w:t>Содержание</w:t>
            </w:r>
          </w:p>
          <w:p w:rsidR="00ED7396" w:rsidRPr="00676994" w:rsidRDefault="00ED7396" w:rsidP="00ED7396">
            <w:pPr>
              <w:pStyle w:val="a5"/>
              <w:shd w:val="clear" w:color="auto" w:fill="auto"/>
              <w:spacing w:before="0" w:line="240" w:lineRule="auto"/>
              <w:jc w:val="center"/>
              <w:rPr>
                <w:rStyle w:val="11pt"/>
                <w:color w:val="000000"/>
              </w:rPr>
            </w:pPr>
            <w:r w:rsidRPr="00676994">
              <w:rPr>
                <w:rStyle w:val="11pt"/>
                <w:color w:val="000000"/>
              </w:rPr>
              <w:t>ограничения/ запрета /обязанности</w:t>
            </w:r>
          </w:p>
        </w:tc>
        <w:tc>
          <w:tcPr>
            <w:tcW w:w="3543" w:type="dxa"/>
            <w:gridSpan w:val="2"/>
            <w:tcBorders>
              <w:top w:val="single" w:sz="4" w:space="0" w:color="auto"/>
              <w:bottom w:val="single" w:sz="4" w:space="0" w:color="000000" w:themeColor="text1"/>
            </w:tcBorders>
          </w:tcPr>
          <w:p w:rsidR="00ED7396" w:rsidRPr="00676994" w:rsidRDefault="00ED7396" w:rsidP="00ED7396">
            <w:pPr>
              <w:pStyle w:val="a5"/>
              <w:shd w:val="clear" w:color="auto" w:fill="auto"/>
              <w:spacing w:before="0" w:line="240" w:lineRule="auto"/>
              <w:jc w:val="center"/>
              <w:rPr>
                <w:rStyle w:val="11pt"/>
                <w:color w:val="000000"/>
              </w:rPr>
            </w:pPr>
            <w:r w:rsidRPr="00676994">
              <w:rPr>
                <w:rStyle w:val="11pt"/>
                <w:color w:val="000000"/>
              </w:rPr>
              <w:t>Нормативные правовые основания</w:t>
            </w:r>
          </w:p>
        </w:tc>
        <w:tc>
          <w:tcPr>
            <w:tcW w:w="5387" w:type="dxa"/>
            <w:tcBorders>
              <w:top w:val="single" w:sz="4" w:space="0" w:color="auto"/>
              <w:bottom w:val="single" w:sz="4" w:space="0" w:color="000000" w:themeColor="text1"/>
            </w:tcBorders>
          </w:tcPr>
          <w:p w:rsidR="00ED7396" w:rsidRPr="00676994" w:rsidRDefault="00ED7396" w:rsidP="00ED7396">
            <w:pPr>
              <w:pStyle w:val="30"/>
              <w:spacing w:before="0" w:line="240" w:lineRule="auto"/>
              <w:rPr>
                <w:rStyle w:val="11pt"/>
                <w:b/>
                <w:color w:val="000000"/>
              </w:rPr>
            </w:pPr>
            <w:r w:rsidRPr="00676994">
              <w:rPr>
                <w:rStyle w:val="11pt"/>
                <w:b/>
                <w:color w:val="000000"/>
              </w:rPr>
              <w:t>Необходимые действия</w:t>
            </w:r>
          </w:p>
        </w:tc>
      </w:tr>
      <w:tr w:rsidR="008B0B11" w:rsidRPr="00676994" w:rsidTr="00C00362">
        <w:tc>
          <w:tcPr>
            <w:tcW w:w="851" w:type="dxa"/>
            <w:tcBorders>
              <w:bottom w:val="single" w:sz="4" w:space="0" w:color="auto"/>
            </w:tcBorders>
          </w:tcPr>
          <w:p w:rsidR="00505360" w:rsidRPr="00676994" w:rsidRDefault="00A43596" w:rsidP="0070601A">
            <w:pPr>
              <w:pStyle w:val="30"/>
              <w:shd w:val="clear" w:color="auto" w:fill="auto"/>
              <w:spacing w:before="0" w:line="240" w:lineRule="auto"/>
              <w:rPr>
                <w:b w:val="0"/>
              </w:rPr>
            </w:pPr>
            <w:r w:rsidRPr="00676994">
              <w:rPr>
                <w:b w:val="0"/>
              </w:rPr>
              <w:t>1.</w:t>
            </w:r>
          </w:p>
        </w:tc>
        <w:tc>
          <w:tcPr>
            <w:tcW w:w="5812" w:type="dxa"/>
            <w:tcBorders>
              <w:bottom w:val="single" w:sz="4" w:space="0" w:color="auto"/>
            </w:tcBorders>
          </w:tcPr>
          <w:p w:rsidR="00505360" w:rsidRPr="00676994" w:rsidRDefault="00505360" w:rsidP="008B0B11">
            <w:pPr>
              <w:pStyle w:val="30"/>
              <w:shd w:val="clear" w:color="auto" w:fill="auto"/>
              <w:spacing w:before="0" w:line="240" w:lineRule="auto"/>
              <w:jc w:val="both"/>
              <w:rPr>
                <w:b w:val="0"/>
              </w:rPr>
            </w:pPr>
            <w:r w:rsidRPr="00676994">
              <w:rPr>
                <w:rStyle w:val="10pt"/>
                <w:b w:val="0"/>
                <w:color w:val="000000"/>
                <w:sz w:val="22"/>
                <w:szCs w:val="22"/>
              </w:rPr>
              <w:t xml:space="preserve">Федеральный </w:t>
            </w:r>
            <w:r w:rsidR="008B0B11" w:rsidRPr="00676994">
              <w:rPr>
                <w:rStyle w:val="10pt"/>
                <w:b w:val="0"/>
                <w:color w:val="000000"/>
                <w:sz w:val="22"/>
                <w:szCs w:val="22"/>
              </w:rPr>
              <w:t>г</w:t>
            </w:r>
            <w:r w:rsidRPr="00676994">
              <w:rPr>
                <w:rStyle w:val="10pt"/>
                <w:b w:val="0"/>
                <w:color w:val="000000"/>
                <w:sz w:val="22"/>
                <w:szCs w:val="22"/>
              </w:rPr>
              <w:t>осударственный гражданский служащий (далее - гражданский служащий), замещающий должность, предусмотренную соответствующим перечнем должностей</w:t>
            </w:r>
            <w:r w:rsidRPr="00676994">
              <w:rPr>
                <w:rStyle w:val="10pt"/>
                <w:b w:val="0"/>
                <w:color w:val="000000"/>
                <w:sz w:val="22"/>
                <w:szCs w:val="22"/>
                <w:vertAlign w:val="superscript"/>
              </w:rPr>
              <w:t>1</w:t>
            </w:r>
            <w:r w:rsidRPr="00676994">
              <w:rPr>
                <w:rStyle w:val="10pt"/>
                <w:b w:val="0"/>
                <w:color w:val="000000"/>
                <w:sz w:val="22"/>
                <w:szCs w:val="22"/>
              </w:rPr>
              <w:t>,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3543" w:type="dxa"/>
            <w:gridSpan w:val="2"/>
            <w:tcBorders>
              <w:bottom w:val="single" w:sz="4" w:space="0" w:color="auto"/>
            </w:tcBorders>
          </w:tcPr>
          <w:p w:rsidR="00C01D30" w:rsidRPr="00676994" w:rsidRDefault="00C01D30" w:rsidP="00C01D30">
            <w:pPr>
              <w:pStyle w:val="a5"/>
              <w:shd w:val="clear" w:color="auto" w:fill="auto"/>
              <w:spacing w:before="0" w:line="240" w:lineRule="auto"/>
              <w:rPr>
                <w:rStyle w:val="10pt"/>
                <w:sz w:val="22"/>
                <w:szCs w:val="22"/>
              </w:rPr>
            </w:pPr>
            <w:r w:rsidRPr="00676994">
              <w:rPr>
                <w:rStyle w:val="10pt"/>
                <w:sz w:val="22"/>
                <w:szCs w:val="22"/>
              </w:rPr>
              <w:t>ч. 1 ст. 8 Федерального закона от 25.12.2008 № 273-Ф3</w:t>
            </w:r>
          </w:p>
          <w:p w:rsidR="00C01D30" w:rsidRPr="00676994" w:rsidRDefault="00C01D30" w:rsidP="00C01D30">
            <w:pPr>
              <w:pStyle w:val="a5"/>
              <w:shd w:val="clear" w:color="auto" w:fill="auto"/>
              <w:spacing w:before="0" w:line="240" w:lineRule="auto"/>
              <w:rPr>
                <w:rStyle w:val="10pt"/>
                <w:sz w:val="22"/>
                <w:szCs w:val="22"/>
              </w:rPr>
            </w:pPr>
          </w:p>
          <w:p w:rsidR="00505360" w:rsidRPr="00676994" w:rsidRDefault="00505360" w:rsidP="008B0B11">
            <w:pPr>
              <w:pStyle w:val="a5"/>
              <w:shd w:val="clear" w:color="auto" w:fill="auto"/>
              <w:spacing w:before="0" w:line="240" w:lineRule="auto"/>
              <w:rPr>
                <w:rStyle w:val="10pt"/>
                <w:sz w:val="22"/>
                <w:szCs w:val="22"/>
              </w:rPr>
            </w:pPr>
            <w:r w:rsidRPr="00676994">
              <w:rPr>
                <w:rStyle w:val="10pt"/>
                <w:sz w:val="22"/>
                <w:szCs w:val="22"/>
              </w:rPr>
              <w:t xml:space="preserve">п. 9 ч. </w:t>
            </w:r>
            <w:r w:rsidR="008B0B11" w:rsidRPr="00676994">
              <w:rPr>
                <w:rStyle w:val="10pt"/>
                <w:sz w:val="22"/>
                <w:szCs w:val="22"/>
              </w:rPr>
              <w:t xml:space="preserve">1 ст. 15 и ч. 1 ст. 20 </w:t>
            </w:r>
            <w:r w:rsidRPr="00676994">
              <w:rPr>
                <w:rStyle w:val="10pt"/>
                <w:sz w:val="22"/>
                <w:szCs w:val="22"/>
              </w:rPr>
              <w:t>Федерально</w:t>
            </w:r>
            <w:r w:rsidR="002B08F2" w:rsidRPr="00676994">
              <w:rPr>
                <w:rStyle w:val="10pt"/>
                <w:sz w:val="22"/>
                <w:szCs w:val="22"/>
              </w:rPr>
              <w:t>го закона от 27.07.2004 № 79-ФЗ</w:t>
            </w:r>
          </w:p>
          <w:p w:rsidR="008C2A9F" w:rsidRPr="00676994" w:rsidRDefault="008C2A9F" w:rsidP="008B0B11">
            <w:pPr>
              <w:pStyle w:val="a5"/>
              <w:shd w:val="clear" w:color="auto" w:fill="auto"/>
              <w:spacing w:before="0" w:line="240" w:lineRule="auto"/>
              <w:rPr>
                <w:rStyle w:val="10pt"/>
                <w:sz w:val="22"/>
                <w:szCs w:val="22"/>
              </w:rPr>
            </w:pPr>
          </w:p>
          <w:p w:rsidR="00505360" w:rsidRPr="00676994" w:rsidRDefault="00505360" w:rsidP="008B0B11">
            <w:pPr>
              <w:pStyle w:val="a5"/>
              <w:shd w:val="clear" w:color="auto" w:fill="auto"/>
              <w:spacing w:before="0" w:line="240" w:lineRule="auto"/>
              <w:rPr>
                <w:rStyle w:val="10pt"/>
                <w:sz w:val="22"/>
                <w:szCs w:val="22"/>
              </w:rPr>
            </w:pPr>
            <w:r w:rsidRPr="00676994">
              <w:rPr>
                <w:rStyle w:val="10pt"/>
                <w:sz w:val="22"/>
                <w:szCs w:val="22"/>
              </w:rPr>
              <w:t xml:space="preserve">Указ </w:t>
            </w:r>
            <w:r w:rsidR="008B0B11" w:rsidRPr="00676994">
              <w:rPr>
                <w:rStyle w:val="10pt"/>
                <w:sz w:val="22"/>
                <w:szCs w:val="22"/>
              </w:rPr>
              <w:t xml:space="preserve"> </w:t>
            </w:r>
            <w:r w:rsidRPr="00676994">
              <w:rPr>
                <w:rStyle w:val="10pt"/>
                <w:sz w:val="22"/>
                <w:szCs w:val="22"/>
              </w:rPr>
              <w:t xml:space="preserve">Президента </w:t>
            </w:r>
            <w:r w:rsidR="008C2A9F" w:rsidRPr="00676994">
              <w:rPr>
                <w:rStyle w:val="10pt"/>
                <w:sz w:val="22"/>
                <w:szCs w:val="22"/>
              </w:rPr>
              <w:t>РФ</w:t>
            </w:r>
            <w:r w:rsidR="008B0B11" w:rsidRPr="00676994">
              <w:rPr>
                <w:rStyle w:val="10pt"/>
                <w:sz w:val="22"/>
                <w:szCs w:val="22"/>
              </w:rPr>
              <w:t xml:space="preserve"> </w:t>
            </w:r>
            <w:r w:rsidR="002B08F2" w:rsidRPr="00676994">
              <w:rPr>
                <w:rStyle w:val="10pt"/>
                <w:sz w:val="22"/>
                <w:szCs w:val="22"/>
              </w:rPr>
              <w:t>от 18.05.2009 № 557</w:t>
            </w:r>
          </w:p>
          <w:p w:rsidR="00366A37" w:rsidRPr="00676994" w:rsidRDefault="00366A37" w:rsidP="008B0B11">
            <w:pPr>
              <w:pStyle w:val="a5"/>
              <w:shd w:val="clear" w:color="auto" w:fill="auto"/>
              <w:spacing w:before="0" w:line="240" w:lineRule="auto"/>
              <w:rPr>
                <w:rStyle w:val="10pt"/>
                <w:sz w:val="22"/>
                <w:szCs w:val="22"/>
              </w:rPr>
            </w:pPr>
          </w:p>
          <w:p w:rsidR="00505360" w:rsidRPr="00676994" w:rsidRDefault="00505360" w:rsidP="008B0B11">
            <w:pPr>
              <w:pStyle w:val="a5"/>
              <w:shd w:val="clear" w:color="auto" w:fill="auto"/>
              <w:spacing w:before="0" w:line="240" w:lineRule="auto"/>
              <w:rPr>
                <w:rStyle w:val="10pt"/>
                <w:sz w:val="22"/>
                <w:szCs w:val="22"/>
              </w:rPr>
            </w:pPr>
            <w:r w:rsidRPr="00676994">
              <w:rPr>
                <w:rStyle w:val="10pt"/>
                <w:sz w:val="22"/>
                <w:szCs w:val="22"/>
              </w:rPr>
              <w:t xml:space="preserve">Указ Президента </w:t>
            </w:r>
            <w:r w:rsidR="008C2A9F" w:rsidRPr="00676994">
              <w:rPr>
                <w:rStyle w:val="10pt"/>
                <w:sz w:val="22"/>
                <w:szCs w:val="22"/>
              </w:rPr>
              <w:t>РФ</w:t>
            </w:r>
            <w:r w:rsidR="008B0B11" w:rsidRPr="00676994">
              <w:rPr>
                <w:rStyle w:val="10pt"/>
                <w:sz w:val="22"/>
                <w:szCs w:val="22"/>
              </w:rPr>
              <w:t xml:space="preserve"> </w:t>
            </w:r>
            <w:r w:rsidRPr="00676994">
              <w:rPr>
                <w:rStyle w:val="10pt"/>
                <w:sz w:val="22"/>
                <w:szCs w:val="22"/>
              </w:rPr>
              <w:t>от 18.05.2009 № 559</w:t>
            </w:r>
          </w:p>
          <w:p w:rsidR="008B0B11" w:rsidRPr="00676994" w:rsidRDefault="008B0B11" w:rsidP="008B0B11">
            <w:pPr>
              <w:pStyle w:val="30"/>
              <w:shd w:val="clear" w:color="auto" w:fill="auto"/>
              <w:spacing w:before="0" w:line="240" w:lineRule="auto"/>
              <w:jc w:val="both"/>
              <w:rPr>
                <w:rStyle w:val="10pt"/>
                <w:b w:val="0"/>
                <w:bCs w:val="0"/>
                <w:color w:val="FF0000"/>
                <w:sz w:val="22"/>
                <w:szCs w:val="22"/>
              </w:rPr>
            </w:pPr>
          </w:p>
          <w:p w:rsidR="005C7D9C" w:rsidRPr="00676994" w:rsidRDefault="002B08F2" w:rsidP="008B0B11">
            <w:pPr>
              <w:pStyle w:val="30"/>
              <w:shd w:val="clear" w:color="auto" w:fill="auto"/>
              <w:spacing w:before="0" w:line="240" w:lineRule="auto"/>
              <w:jc w:val="both"/>
              <w:rPr>
                <w:rStyle w:val="10pt"/>
                <w:sz w:val="22"/>
                <w:szCs w:val="22"/>
              </w:rPr>
            </w:pPr>
            <w:r w:rsidRPr="00676994">
              <w:rPr>
                <w:rStyle w:val="10pt"/>
                <w:b w:val="0"/>
                <w:sz w:val="22"/>
                <w:szCs w:val="22"/>
              </w:rPr>
              <w:t>П</w:t>
            </w:r>
            <w:r w:rsidR="00505360" w:rsidRPr="00676994">
              <w:rPr>
                <w:rStyle w:val="10pt"/>
                <w:b w:val="0"/>
                <w:sz w:val="22"/>
                <w:szCs w:val="22"/>
              </w:rPr>
              <w:t>риказ</w:t>
            </w:r>
            <w:r w:rsidR="008B0B11" w:rsidRPr="00676994">
              <w:rPr>
                <w:rStyle w:val="10pt"/>
                <w:b w:val="0"/>
                <w:sz w:val="22"/>
                <w:szCs w:val="22"/>
              </w:rPr>
              <w:t xml:space="preserve"> </w:t>
            </w:r>
            <w:r w:rsidR="00505360" w:rsidRPr="00676994">
              <w:rPr>
                <w:rStyle w:val="10pt"/>
                <w:b w:val="0"/>
                <w:sz w:val="22"/>
                <w:szCs w:val="22"/>
              </w:rPr>
              <w:t>Судебного департамента</w:t>
            </w:r>
            <w:r w:rsidR="008C2A9F" w:rsidRPr="00676994">
              <w:rPr>
                <w:rStyle w:val="2"/>
                <w:b w:val="0"/>
                <w:sz w:val="22"/>
                <w:lang w:eastAsia="en-US"/>
              </w:rPr>
              <w:t xml:space="preserve"> </w:t>
            </w:r>
            <w:r w:rsidR="00505360" w:rsidRPr="00676994">
              <w:rPr>
                <w:rStyle w:val="10pt"/>
                <w:b w:val="0"/>
                <w:sz w:val="22"/>
                <w:szCs w:val="22"/>
              </w:rPr>
              <w:t>от 26.12.2017 № 227</w:t>
            </w:r>
          </w:p>
          <w:p w:rsidR="00366A37" w:rsidRPr="00676994" w:rsidRDefault="00366A37" w:rsidP="008B0B11">
            <w:pPr>
              <w:pStyle w:val="30"/>
              <w:shd w:val="clear" w:color="auto" w:fill="auto"/>
              <w:spacing w:before="0" w:line="240" w:lineRule="auto"/>
              <w:jc w:val="both"/>
              <w:rPr>
                <w:rStyle w:val="10pt"/>
                <w:sz w:val="22"/>
                <w:szCs w:val="22"/>
              </w:rPr>
            </w:pPr>
          </w:p>
          <w:p w:rsidR="0070601A" w:rsidRPr="00676994" w:rsidRDefault="002B08F2" w:rsidP="008B0B11">
            <w:pPr>
              <w:pStyle w:val="30"/>
              <w:shd w:val="clear" w:color="auto" w:fill="auto"/>
              <w:spacing w:before="0" w:line="240" w:lineRule="auto"/>
              <w:jc w:val="both"/>
              <w:rPr>
                <w:rStyle w:val="10pt"/>
                <w:b w:val="0"/>
                <w:sz w:val="22"/>
                <w:szCs w:val="22"/>
              </w:rPr>
            </w:pPr>
            <w:r w:rsidRPr="00676994">
              <w:rPr>
                <w:rStyle w:val="10pt"/>
                <w:b w:val="0"/>
                <w:sz w:val="22"/>
                <w:szCs w:val="22"/>
              </w:rPr>
              <w:t>П</w:t>
            </w:r>
            <w:r w:rsidR="0070601A" w:rsidRPr="00676994">
              <w:rPr>
                <w:rStyle w:val="10pt"/>
                <w:b w:val="0"/>
                <w:sz w:val="22"/>
                <w:szCs w:val="22"/>
              </w:rPr>
              <w:t>риказ</w:t>
            </w:r>
            <w:r w:rsidR="008B0B11" w:rsidRPr="00676994">
              <w:rPr>
                <w:rStyle w:val="10pt"/>
                <w:b w:val="0"/>
                <w:sz w:val="22"/>
                <w:szCs w:val="22"/>
              </w:rPr>
              <w:t xml:space="preserve"> </w:t>
            </w:r>
            <w:r w:rsidR="0070601A" w:rsidRPr="00676994">
              <w:rPr>
                <w:rStyle w:val="10pt"/>
                <w:b w:val="0"/>
                <w:sz w:val="22"/>
                <w:szCs w:val="22"/>
              </w:rPr>
              <w:t xml:space="preserve">Судебного департамента от </w:t>
            </w:r>
            <w:r w:rsidR="0080074F" w:rsidRPr="00676994">
              <w:rPr>
                <w:rStyle w:val="10pt"/>
                <w:b w:val="0"/>
                <w:sz w:val="22"/>
                <w:szCs w:val="22"/>
              </w:rPr>
              <w:t>31.10.2023 №226</w:t>
            </w:r>
          </w:p>
          <w:p w:rsidR="008C2A9F" w:rsidRPr="00676994" w:rsidRDefault="008C2A9F" w:rsidP="008B0B11">
            <w:pPr>
              <w:pStyle w:val="30"/>
              <w:shd w:val="clear" w:color="auto" w:fill="auto"/>
              <w:spacing w:before="0" w:line="240" w:lineRule="auto"/>
              <w:jc w:val="both"/>
              <w:rPr>
                <w:rStyle w:val="10pt"/>
                <w:b w:val="0"/>
                <w:sz w:val="22"/>
                <w:szCs w:val="22"/>
              </w:rPr>
            </w:pPr>
          </w:p>
          <w:p w:rsidR="0070601A" w:rsidRPr="00676994" w:rsidRDefault="0070601A" w:rsidP="006468A5">
            <w:pPr>
              <w:pStyle w:val="30"/>
              <w:shd w:val="clear" w:color="auto" w:fill="auto"/>
              <w:spacing w:before="0" w:line="240" w:lineRule="auto"/>
              <w:jc w:val="left"/>
              <w:rPr>
                <w:color w:val="000000"/>
                <w:shd w:val="clear" w:color="auto" w:fill="FFFFFF"/>
              </w:rPr>
            </w:pPr>
          </w:p>
        </w:tc>
        <w:tc>
          <w:tcPr>
            <w:tcW w:w="5387" w:type="dxa"/>
            <w:tcBorders>
              <w:bottom w:val="single" w:sz="4" w:space="0" w:color="auto"/>
            </w:tcBorders>
          </w:tcPr>
          <w:p w:rsidR="004C41FC" w:rsidRPr="00FE3EAB" w:rsidRDefault="00BB44AC" w:rsidP="00A1783D">
            <w:pPr>
              <w:pStyle w:val="ConsPlusNormal"/>
              <w:jc w:val="both"/>
              <w:rPr>
                <w:rFonts w:ascii="Times New Roman" w:hAnsi="Times New Roman" w:cs="Times New Roman"/>
              </w:rPr>
            </w:pPr>
            <w:r w:rsidRPr="00676994">
              <w:rPr>
                <w:rFonts w:ascii="Times New Roman" w:hAnsi="Times New Roman" w:cs="Times New Roman"/>
              </w:rPr>
              <w:t xml:space="preserve">        </w:t>
            </w:r>
            <w:r w:rsidR="004C41FC" w:rsidRPr="00676994">
              <w:rPr>
                <w:rFonts w:ascii="Times New Roman" w:hAnsi="Times New Roman" w:cs="Times New Roman"/>
              </w:rPr>
              <w:t xml:space="preserve">Сведения </w:t>
            </w:r>
            <w:r w:rsidR="00FB050A" w:rsidRPr="00676994">
              <w:rPr>
                <w:rFonts w:ascii="Times New Roman" w:hAnsi="Times New Roman" w:cs="Times New Roman"/>
              </w:rPr>
              <w:t>о доходах</w:t>
            </w:r>
            <w:r w:rsidR="004C41FC" w:rsidRPr="00676994">
              <w:rPr>
                <w:rFonts w:ascii="Times New Roman" w:hAnsi="Times New Roman" w:cs="Times New Roman"/>
              </w:rPr>
              <w:t xml:space="preserve"> представляются в Вуктыльский городской суд Республики Коми</w:t>
            </w:r>
            <w:r w:rsidR="002B08F2" w:rsidRPr="00676994">
              <w:rPr>
                <w:rFonts w:ascii="Times New Roman" w:hAnsi="Times New Roman" w:cs="Times New Roman"/>
              </w:rPr>
              <w:t xml:space="preserve"> (далее - суд)</w:t>
            </w:r>
            <w:r w:rsidR="004C41FC" w:rsidRPr="00676994">
              <w:rPr>
                <w:rFonts w:ascii="Times New Roman" w:hAnsi="Times New Roman" w:cs="Times New Roman"/>
              </w:rPr>
              <w:t xml:space="preserve"> по </w:t>
            </w:r>
            <w:r w:rsidR="004C41FC" w:rsidRPr="00FE3EAB">
              <w:rPr>
                <w:rFonts w:ascii="Times New Roman" w:hAnsi="Times New Roman" w:cs="Times New Roman"/>
              </w:rPr>
              <w:t xml:space="preserve">форме справки, утвержденной Указом Президента Российской Федерации </w:t>
            </w:r>
            <w:r w:rsidR="002B08F2" w:rsidRPr="00FE3EAB">
              <w:rPr>
                <w:rFonts w:ascii="Times New Roman" w:hAnsi="Times New Roman" w:cs="Times New Roman"/>
              </w:rPr>
              <w:t>№</w:t>
            </w:r>
            <w:r w:rsidR="004C41FC" w:rsidRPr="00FE3EAB">
              <w:rPr>
                <w:rFonts w:ascii="Times New Roman" w:hAnsi="Times New Roman" w:cs="Times New Roman"/>
              </w:rPr>
              <w:t xml:space="preserve"> 460, не позднее 30 апреля года, следующего за отчетным работниками, должности которых включены в Перечень должностей - должностному лицу, на которое возложены функции по профилактике коррупционных и иных правонарушений</w:t>
            </w:r>
            <w:r w:rsidR="00A42001" w:rsidRPr="00FE3EAB">
              <w:rPr>
                <w:rFonts w:ascii="Times New Roman" w:hAnsi="Times New Roman" w:cs="Times New Roman"/>
              </w:rPr>
              <w:t xml:space="preserve"> (далее- ответственному лицу)</w:t>
            </w:r>
            <w:r w:rsidR="00A1783D" w:rsidRPr="00FE3EAB">
              <w:rPr>
                <w:rFonts w:ascii="Times New Roman" w:hAnsi="Times New Roman" w:cs="Times New Roman"/>
              </w:rPr>
              <w:t>.</w:t>
            </w:r>
          </w:p>
          <w:p w:rsidR="00A1783D" w:rsidRPr="00FE3EAB" w:rsidRDefault="00A42001" w:rsidP="00A1783D">
            <w:pPr>
              <w:autoSpaceDE w:val="0"/>
              <w:autoSpaceDN w:val="0"/>
              <w:adjustRightInd w:val="0"/>
              <w:jc w:val="both"/>
              <w:rPr>
                <w:rFonts w:ascii="Times New Roman" w:hAnsi="Times New Roman" w:cs="Times New Roman"/>
                <w:color w:val="0000FF"/>
              </w:rPr>
            </w:pPr>
            <w:r w:rsidRPr="00FE3EAB">
              <w:rPr>
                <w:rFonts w:ascii="Times New Roman" w:hAnsi="Times New Roman" w:cs="Times New Roman"/>
              </w:rPr>
              <w:t xml:space="preserve">        </w:t>
            </w:r>
            <w:r w:rsidR="00A1783D" w:rsidRPr="00FE3EAB">
              <w:rPr>
                <w:rFonts w:ascii="Times New Roman" w:hAnsi="Times New Roman" w:cs="Times New Roman"/>
              </w:rPr>
              <w:t xml:space="preserve"> Справка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размещенного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w:t>
            </w:r>
            <w:r w:rsidR="00A1783D" w:rsidRPr="00676994">
              <w:rPr>
                <w:rFonts w:ascii="Times New Roman" w:hAnsi="Times New Roman" w:cs="Times New Roman"/>
              </w:rPr>
              <w:t xml:space="preserve">данской службы Российской Федерации" </w:t>
            </w:r>
            <w:r w:rsidR="00A1783D" w:rsidRPr="00FE3EAB">
              <w:rPr>
                <w:rFonts w:ascii="Times New Roman" w:hAnsi="Times New Roman" w:cs="Times New Roman"/>
                <w:color w:val="0000FF"/>
              </w:rPr>
              <w:t>(https://gossluzhba.gov.ru/a</w:t>
            </w:r>
            <w:r w:rsidR="002B08F2" w:rsidRPr="00FE3EAB">
              <w:rPr>
                <w:rFonts w:ascii="Times New Roman" w:hAnsi="Times New Roman" w:cs="Times New Roman"/>
                <w:color w:val="0000FF"/>
              </w:rPr>
              <w:t>№</w:t>
            </w:r>
            <w:r w:rsidR="00A1783D" w:rsidRPr="00FE3EAB">
              <w:rPr>
                <w:rFonts w:ascii="Times New Roman" w:hAnsi="Times New Roman" w:cs="Times New Roman"/>
                <w:color w:val="0000FF"/>
              </w:rPr>
              <w:t>ticorruptio</w:t>
            </w:r>
            <w:r w:rsidR="002B08F2" w:rsidRPr="00FE3EAB">
              <w:rPr>
                <w:rFonts w:ascii="Times New Roman" w:hAnsi="Times New Roman" w:cs="Times New Roman"/>
                <w:color w:val="0000FF"/>
              </w:rPr>
              <w:t>№</w:t>
            </w:r>
            <w:r w:rsidR="00A1783D" w:rsidRPr="00FE3EAB">
              <w:rPr>
                <w:rFonts w:ascii="Times New Roman" w:hAnsi="Times New Roman" w:cs="Times New Roman"/>
                <w:color w:val="0000FF"/>
              </w:rPr>
              <w:t>/spravki_bk).</w:t>
            </w:r>
          </w:p>
          <w:p w:rsidR="005226EF" w:rsidRPr="00676994" w:rsidRDefault="00FB050A" w:rsidP="0088641C">
            <w:pPr>
              <w:pStyle w:val="a5"/>
              <w:shd w:val="clear" w:color="auto" w:fill="auto"/>
              <w:tabs>
                <w:tab w:val="left" w:pos="284"/>
              </w:tabs>
              <w:spacing w:before="0" w:line="240" w:lineRule="auto"/>
              <w:rPr>
                <w:color w:val="000000"/>
                <w:sz w:val="22"/>
                <w:szCs w:val="22"/>
                <w:shd w:val="clear" w:color="auto" w:fill="FFFFFF"/>
              </w:rPr>
            </w:pPr>
            <w:r w:rsidRPr="00676994">
              <w:rPr>
                <w:color w:val="000000"/>
                <w:sz w:val="22"/>
                <w:szCs w:val="22"/>
                <w:shd w:val="clear" w:color="auto" w:fill="FFFFFF"/>
              </w:rPr>
              <w:t xml:space="preserve">          </w:t>
            </w:r>
            <w:r w:rsidRPr="00676994">
              <w:rPr>
                <w:rStyle w:val="10pt"/>
                <w:color w:val="000000"/>
                <w:sz w:val="22"/>
                <w:szCs w:val="22"/>
              </w:rPr>
              <w:t>При заполнении справки о доходах необходимо руководствоваться актуальными методическими рекомендациями и новеллами к ним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r w:rsidR="0088641C" w:rsidRPr="00676994">
              <w:rPr>
                <w:rStyle w:val="10pt"/>
                <w:color w:val="000000"/>
                <w:sz w:val="22"/>
                <w:szCs w:val="22"/>
              </w:rPr>
              <w:t>.</w:t>
            </w:r>
          </w:p>
        </w:tc>
      </w:tr>
      <w:tr w:rsidR="00505360" w:rsidRPr="00676994" w:rsidTr="00C00362">
        <w:tc>
          <w:tcPr>
            <w:tcW w:w="15593" w:type="dxa"/>
            <w:gridSpan w:val="5"/>
            <w:tcBorders>
              <w:top w:val="single" w:sz="4" w:space="0" w:color="auto"/>
              <w:left w:val="nil"/>
              <w:bottom w:val="nil"/>
              <w:right w:val="nil"/>
            </w:tcBorders>
          </w:tcPr>
          <w:p w:rsidR="0018670F" w:rsidRPr="00C00362" w:rsidRDefault="0018670F" w:rsidP="00781D31">
            <w:pPr>
              <w:pStyle w:val="a7"/>
              <w:shd w:val="clear" w:color="auto" w:fill="auto"/>
              <w:spacing w:line="240" w:lineRule="auto"/>
              <w:rPr>
                <w:rStyle w:val="a6"/>
                <w:color w:val="000000"/>
                <w:sz w:val="18"/>
                <w:szCs w:val="18"/>
                <w:vertAlign w:val="superscript"/>
              </w:rPr>
            </w:pPr>
          </w:p>
          <w:p w:rsidR="0018670F" w:rsidRPr="00C00362" w:rsidRDefault="0018670F" w:rsidP="00781D31">
            <w:pPr>
              <w:pStyle w:val="a7"/>
              <w:shd w:val="clear" w:color="auto" w:fill="auto"/>
              <w:spacing w:line="240" w:lineRule="auto"/>
              <w:rPr>
                <w:rStyle w:val="a6"/>
                <w:color w:val="000000"/>
                <w:sz w:val="18"/>
                <w:szCs w:val="18"/>
                <w:vertAlign w:val="superscript"/>
              </w:rPr>
            </w:pPr>
            <w:r w:rsidRPr="00C00362">
              <w:rPr>
                <w:rStyle w:val="a6"/>
                <w:color w:val="000000"/>
                <w:sz w:val="18"/>
                <w:szCs w:val="18"/>
                <w:vertAlign w:val="superscript"/>
              </w:rPr>
              <w:t>____________________________________________________________________</w:t>
            </w:r>
          </w:p>
          <w:p w:rsidR="003D4EEA" w:rsidRPr="00C00362" w:rsidRDefault="00C00362" w:rsidP="0018670F">
            <w:pPr>
              <w:pStyle w:val="a7"/>
              <w:shd w:val="clear" w:color="auto" w:fill="auto"/>
              <w:spacing w:line="240" w:lineRule="auto"/>
              <w:rPr>
                <w:rStyle w:val="a6"/>
                <w:sz w:val="18"/>
                <w:szCs w:val="18"/>
              </w:rPr>
            </w:pPr>
            <w:r>
              <w:rPr>
                <w:rStyle w:val="a6"/>
                <w:color w:val="000000"/>
                <w:sz w:val="18"/>
                <w:szCs w:val="18"/>
                <w:vertAlign w:val="superscript"/>
              </w:rPr>
              <w:t xml:space="preserve">                 </w:t>
            </w:r>
            <w:r w:rsidR="00505360" w:rsidRPr="00C00362">
              <w:rPr>
                <w:rStyle w:val="a6"/>
                <w:color w:val="000000"/>
                <w:sz w:val="18"/>
                <w:szCs w:val="18"/>
                <w:vertAlign w:val="superscript"/>
              </w:rPr>
              <w:t>1</w:t>
            </w:r>
            <w:r w:rsidR="00505360" w:rsidRPr="00C00362">
              <w:rPr>
                <w:rStyle w:val="a6"/>
                <w:color w:val="000000"/>
                <w:sz w:val="18"/>
                <w:szCs w:val="18"/>
              </w:rPr>
              <w:t xml:space="preserve"> </w:t>
            </w:r>
            <w:r w:rsidR="00781D31" w:rsidRPr="00C00362">
              <w:rPr>
                <w:rStyle w:val="a6"/>
                <w:sz w:val="18"/>
                <w:szCs w:val="18"/>
              </w:rPr>
              <w:t>Приказ УСД в Республике Коми от 30.10.2023 № 283 о/д</w:t>
            </w:r>
          </w:p>
          <w:p w:rsidR="00950A1A" w:rsidRPr="00C00362" w:rsidRDefault="00950A1A" w:rsidP="0018670F">
            <w:pPr>
              <w:pStyle w:val="a7"/>
              <w:shd w:val="clear" w:color="auto" w:fill="auto"/>
              <w:spacing w:line="240" w:lineRule="auto"/>
              <w:rPr>
                <w:color w:val="000000"/>
                <w:sz w:val="18"/>
                <w:szCs w:val="18"/>
                <w:shd w:val="clear" w:color="auto" w:fill="FFFFFF"/>
              </w:rPr>
            </w:pPr>
          </w:p>
        </w:tc>
      </w:tr>
      <w:tr w:rsidR="00505360" w:rsidRPr="00676994" w:rsidTr="00C00362">
        <w:tc>
          <w:tcPr>
            <w:tcW w:w="851" w:type="dxa"/>
            <w:tcBorders>
              <w:bottom w:val="single" w:sz="4" w:space="0" w:color="000000" w:themeColor="text1"/>
            </w:tcBorders>
          </w:tcPr>
          <w:p w:rsidR="00505360" w:rsidRPr="00676994" w:rsidRDefault="00505360" w:rsidP="0070601A">
            <w:pPr>
              <w:pStyle w:val="30"/>
              <w:shd w:val="clear" w:color="auto" w:fill="auto"/>
              <w:spacing w:before="0" w:after="240" w:line="240" w:lineRule="auto"/>
              <w:rPr>
                <w:b w:val="0"/>
              </w:rPr>
            </w:pPr>
            <w:r w:rsidRPr="00676994">
              <w:rPr>
                <w:b w:val="0"/>
              </w:rPr>
              <w:lastRenderedPageBreak/>
              <w:t>2.</w:t>
            </w:r>
          </w:p>
          <w:p w:rsidR="000205EE" w:rsidRPr="00676994" w:rsidRDefault="000205EE" w:rsidP="0070601A">
            <w:pPr>
              <w:pStyle w:val="30"/>
              <w:shd w:val="clear" w:color="auto" w:fill="auto"/>
              <w:spacing w:before="0" w:after="240" w:line="240" w:lineRule="auto"/>
              <w:rPr>
                <w:b w:val="0"/>
              </w:rPr>
            </w:pPr>
          </w:p>
          <w:p w:rsidR="000205EE" w:rsidRPr="00676994" w:rsidRDefault="000205EE" w:rsidP="0070601A">
            <w:pPr>
              <w:pStyle w:val="30"/>
              <w:shd w:val="clear" w:color="auto" w:fill="auto"/>
              <w:spacing w:before="0" w:after="240" w:line="240" w:lineRule="auto"/>
              <w:jc w:val="both"/>
              <w:rPr>
                <w:b w:val="0"/>
              </w:rPr>
            </w:pPr>
          </w:p>
          <w:p w:rsidR="000205EE" w:rsidRPr="00676994" w:rsidRDefault="000205EE" w:rsidP="0070601A">
            <w:pPr>
              <w:pStyle w:val="30"/>
              <w:shd w:val="clear" w:color="auto" w:fill="auto"/>
              <w:spacing w:before="0" w:after="240" w:line="240" w:lineRule="auto"/>
              <w:jc w:val="both"/>
              <w:rPr>
                <w:b w:val="0"/>
              </w:rPr>
            </w:pPr>
          </w:p>
          <w:p w:rsidR="000205EE" w:rsidRPr="00676994" w:rsidRDefault="000205EE" w:rsidP="0070601A">
            <w:pPr>
              <w:pStyle w:val="30"/>
              <w:shd w:val="clear" w:color="auto" w:fill="auto"/>
              <w:spacing w:before="0" w:after="240" w:line="240" w:lineRule="auto"/>
              <w:jc w:val="both"/>
              <w:rPr>
                <w:b w:val="0"/>
              </w:rPr>
            </w:pPr>
          </w:p>
          <w:p w:rsidR="000205EE" w:rsidRPr="00676994" w:rsidRDefault="000205EE" w:rsidP="0070601A">
            <w:pPr>
              <w:pStyle w:val="30"/>
              <w:shd w:val="clear" w:color="auto" w:fill="auto"/>
              <w:spacing w:before="0" w:after="240" w:line="240" w:lineRule="auto"/>
              <w:jc w:val="both"/>
              <w:rPr>
                <w:b w:val="0"/>
              </w:rPr>
            </w:pPr>
          </w:p>
          <w:p w:rsidR="000205EE" w:rsidRPr="00676994" w:rsidRDefault="000205EE" w:rsidP="0070601A">
            <w:pPr>
              <w:pStyle w:val="30"/>
              <w:shd w:val="clear" w:color="auto" w:fill="auto"/>
              <w:spacing w:before="0" w:line="240" w:lineRule="auto"/>
              <w:jc w:val="both"/>
              <w:rPr>
                <w:b w:val="0"/>
              </w:rPr>
            </w:pPr>
          </w:p>
          <w:p w:rsidR="00A43596" w:rsidRPr="00676994" w:rsidRDefault="00A43596" w:rsidP="0070601A">
            <w:pPr>
              <w:pStyle w:val="30"/>
              <w:shd w:val="clear" w:color="auto" w:fill="auto"/>
              <w:spacing w:before="0" w:line="240" w:lineRule="auto"/>
              <w:jc w:val="both"/>
              <w:rPr>
                <w:rStyle w:val="10pt"/>
                <w:color w:val="000000"/>
                <w:sz w:val="22"/>
                <w:szCs w:val="22"/>
              </w:rPr>
            </w:pPr>
          </w:p>
          <w:p w:rsidR="000205EE" w:rsidRPr="00676994" w:rsidRDefault="000205EE" w:rsidP="0070601A">
            <w:pPr>
              <w:pStyle w:val="30"/>
              <w:shd w:val="clear" w:color="auto" w:fill="auto"/>
              <w:spacing w:before="0" w:line="240" w:lineRule="auto"/>
              <w:jc w:val="both"/>
              <w:rPr>
                <w:b w:val="0"/>
              </w:rPr>
            </w:pPr>
          </w:p>
        </w:tc>
        <w:tc>
          <w:tcPr>
            <w:tcW w:w="5812" w:type="dxa"/>
            <w:tcBorders>
              <w:bottom w:val="single" w:sz="4" w:space="0" w:color="000000" w:themeColor="text1"/>
            </w:tcBorders>
          </w:tcPr>
          <w:p w:rsidR="00505360" w:rsidRPr="00676994" w:rsidRDefault="00505360" w:rsidP="0070601A">
            <w:pPr>
              <w:pStyle w:val="30"/>
              <w:shd w:val="clear" w:color="auto" w:fill="auto"/>
              <w:spacing w:before="0" w:after="240" w:line="240" w:lineRule="auto"/>
              <w:jc w:val="both"/>
              <w:rPr>
                <w:rStyle w:val="10pt"/>
                <w:b w:val="0"/>
                <w:color w:val="000000"/>
                <w:sz w:val="22"/>
                <w:szCs w:val="22"/>
              </w:rPr>
            </w:pPr>
            <w:r w:rsidRPr="00676994">
              <w:rPr>
                <w:rStyle w:val="10pt"/>
                <w:b w:val="0"/>
                <w:color w:val="000000"/>
                <w:sz w:val="22"/>
                <w:szCs w:val="22"/>
              </w:rPr>
              <w:t xml:space="preserve">     В случае невозможности представления сведений о доходах на супруга (супругу) и (или) несовершеннолетних детей по объективным причинам гражданский служащий подает заявление о данном факте.</w:t>
            </w:r>
          </w:p>
          <w:p w:rsidR="000205EE" w:rsidRPr="00676994" w:rsidRDefault="000205EE" w:rsidP="0070601A">
            <w:pPr>
              <w:pStyle w:val="30"/>
              <w:shd w:val="clear" w:color="auto" w:fill="auto"/>
              <w:spacing w:before="0" w:after="240" w:line="240" w:lineRule="auto"/>
              <w:jc w:val="both"/>
              <w:rPr>
                <w:rStyle w:val="10pt"/>
                <w:b w:val="0"/>
                <w:color w:val="000000"/>
                <w:sz w:val="22"/>
                <w:szCs w:val="22"/>
              </w:rPr>
            </w:pPr>
          </w:p>
          <w:p w:rsidR="000205EE" w:rsidRPr="00676994" w:rsidRDefault="000205EE" w:rsidP="0070601A">
            <w:pPr>
              <w:pStyle w:val="30"/>
              <w:shd w:val="clear" w:color="auto" w:fill="auto"/>
              <w:spacing w:before="0" w:after="240" w:line="240" w:lineRule="auto"/>
              <w:jc w:val="both"/>
              <w:rPr>
                <w:rStyle w:val="10pt"/>
                <w:b w:val="0"/>
                <w:color w:val="000000"/>
                <w:sz w:val="22"/>
                <w:szCs w:val="22"/>
              </w:rPr>
            </w:pPr>
          </w:p>
          <w:p w:rsidR="000205EE" w:rsidRPr="00676994" w:rsidRDefault="000205EE" w:rsidP="0070601A">
            <w:pPr>
              <w:pStyle w:val="30"/>
              <w:shd w:val="clear" w:color="auto" w:fill="auto"/>
              <w:spacing w:before="0" w:after="240" w:line="240" w:lineRule="auto"/>
              <w:jc w:val="both"/>
              <w:rPr>
                <w:rStyle w:val="10pt"/>
                <w:b w:val="0"/>
                <w:color w:val="000000"/>
                <w:sz w:val="22"/>
                <w:szCs w:val="22"/>
              </w:rPr>
            </w:pPr>
          </w:p>
          <w:p w:rsidR="000205EE" w:rsidRPr="00676994" w:rsidRDefault="000205EE" w:rsidP="0070601A">
            <w:pPr>
              <w:pStyle w:val="30"/>
              <w:shd w:val="clear" w:color="auto" w:fill="auto"/>
              <w:spacing w:before="0" w:after="240" w:line="240" w:lineRule="auto"/>
              <w:jc w:val="both"/>
              <w:rPr>
                <w:rStyle w:val="10pt"/>
                <w:b w:val="0"/>
                <w:color w:val="000000"/>
                <w:sz w:val="22"/>
                <w:szCs w:val="22"/>
              </w:rPr>
            </w:pPr>
          </w:p>
          <w:p w:rsidR="00A43596" w:rsidRPr="00676994" w:rsidRDefault="000205EE" w:rsidP="0070601A">
            <w:pPr>
              <w:pStyle w:val="a5"/>
              <w:shd w:val="clear" w:color="auto" w:fill="auto"/>
              <w:spacing w:before="0" w:line="240" w:lineRule="auto"/>
              <w:rPr>
                <w:rStyle w:val="11pt"/>
                <w:color w:val="000000"/>
              </w:rPr>
            </w:pPr>
            <w:r w:rsidRPr="00676994">
              <w:rPr>
                <w:rStyle w:val="11pt"/>
                <w:color w:val="000000"/>
              </w:rPr>
              <w:t xml:space="preserve">                    </w:t>
            </w:r>
          </w:p>
          <w:p w:rsidR="000205EE" w:rsidRPr="00676994" w:rsidRDefault="000205EE" w:rsidP="0070601A">
            <w:pPr>
              <w:pStyle w:val="30"/>
              <w:shd w:val="clear" w:color="auto" w:fill="auto"/>
              <w:spacing w:before="0" w:after="240" w:line="240" w:lineRule="auto"/>
              <w:jc w:val="both"/>
              <w:rPr>
                <w:b w:val="0"/>
              </w:rPr>
            </w:pPr>
          </w:p>
        </w:tc>
        <w:tc>
          <w:tcPr>
            <w:tcW w:w="3543" w:type="dxa"/>
            <w:gridSpan w:val="2"/>
            <w:tcBorders>
              <w:bottom w:val="single" w:sz="4" w:space="0" w:color="000000" w:themeColor="text1"/>
            </w:tcBorders>
          </w:tcPr>
          <w:p w:rsidR="00505360" w:rsidRPr="00676994" w:rsidRDefault="00505360" w:rsidP="008B0B11">
            <w:pPr>
              <w:pStyle w:val="a5"/>
              <w:shd w:val="clear" w:color="auto" w:fill="auto"/>
              <w:spacing w:before="0" w:line="240" w:lineRule="auto"/>
              <w:rPr>
                <w:rStyle w:val="10pt"/>
                <w:color w:val="000000"/>
                <w:sz w:val="22"/>
                <w:szCs w:val="22"/>
              </w:rPr>
            </w:pPr>
            <w:r w:rsidRPr="00676994">
              <w:rPr>
                <w:rStyle w:val="10pt"/>
                <w:color w:val="000000"/>
                <w:sz w:val="22"/>
                <w:szCs w:val="22"/>
              </w:rPr>
              <w:t xml:space="preserve">п. 9 положения, </w:t>
            </w:r>
            <w:r w:rsidR="008B0B11" w:rsidRPr="00676994">
              <w:rPr>
                <w:rStyle w:val="10pt"/>
                <w:color w:val="000000"/>
                <w:sz w:val="22"/>
                <w:szCs w:val="22"/>
              </w:rPr>
              <w:t xml:space="preserve">утвержденного Указом Президента РФ </w:t>
            </w:r>
            <w:r w:rsidR="002B08F2" w:rsidRPr="00676994">
              <w:rPr>
                <w:rStyle w:val="10pt"/>
                <w:color w:val="000000"/>
                <w:sz w:val="22"/>
                <w:szCs w:val="22"/>
              </w:rPr>
              <w:t>от 18.05.2009 № 559</w:t>
            </w:r>
          </w:p>
          <w:p w:rsidR="00505360" w:rsidRPr="00676994" w:rsidRDefault="00505360" w:rsidP="008B0B11">
            <w:pPr>
              <w:pStyle w:val="a5"/>
              <w:shd w:val="clear" w:color="auto" w:fill="auto"/>
              <w:spacing w:before="0" w:line="240" w:lineRule="auto"/>
              <w:rPr>
                <w:sz w:val="22"/>
                <w:szCs w:val="22"/>
              </w:rPr>
            </w:pPr>
          </w:p>
          <w:p w:rsidR="002B08F2" w:rsidRPr="00676994" w:rsidRDefault="00505360" w:rsidP="008B0B11">
            <w:pPr>
              <w:pStyle w:val="a5"/>
              <w:shd w:val="clear" w:color="auto" w:fill="auto"/>
              <w:spacing w:before="0" w:line="240" w:lineRule="auto"/>
              <w:rPr>
                <w:rStyle w:val="10pt"/>
                <w:color w:val="000000"/>
                <w:sz w:val="22"/>
                <w:szCs w:val="22"/>
              </w:rPr>
            </w:pPr>
            <w:r w:rsidRPr="00676994">
              <w:rPr>
                <w:rStyle w:val="10pt"/>
                <w:color w:val="000000"/>
                <w:sz w:val="22"/>
                <w:szCs w:val="22"/>
              </w:rPr>
              <w:t xml:space="preserve">п. </w:t>
            </w:r>
            <w:r w:rsidR="00D818BA" w:rsidRPr="00676994">
              <w:rPr>
                <w:rStyle w:val="10pt"/>
                <w:color w:val="000000"/>
                <w:sz w:val="22"/>
                <w:szCs w:val="22"/>
              </w:rPr>
              <w:t>1</w:t>
            </w:r>
            <w:r w:rsidR="00FE6238" w:rsidRPr="00676994">
              <w:rPr>
                <w:rStyle w:val="10pt"/>
                <w:color w:val="000000"/>
                <w:sz w:val="22"/>
                <w:szCs w:val="22"/>
              </w:rPr>
              <w:t>3</w:t>
            </w:r>
            <w:r w:rsidR="002B08F2" w:rsidRPr="00676994">
              <w:rPr>
                <w:rStyle w:val="10pt"/>
                <w:color w:val="000000"/>
                <w:sz w:val="22"/>
                <w:szCs w:val="22"/>
              </w:rPr>
              <w:t xml:space="preserve"> положения, утвержденного </w:t>
            </w:r>
            <w:r w:rsidR="008B0B11" w:rsidRPr="00676994">
              <w:rPr>
                <w:rStyle w:val="10pt"/>
                <w:color w:val="000000"/>
                <w:sz w:val="22"/>
                <w:szCs w:val="22"/>
              </w:rPr>
              <w:t xml:space="preserve">приказом Судебного </w:t>
            </w:r>
            <w:r w:rsidRPr="00676994">
              <w:rPr>
                <w:rStyle w:val="10pt"/>
                <w:color w:val="000000"/>
                <w:sz w:val="22"/>
                <w:szCs w:val="22"/>
              </w:rPr>
              <w:t xml:space="preserve">департамента   </w:t>
            </w:r>
          </w:p>
          <w:p w:rsidR="00505360" w:rsidRPr="00676994" w:rsidRDefault="00FE6238" w:rsidP="008B0B11">
            <w:pPr>
              <w:pStyle w:val="a5"/>
              <w:shd w:val="clear" w:color="auto" w:fill="auto"/>
              <w:spacing w:before="0" w:line="240" w:lineRule="auto"/>
              <w:rPr>
                <w:rStyle w:val="10pt"/>
                <w:color w:val="000000"/>
                <w:sz w:val="22"/>
                <w:szCs w:val="22"/>
              </w:rPr>
            </w:pPr>
            <w:r w:rsidRPr="00676994">
              <w:rPr>
                <w:rStyle w:val="10pt"/>
                <w:color w:val="000000"/>
                <w:sz w:val="22"/>
                <w:szCs w:val="22"/>
              </w:rPr>
              <w:t>от 31</w:t>
            </w:r>
            <w:r w:rsidR="00505360" w:rsidRPr="00676994">
              <w:rPr>
                <w:rStyle w:val="10pt"/>
                <w:color w:val="000000"/>
                <w:sz w:val="22"/>
                <w:szCs w:val="22"/>
              </w:rPr>
              <w:t>.1</w:t>
            </w:r>
            <w:r w:rsidRPr="00676994">
              <w:rPr>
                <w:rStyle w:val="10pt"/>
                <w:color w:val="000000"/>
                <w:sz w:val="22"/>
                <w:szCs w:val="22"/>
              </w:rPr>
              <w:t>0</w:t>
            </w:r>
            <w:r w:rsidR="00505360" w:rsidRPr="00676994">
              <w:rPr>
                <w:rStyle w:val="10pt"/>
                <w:color w:val="000000"/>
                <w:sz w:val="22"/>
                <w:szCs w:val="22"/>
              </w:rPr>
              <w:t>.20</w:t>
            </w:r>
            <w:r w:rsidRPr="00676994">
              <w:rPr>
                <w:rStyle w:val="10pt"/>
                <w:color w:val="000000"/>
                <w:sz w:val="22"/>
                <w:szCs w:val="22"/>
              </w:rPr>
              <w:t>23</w:t>
            </w:r>
            <w:r w:rsidR="00505360" w:rsidRPr="00676994">
              <w:rPr>
                <w:rStyle w:val="10pt"/>
                <w:color w:val="000000"/>
                <w:sz w:val="22"/>
                <w:szCs w:val="22"/>
              </w:rPr>
              <w:t xml:space="preserve"> № </w:t>
            </w:r>
            <w:r w:rsidRPr="00676994">
              <w:rPr>
                <w:rStyle w:val="10pt"/>
                <w:color w:val="000000"/>
                <w:sz w:val="22"/>
                <w:szCs w:val="22"/>
              </w:rPr>
              <w:t>226</w:t>
            </w:r>
          </w:p>
          <w:p w:rsidR="0051730C" w:rsidRPr="00676994" w:rsidRDefault="0051730C" w:rsidP="008B0B11">
            <w:pPr>
              <w:pStyle w:val="a5"/>
              <w:shd w:val="clear" w:color="auto" w:fill="auto"/>
              <w:spacing w:before="0" w:line="240" w:lineRule="auto"/>
              <w:rPr>
                <w:rStyle w:val="10pt"/>
                <w:color w:val="000000"/>
                <w:sz w:val="22"/>
                <w:szCs w:val="22"/>
              </w:rPr>
            </w:pPr>
          </w:p>
          <w:p w:rsidR="0051730C" w:rsidRPr="00676994" w:rsidRDefault="0051730C" w:rsidP="008B0B11">
            <w:pPr>
              <w:pStyle w:val="a5"/>
              <w:shd w:val="clear" w:color="auto" w:fill="auto"/>
              <w:spacing w:before="0" w:line="240" w:lineRule="auto"/>
              <w:ind w:left="44"/>
              <w:rPr>
                <w:rStyle w:val="10pt"/>
                <w:color w:val="000000"/>
                <w:sz w:val="22"/>
                <w:szCs w:val="22"/>
              </w:rPr>
            </w:pPr>
            <w:r w:rsidRPr="00676994">
              <w:rPr>
                <w:rStyle w:val="10pt"/>
                <w:color w:val="000000"/>
                <w:sz w:val="22"/>
                <w:szCs w:val="22"/>
              </w:rPr>
              <w:t>абз. 3 подп. «б» п. 13 положения, утвержденного приказом УСД в Республике Коми от 29.09.2017 № 212 о/д</w:t>
            </w:r>
          </w:p>
          <w:p w:rsidR="0051730C" w:rsidRPr="00676994" w:rsidRDefault="0051730C" w:rsidP="008B0B11">
            <w:pPr>
              <w:pStyle w:val="a5"/>
              <w:shd w:val="clear" w:color="auto" w:fill="auto"/>
              <w:spacing w:before="0" w:line="240" w:lineRule="auto"/>
              <w:rPr>
                <w:rStyle w:val="10pt"/>
                <w:color w:val="000000"/>
                <w:sz w:val="22"/>
                <w:szCs w:val="22"/>
              </w:rPr>
            </w:pPr>
          </w:p>
          <w:p w:rsidR="00505360" w:rsidRPr="00676994" w:rsidRDefault="00505360" w:rsidP="0070601A">
            <w:pPr>
              <w:pStyle w:val="30"/>
              <w:shd w:val="clear" w:color="auto" w:fill="auto"/>
              <w:spacing w:before="0" w:line="240" w:lineRule="auto"/>
              <w:jc w:val="left"/>
            </w:pPr>
          </w:p>
        </w:tc>
        <w:tc>
          <w:tcPr>
            <w:tcW w:w="5387" w:type="dxa"/>
            <w:tcBorders>
              <w:bottom w:val="single" w:sz="4" w:space="0" w:color="000000" w:themeColor="text1"/>
            </w:tcBorders>
          </w:tcPr>
          <w:p w:rsidR="000205EE" w:rsidRPr="00676994" w:rsidRDefault="000205EE" w:rsidP="0070601A">
            <w:pPr>
              <w:pStyle w:val="a5"/>
              <w:shd w:val="clear" w:color="auto" w:fill="auto"/>
              <w:spacing w:before="0" w:line="240" w:lineRule="auto"/>
              <w:ind w:firstLine="300"/>
              <w:rPr>
                <w:rStyle w:val="10pt"/>
                <w:color w:val="000000"/>
                <w:sz w:val="22"/>
                <w:szCs w:val="22"/>
              </w:rPr>
            </w:pPr>
            <w:r w:rsidRPr="00676994">
              <w:rPr>
                <w:rStyle w:val="10pt"/>
                <w:color w:val="000000"/>
                <w:sz w:val="22"/>
                <w:szCs w:val="22"/>
              </w:rPr>
              <w:t xml:space="preserve">Подать письменное заявление о невозможности представить сведения о доходах на супруга (супругу) и (или) несовершеннолетних детей </w:t>
            </w:r>
            <w:r w:rsidR="00A42001" w:rsidRPr="00676994">
              <w:rPr>
                <w:rStyle w:val="10pt"/>
                <w:color w:val="000000"/>
                <w:sz w:val="22"/>
                <w:szCs w:val="22"/>
              </w:rPr>
              <w:t>ответственному лицу</w:t>
            </w:r>
            <w:r w:rsidRPr="00676994">
              <w:rPr>
                <w:rStyle w:val="10pt"/>
                <w:color w:val="000000"/>
                <w:sz w:val="22"/>
                <w:szCs w:val="22"/>
              </w:rPr>
              <w:t>.</w:t>
            </w:r>
          </w:p>
          <w:p w:rsidR="000205EE" w:rsidRPr="00676994" w:rsidRDefault="000205EE" w:rsidP="0070601A">
            <w:pPr>
              <w:pStyle w:val="a5"/>
              <w:shd w:val="clear" w:color="auto" w:fill="auto"/>
              <w:spacing w:before="0" w:line="240" w:lineRule="auto"/>
              <w:ind w:firstLine="300"/>
              <w:rPr>
                <w:rStyle w:val="10pt"/>
                <w:color w:val="000000"/>
                <w:sz w:val="22"/>
                <w:szCs w:val="22"/>
              </w:rPr>
            </w:pPr>
            <w:r w:rsidRPr="00676994">
              <w:rPr>
                <w:rStyle w:val="10pt"/>
                <w:color w:val="000000"/>
                <w:sz w:val="22"/>
                <w:szCs w:val="22"/>
              </w:rPr>
              <w:t>Следует учитывать:</w:t>
            </w:r>
          </w:p>
          <w:p w:rsidR="000205EE" w:rsidRPr="00676994" w:rsidRDefault="000205EE" w:rsidP="0080074F">
            <w:pPr>
              <w:pStyle w:val="a5"/>
              <w:shd w:val="clear" w:color="auto" w:fill="auto"/>
              <w:spacing w:before="0" w:line="240" w:lineRule="auto"/>
              <w:rPr>
                <w:rStyle w:val="10pt"/>
                <w:color w:val="000000"/>
                <w:sz w:val="22"/>
                <w:szCs w:val="22"/>
              </w:rPr>
            </w:pPr>
            <w:r w:rsidRPr="00676994">
              <w:rPr>
                <w:rStyle w:val="10pt"/>
                <w:color w:val="000000"/>
                <w:sz w:val="22"/>
                <w:szCs w:val="22"/>
              </w:rPr>
              <w:t>- заявление представляется в срок не позднее 30 апреля года, следующего за отчетным;</w:t>
            </w:r>
          </w:p>
          <w:p w:rsidR="001968F0" w:rsidRPr="00676994" w:rsidRDefault="000205EE" w:rsidP="001968F0">
            <w:pPr>
              <w:pStyle w:val="a5"/>
              <w:spacing w:before="0" w:line="240" w:lineRule="auto"/>
              <w:rPr>
                <w:bCs/>
                <w:color w:val="000000"/>
                <w:sz w:val="22"/>
                <w:szCs w:val="22"/>
                <w:shd w:val="clear" w:color="auto" w:fill="FFFFFF"/>
              </w:rPr>
            </w:pPr>
            <w:r w:rsidRPr="00676994">
              <w:rPr>
                <w:rStyle w:val="10pt"/>
                <w:color w:val="000000"/>
                <w:sz w:val="22"/>
                <w:szCs w:val="22"/>
              </w:rPr>
              <w:t xml:space="preserve">- 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Верховного Суда Республики Коми, Арбитражного суда Республики Коми, городских (районных) судов Республики Коми, Воркутинского гарнизонного военного суда, Управления Судебного </w:t>
            </w:r>
            <w:r w:rsidR="00A43596" w:rsidRPr="00676994">
              <w:rPr>
                <w:rStyle w:val="10pt"/>
                <w:color w:val="000000"/>
                <w:sz w:val="22"/>
                <w:szCs w:val="22"/>
              </w:rPr>
              <w:t xml:space="preserve">департамента в Республике Коми и урегулированию конфликта интересов (далее – Комиссия по соблюдений требований  к </w:t>
            </w:r>
            <w:r w:rsidR="001968F0" w:rsidRPr="00676994">
              <w:rPr>
                <w:rStyle w:val="10pt"/>
                <w:color w:val="000000"/>
                <w:sz w:val="22"/>
                <w:szCs w:val="22"/>
              </w:rPr>
              <w:t>служебному поведению и урегулированию</w:t>
            </w:r>
            <w:r w:rsidR="001968F0" w:rsidRPr="00676994">
              <w:rPr>
                <w:rStyle w:val="11pt"/>
                <w:color w:val="000000"/>
              </w:rPr>
              <w:t xml:space="preserve"> </w:t>
            </w:r>
            <w:r w:rsidR="001968F0" w:rsidRPr="00676994">
              <w:rPr>
                <w:bCs/>
                <w:color w:val="000000"/>
                <w:sz w:val="22"/>
                <w:szCs w:val="22"/>
                <w:shd w:val="clear" w:color="auto" w:fill="FFFFFF"/>
              </w:rPr>
              <w:t>конфликта интересов).</w:t>
            </w:r>
          </w:p>
          <w:p w:rsidR="001968F0" w:rsidRPr="00676994" w:rsidRDefault="001968F0" w:rsidP="001968F0">
            <w:pPr>
              <w:pStyle w:val="a5"/>
              <w:spacing w:before="0" w:line="240" w:lineRule="auto"/>
              <w:ind w:firstLine="300"/>
              <w:rPr>
                <w:bCs/>
                <w:color w:val="000000"/>
                <w:sz w:val="22"/>
                <w:szCs w:val="22"/>
                <w:shd w:val="clear" w:color="auto" w:fill="FFFFFF"/>
              </w:rPr>
            </w:pPr>
            <w:r w:rsidRPr="00676994">
              <w:rPr>
                <w:bCs/>
                <w:color w:val="000000"/>
                <w:sz w:val="22"/>
                <w:szCs w:val="22"/>
                <w:shd w:val="clear" w:color="auto" w:fill="FFFFFF"/>
              </w:rPr>
              <w:t xml:space="preserve">      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w:t>
            </w:r>
            <w:r w:rsidR="007E1A5B" w:rsidRPr="00676994">
              <w:rPr>
                <w:bCs/>
                <w:color w:val="000000"/>
                <w:sz w:val="22"/>
                <w:szCs w:val="22"/>
                <w:shd w:val="clear" w:color="auto" w:fill="FFFFFF"/>
              </w:rPr>
              <w:t xml:space="preserve"> суда</w:t>
            </w:r>
            <w:r w:rsidRPr="00676994">
              <w:rPr>
                <w:bCs/>
                <w:color w:val="000000"/>
                <w:sz w:val="22"/>
                <w:szCs w:val="22"/>
                <w:shd w:val="clear" w:color="auto" w:fill="FFFFFF"/>
              </w:rPr>
              <w:t>.</w:t>
            </w:r>
          </w:p>
          <w:p w:rsidR="00D96159" w:rsidRPr="00676994" w:rsidRDefault="00FE6238" w:rsidP="0080074F">
            <w:pPr>
              <w:pStyle w:val="a5"/>
              <w:spacing w:before="0" w:line="240" w:lineRule="auto"/>
              <w:ind w:firstLine="300"/>
              <w:rPr>
                <w:rStyle w:val="10pt"/>
                <w:color w:val="000000"/>
                <w:sz w:val="22"/>
                <w:szCs w:val="22"/>
              </w:rPr>
            </w:pPr>
            <w:r w:rsidRPr="00676994">
              <w:rPr>
                <w:rStyle w:val="10pt"/>
                <w:color w:val="000000"/>
                <w:sz w:val="22"/>
                <w:szCs w:val="22"/>
              </w:rPr>
              <w:t xml:space="preserve">      </w:t>
            </w:r>
            <w:r w:rsidR="001968F0" w:rsidRPr="00676994">
              <w:rPr>
                <w:rStyle w:val="10pt"/>
                <w:color w:val="000000"/>
                <w:sz w:val="22"/>
                <w:szCs w:val="22"/>
              </w:rPr>
              <w:t>Законодательством Российской Федерации не предусмотрено право гражданского служащего</w:t>
            </w:r>
            <w:r w:rsidR="001968F0" w:rsidRPr="00676994">
              <w:rPr>
                <w:rStyle w:val="11pt"/>
                <w:color w:val="000000"/>
              </w:rPr>
              <w:t xml:space="preserve">                </w:t>
            </w:r>
            <w:r w:rsidR="001968F0" w:rsidRPr="00676994">
              <w:rPr>
                <w:rStyle w:val="10pt"/>
                <w:color w:val="000000"/>
                <w:sz w:val="22"/>
                <w:szCs w:val="22"/>
              </w:rPr>
              <w:t>направлять заявление о невозможности представления своих сведений о доходах.</w:t>
            </w:r>
          </w:p>
          <w:p w:rsidR="00676994" w:rsidRPr="00676994" w:rsidRDefault="00676994" w:rsidP="0080074F">
            <w:pPr>
              <w:pStyle w:val="a5"/>
              <w:spacing w:before="0" w:line="240" w:lineRule="auto"/>
              <w:ind w:firstLine="300"/>
              <w:rPr>
                <w:bCs/>
                <w:color w:val="000000"/>
                <w:sz w:val="22"/>
                <w:szCs w:val="22"/>
                <w:shd w:val="clear" w:color="auto" w:fill="FFFFFF"/>
              </w:rPr>
            </w:pPr>
          </w:p>
        </w:tc>
      </w:tr>
      <w:tr w:rsidR="000205EE" w:rsidRPr="00676994" w:rsidTr="00C00362">
        <w:trPr>
          <w:trHeight w:val="394"/>
        </w:trPr>
        <w:tc>
          <w:tcPr>
            <w:tcW w:w="15593" w:type="dxa"/>
            <w:gridSpan w:val="5"/>
            <w:shd w:val="clear" w:color="auto" w:fill="FFFFFF" w:themeFill="background1"/>
            <w:vAlign w:val="center"/>
          </w:tcPr>
          <w:p w:rsidR="00C82059" w:rsidRPr="00676994" w:rsidRDefault="000205EE" w:rsidP="00C82059">
            <w:pPr>
              <w:pStyle w:val="30"/>
              <w:shd w:val="clear" w:color="auto" w:fill="auto"/>
              <w:spacing w:before="0" w:line="240" w:lineRule="auto"/>
            </w:pPr>
            <w:r w:rsidRPr="00676994">
              <w:rPr>
                <w:rStyle w:val="10pt"/>
                <w:color w:val="000000"/>
                <w:sz w:val="22"/>
                <w:szCs w:val="22"/>
              </w:rPr>
              <w:t>Представление сведений о расходах</w:t>
            </w:r>
          </w:p>
        </w:tc>
      </w:tr>
      <w:tr w:rsidR="00D33080" w:rsidRPr="00676994" w:rsidTr="00C00362">
        <w:trPr>
          <w:trHeight w:val="390"/>
        </w:trPr>
        <w:tc>
          <w:tcPr>
            <w:tcW w:w="851" w:type="dxa"/>
            <w:tcBorders>
              <w:bottom w:val="single" w:sz="4" w:space="0" w:color="000000" w:themeColor="text1"/>
              <w:right w:val="single" w:sz="4" w:space="0" w:color="auto"/>
            </w:tcBorders>
          </w:tcPr>
          <w:p w:rsidR="00D33080" w:rsidRPr="00676994" w:rsidRDefault="00D33080" w:rsidP="00950A1A">
            <w:pPr>
              <w:pStyle w:val="a5"/>
              <w:spacing w:before="0" w:line="240" w:lineRule="auto"/>
              <w:jc w:val="center"/>
              <w:rPr>
                <w:rStyle w:val="10pt"/>
                <w:b/>
                <w:color w:val="000000"/>
                <w:sz w:val="22"/>
                <w:szCs w:val="22"/>
              </w:rPr>
            </w:pPr>
            <w:r w:rsidRPr="00676994">
              <w:rPr>
                <w:rStyle w:val="10pt"/>
                <w:b/>
                <w:color w:val="000000"/>
                <w:sz w:val="22"/>
                <w:szCs w:val="22"/>
              </w:rPr>
              <w:t xml:space="preserve"> </w:t>
            </w:r>
            <w:r w:rsidRPr="00676994">
              <w:rPr>
                <w:rStyle w:val="11pt"/>
                <w:color w:val="000000"/>
              </w:rPr>
              <w:t>п/п</w:t>
            </w:r>
          </w:p>
        </w:tc>
        <w:tc>
          <w:tcPr>
            <w:tcW w:w="5812" w:type="dxa"/>
            <w:tcBorders>
              <w:left w:val="single" w:sz="4" w:space="0" w:color="auto"/>
              <w:bottom w:val="single" w:sz="4" w:space="0" w:color="000000" w:themeColor="text1"/>
            </w:tcBorders>
          </w:tcPr>
          <w:p w:rsidR="00D33080" w:rsidRPr="00676994" w:rsidRDefault="00D33080" w:rsidP="00950A1A">
            <w:pPr>
              <w:pStyle w:val="a5"/>
              <w:shd w:val="clear" w:color="auto" w:fill="auto"/>
              <w:spacing w:before="0" w:line="240" w:lineRule="auto"/>
              <w:jc w:val="center"/>
              <w:rPr>
                <w:rStyle w:val="11pt"/>
                <w:color w:val="000000"/>
              </w:rPr>
            </w:pPr>
            <w:r w:rsidRPr="00676994">
              <w:rPr>
                <w:rStyle w:val="11pt"/>
                <w:color w:val="000000"/>
              </w:rPr>
              <w:t>Содержание</w:t>
            </w:r>
          </w:p>
          <w:p w:rsidR="00D33080" w:rsidRPr="00676994" w:rsidRDefault="00D33080" w:rsidP="00950A1A">
            <w:pPr>
              <w:pStyle w:val="a5"/>
              <w:shd w:val="clear" w:color="auto" w:fill="auto"/>
              <w:spacing w:before="0" w:line="240" w:lineRule="auto"/>
              <w:jc w:val="center"/>
              <w:rPr>
                <w:rStyle w:val="11pt"/>
                <w:color w:val="000000"/>
              </w:rPr>
            </w:pPr>
            <w:r w:rsidRPr="00676994">
              <w:rPr>
                <w:rStyle w:val="11pt"/>
                <w:color w:val="000000"/>
              </w:rPr>
              <w:t>ограничения/ запрета /обязанности</w:t>
            </w:r>
          </w:p>
        </w:tc>
        <w:tc>
          <w:tcPr>
            <w:tcW w:w="3543" w:type="dxa"/>
            <w:gridSpan w:val="2"/>
            <w:tcBorders>
              <w:bottom w:val="single" w:sz="4" w:space="0" w:color="000000" w:themeColor="text1"/>
            </w:tcBorders>
          </w:tcPr>
          <w:p w:rsidR="00C82059" w:rsidRPr="00676994" w:rsidRDefault="00D33080" w:rsidP="00C82059">
            <w:pPr>
              <w:pStyle w:val="a5"/>
              <w:spacing w:before="0" w:line="240" w:lineRule="auto"/>
              <w:jc w:val="center"/>
              <w:rPr>
                <w:rStyle w:val="11pt"/>
                <w:color w:val="000000"/>
              </w:rPr>
            </w:pPr>
            <w:r w:rsidRPr="00676994">
              <w:rPr>
                <w:rStyle w:val="11pt"/>
                <w:color w:val="000000"/>
              </w:rPr>
              <w:t xml:space="preserve">Нормативные правовые </w:t>
            </w:r>
            <w:r w:rsidR="00C82059" w:rsidRPr="00676994">
              <w:rPr>
                <w:rStyle w:val="11pt"/>
                <w:color w:val="000000"/>
              </w:rPr>
              <w:t>основания</w:t>
            </w:r>
          </w:p>
        </w:tc>
        <w:tc>
          <w:tcPr>
            <w:tcW w:w="5387" w:type="dxa"/>
            <w:tcBorders>
              <w:bottom w:val="single" w:sz="4" w:space="0" w:color="000000" w:themeColor="text1"/>
            </w:tcBorders>
          </w:tcPr>
          <w:p w:rsidR="00D33080" w:rsidRPr="00676994" w:rsidRDefault="00D33080" w:rsidP="00C82059">
            <w:pPr>
              <w:pStyle w:val="30"/>
              <w:spacing w:before="0" w:line="240" w:lineRule="auto"/>
              <w:rPr>
                <w:rStyle w:val="11pt"/>
                <w:b/>
                <w:color w:val="000000"/>
              </w:rPr>
            </w:pPr>
            <w:r w:rsidRPr="00676994">
              <w:rPr>
                <w:rStyle w:val="11pt"/>
                <w:b/>
                <w:color w:val="000000"/>
              </w:rPr>
              <w:t>Необходимые действия</w:t>
            </w:r>
          </w:p>
        </w:tc>
      </w:tr>
      <w:tr w:rsidR="00C82059" w:rsidRPr="00676994" w:rsidTr="00C00362">
        <w:trPr>
          <w:trHeight w:val="341"/>
        </w:trPr>
        <w:tc>
          <w:tcPr>
            <w:tcW w:w="851" w:type="dxa"/>
            <w:tcBorders>
              <w:bottom w:val="single" w:sz="4" w:space="0" w:color="000000" w:themeColor="text1"/>
              <w:right w:val="single" w:sz="4" w:space="0" w:color="auto"/>
            </w:tcBorders>
          </w:tcPr>
          <w:p w:rsidR="00C82059" w:rsidRPr="00676994" w:rsidRDefault="00C82059" w:rsidP="00491E3D">
            <w:pPr>
              <w:pStyle w:val="a5"/>
              <w:spacing w:before="0" w:line="240" w:lineRule="auto"/>
              <w:jc w:val="center"/>
              <w:rPr>
                <w:rStyle w:val="10pt"/>
                <w:color w:val="000000"/>
                <w:sz w:val="22"/>
                <w:szCs w:val="22"/>
              </w:rPr>
            </w:pPr>
            <w:r w:rsidRPr="00676994">
              <w:rPr>
                <w:sz w:val="22"/>
                <w:szCs w:val="22"/>
              </w:rPr>
              <w:t>3.</w:t>
            </w:r>
          </w:p>
        </w:tc>
        <w:tc>
          <w:tcPr>
            <w:tcW w:w="5812" w:type="dxa"/>
            <w:tcBorders>
              <w:left w:val="single" w:sz="4" w:space="0" w:color="auto"/>
              <w:bottom w:val="single" w:sz="4" w:space="0" w:color="000000" w:themeColor="text1"/>
            </w:tcBorders>
          </w:tcPr>
          <w:p w:rsidR="00C82059" w:rsidRPr="00676994" w:rsidRDefault="00C82059" w:rsidP="00491E3D">
            <w:pPr>
              <w:pStyle w:val="a5"/>
              <w:shd w:val="clear" w:color="auto" w:fill="auto"/>
              <w:spacing w:before="0" w:line="240" w:lineRule="auto"/>
              <w:rPr>
                <w:rStyle w:val="11pt"/>
                <w:color w:val="000000"/>
              </w:rPr>
            </w:pPr>
            <w:r w:rsidRPr="00676994">
              <w:rPr>
                <w:rStyle w:val="10pt"/>
                <w:color w:val="000000"/>
                <w:sz w:val="22"/>
                <w:szCs w:val="22"/>
              </w:rPr>
              <w:t>Лица, замещающие (занимающие) должности федеральной государственной гражданской службы, включенные в соответствующие перечни</w:t>
            </w:r>
            <w:r w:rsidRPr="00676994">
              <w:rPr>
                <w:rStyle w:val="10pt"/>
                <w:color w:val="000000"/>
                <w:sz w:val="22"/>
                <w:szCs w:val="22"/>
                <w:vertAlign w:val="superscript"/>
              </w:rPr>
              <w:t>1</w:t>
            </w:r>
            <w:r w:rsidRPr="00676994">
              <w:rPr>
                <w:rStyle w:val="10pt"/>
                <w:color w:val="000000"/>
                <w:sz w:val="22"/>
                <w:szCs w:val="22"/>
              </w:rPr>
              <w:t xml:space="preserve">, обязаны предоставлять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w:t>
            </w:r>
            <w:r w:rsidRPr="00676994">
              <w:rPr>
                <w:rStyle w:val="10pt"/>
                <w:color w:val="000000"/>
                <w:sz w:val="22"/>
                <w:szCs w:val="22"/>
              </w:rPr>
              <w:lastRenderedPageBreak/>
              <w:t>законодательством.</w:t>
            </w:r>
          </w:p>
        </w:tc>
        <w:tc>
          <w:tcPr>
            <w:tcW w:w="3543" w:type="dxa"/>
            <w:gridSpan w:val="2"/>
            <w:tcBorders>
              <w:bottom w:val="single" w:sz="4" w:space="0" w:color="000000" w:themeColor="text1"/>
            </w:tcBorders>
          </w:tcPr>
          <w:p w:rsidR="00C82059" w:rsidRPr="00676994" w:rsidRDefault="00C82059" w:rsidP="00AD79A9">
            <w:pPr>
              <w:pStyle w:val="a5"/>
              <w:shd w:val="clear" w:color="auto" w:fill="auto"/>
              <w:spacing w:before="0" w:line="240" w:lineRule="auto"/>
              <w:rPr>
                <w:rStyle w:val="10pt"/>
                <w:color w:val="000000"/>
                <w:sz w:val="22"/>
                <w:szCs w:val="22"/>
              </w:rPr>
            </w:pPr>
            <w:r w:rsidRPr="00676994">
              <w:rPr>
                <w:rStyle w:val="10pt"/>
                <w:color w:val="000000"/>
                <w:sz w:val="22"/>
                <w:szCs w:val="22"/>
              </w:rPr>
              <w:lastRenderedPageBreak/>
              <w:t>ст. 20.1 и п. 9 ч. 1 ст.15Федерального закона от 27.07.2004 № 79-ФЗ</w:t>
            </w:r>
          </w:p>
          <w:p w:rsidR="00C82059" w:rsidRPr="00676994" w:rsidRDefault="00C82059" w:rsidP="00AD79A9">
            <w:pPr>
              <w:pStyle w:val="a5"/>
              <w:shd w:val="clear" w:color="auto" w:fill="auto"/>
              <w:spacing w:before="0" w:line="240" w:lineRule="auto"/>
              <w:jc w:val="center"/>
              <w:rPr>
                <w:rStyle w:val="10pt"/>
                <w:color w:val="000000"/>
                <w:sz w:val="22"/>
                <w:szCs w:val="22"/>
              </w:rPr>
            </w:pPr>
          </w:p>
          <w:p w:rsidR="00C82059" w:rsidRPr="00676994" w:rsidRDefault="00C82059" w:rsidP="00AD79A9">
            <w:pPr>
              <w:pStyle w:val="a5"/>
              <w:shd w:val="clear" w:color="auto" w:fill="auto"/>
              <w:spacing w:before="0" w:line="240" w:lineRule="auto"/>
              <w:rPr>
                <w:rStyle w:val="10pt"/>
                <w:color w:val="000000"/>
                <w:sz w:val="22"/>
                <w:szCs w:val="22"/>
              </w:rPr>
            </w:pPr>
            <w:r w:rsidRPr="00676994">
              <w:rPr>
                <w:rStyle w:val="10pt"/>
                <w:color w:val="000000"/>
                <w:sz w:val="22"/>
                <w:szCs w:val="22"/>
              </w:rPr>
              <w:t>ст. 8.1  Федерального закона от 25.12.2008 № 273-ФЗ</w:t>
            </w:r>
          </w:p>
          <w:p w:rsidR="00C82059" w:rsidRPr="00676994" w:rsidRDefault="00C82059" w:rsidP="00AD79A9">
            <w:pPr>
              <w:pStyle w:val="a5"/>
              <w:shd w:val="clear" w:color="auto" w:fill="auto"/>
              <w:spacing w:before="0" w:line="240" w:lineRule="auto"/>
              <w:rPr>
                <w:rStyle w:val="10pt"/>
                <w:color w:val="000000"/>
                <w:sz w:val="22"/>
                <w:szCs w:val="22"/>
              </w:rPr>
            </w:pPr>
            <w:r w:rsidRPr="00676994">
              <w:rPr>
                <w:rStyle w:val="10pt"/>
                <w:color w:val="000000"/>
                <w:sz w:val="22"/>
                <w:szCs w:val="22"/>
              </w:rPr>
              <w:lastRenderedPageBreak/>
              <w:t>ст. 3 Федерального закона от 03.12.2012 № 230-ФЗ</w:t>
            </w:r>
          </w:p>
          <w:p w:rsidR="00C82059" w:rsidRPr="00676994" w:rsidRDefault="00C82059" w:rsidP="00AD79A9">
            <w:pPr>
              <w:pStyle w:val="a5"/>
              <w:shd w:val="clear" w:color="auto" w:fill="auto"/>
              <w:spacing w:before="0" w:line="240" w:lineRule="auto"/>
              <w:jc w:val="center"/>
              <w:rPr>
                <w:rStyle w:val="10pt"/>
                <w:color w:val="000000"/>
                <w:sz w:val="22"/>
                <w:szCs w:val="22"/>
              </w:rPr>
            </w:pPr>
          </w:p>
          <w:p w:rsidR="00C82059" w:rsidRPr="00676994" w:rsidRDefault="00C82059" w:rsidP="00AD79A9">
            <w:pPr>
              <w:pStyle w:val="a5"/>
              <w:shd w:val="clear" w:color="auto" w:fill="auto"/>
              <w:spacing w:before="0" w:line="240" w:lineRule="auto"/>
              <w:rPr>
                <w:rStyle w:val="10pt"/>
                <w:color w:val="000000"/>
                <w:sz w:val="22"/>
                <w:szCs w:val="22"/>
              </w:rPr>
            </w:pPr>
            <w:r w:rsidRPr="00676994">
              <w:rPr>
                <w:rStyle w:val="10pt"/>
                <w:color w:val="000000"/>
                <w:sz w:val="22"/>
                <w:szCs w:val="22"/>
              </w:rPr>
              <w:t>Приказ Судебного департамента от 06.07.2017 № 121</w:t>
            </w:r>
          </w:p>
          <w:p w:rsidR="00C82059" w:rsidRPr="00676994" w:rsidRDefault="00C82059" w:rsidP="00AD79A9">
            <w:pPr>
              <w:pStyle w:val="a5"/>
              <w:shd w:val="clear" w:color="auto" w:fill="auto"/>
              <w:spacing w:before="0" w:line="240" w:lineRule="auto"/>
              <w:rPr>
                <w:rStyle w:val="10pt"/>
                <w:color w:val="000000"/>
                <w:sz w:val="22"/>
                <w:szCs w:val="22"/>
              </w:rPr>
            </w:pPr>
          </w:p>
          <w:p w:rsidR="00C82059" w:rsidRPr="00676994" w:rsidRDefault="00C82059" w:rsidP="00AD79A9">
            <w:pPr>
              <w:pStyle w:val="a5"/>
              <w:shd w:val="clear" w:color="auto" w:fill="auto"/>
              <w:spacing w:before="0" w:line="240" w:lineRule="auto"/>
              <w:rPr>
                <w:rStyle w:val="10pt"/>
                <w:color w:val="000000"/>
                <w:sz w:val="22"/>
                <w:szCs w:val="22"/>
              </w:rPr>
            </w:pPr>
            <w:r w:rsidRPr="00676994">
              <w:rPr>
                <w:rStyle w:val="10pt"/>
                <w:color w:val="000000"/>
                <w:sz w:val="22"/>
                <w:szCs w:val="22"/>
              </w:rPr>
              <w:t>Приказ Судебного департамента от 26.12.2017 № 227</w:t>
            </w:r>
          </w:p>
          <w:p w:rsidR="00C82059" w:rsidRPr="00676994" w:rsidRDefault="00C82059" w:rsidP="00AD79A9">
            <w:pPr>
              <w:pStyle w:val="a5"/>
              <w:shd w:val="clear" w:color="auto" w:fill="auto"/>
              <w:spacing w:before="0" w:line="240" w:lineRule="auto"/>
              <w:jc w:val="center"/>
              <w:rPr>
                <w:rStyle w:val="10pt"/>
                <w:color w:val="000000"/>
                <w:sz w:val="22"/>
                <w:szCs w:val="22"/>
              </w:rPr>
            </w:pPr>
          </w:p>
          <w:p w:rsidR="00C82059" w:rsidRPr="00676994" w:rsidRDefault="00C82059" w:rsidP="00AD79A9">
            <w:pPr>
              <w:pStyle w:val="a5"/>
              <w:spacing w:before="0" w:line="240" w:lineRule="auto"/>
              <w:rPr>
                <w:rStyle w:val="10pt"/>
                <w:color w:val="000000"/>
                <w:sz w:val="22"/>
                <w:szCs w:val="22"/>
              </w:rPr>
            </w:pPr>
            <w:r w:rsidRPr="00676994">
              <w:rPr>
                <w:rStyle w:val="10pt"/>
                <w:color w:val="000000"/>
                <w:sz w:val="22"/>
                <w:szCs w:val="22"/>
              </w:rPr>
              <w:t>Приказ УСД в Республике Коми от 24.07.2017 № 165 о/д</w:t>
            </w:r>
          </w:p>
          <w:p w:rsidR="00C82059" w:rsidRPr="00676994" w:rsidRDefault="00C82059" w:rsidP="00AD79A9">
            <w:pPr>
              <w:pStyle w:val="a5"/>
              <w:shd w:val="clear" w:color="auto" w:fill="auto"/>
              <w:spacing w:before="0" w:line="240" w:lineRule="auto"/>
              <w:jc w:val="center"/>
              <w:rPr>
                <w:rStyle w:val="11pt"/>
                <w:color w:val="000000"/>
              </w:rPr>
            </w:pPr>
          </w:p>
          <w:p w:rsidR="00C82059" w:rsidRPr="00676994" w:rsidRDefault="00C82059" w:rsidP="00AD79A9">
            <w:pPr>
              <w:pStyle w:val="a5"/>
              <w:spacing w:line="240" w:lineRule="auto"/>
              <w:jc w:val="center"/>
              <w:rPr>
                <w:rStyle w:val="11pt"/>
                <w:color w:val="000000"/>
              </w:rPr>
            </w:pPr>
          </w:p>
        </w:tc>
        <w:tc>
          <w:tcPr>
            <w:tcW w:w="5387" w:type="dxa"/>
            <w:tcBorders>
              <w:bottom w:val="single" w:sz="4" w:space="0" w:color="000000" w:themeColor="text1"/>
            </w:tcBorders>
          </w:tcPr>
          <w:p w:rsidR="00C82059" w:rsidRPr="00676994" w:rsidRDefault="00C82059" w:rsidP="00C82059">
            <w:pPr>
              <w:pStyle w:val="a5"/>
              <w:shd w:val="clear" w:color="auto" w:fill="auto"/>
              <w:spacing w:before="0" w:line="240" w:lineRule="auto"/>
              <w:rPr>
                <w:rStyle w:val="10pt"/>
                <w:color w:val="000000"/>
                <w:sz w:val="22"/>
                <w:szCs w:val="22"/>
              </w:rPr>
            </w:pPr>
            <w:r w:rsidRPr="00676994">
              <w:rPr>
                <w:rStyle w:val="10pt"/>
                <w:color w:val="000000"/>
                <w:sz w:val="22"/>
                <w:szCs w:val="22"/>
              </w:rPr>
              <w:lastRenderedPageBreak/>
              <w:t>Указанные сведения представляются посредством заполнения раздела 2 «Сведения о расходах» справки о доходах.</w:t>
            </w:r>
          </w:p>
          <w:p w:rsidR="00C82059" w:rsidRPr="00676994" w:rsidRDefault="00C82059" w:rsidP="00C82059">
            <w:pPr>
              <w:pStyle w:val="a5"/>
              <w:shd w:val="clear" w:color="auto" w:fill="auto"/>
              <w:spacing w:before="0" w:line="240" w:lineRule="auto"/>
              <w:ind w:firstLine="280"/>
              <w:rPr>
                <w:rStyle w:val="10pt"/>
                <w:color w:val="000000"/>
                <w:sz w:val="22"/>
                <w:szCs w:val="22"/>
              </w:rPr>
            </w:pPr>
            <w:r w:rsidRPr="00676994">
              <w:rPr>
                <w:rStyle w:val="10pt"/>
                <w:color w:val="000000"/>
                <w:sz w:val="22"/>
                <w:szCs w:val="22"/>
              </w:rPr>
              <w:t>Следует учитывать:</w:t>
            </w:r>
          </w:p>
          <w:p w:rsidR="00C82059" w:rsidRPr="00676994" w:rsidRDefault="00C82059" w:rsidP="00C82059">
            <w:pPr>
              <w:pStyle w:val="a5"/>
              <w:shd w:val="clear" w:color="auto" w:fill="auto"/>
              <w:spacing w:before="0" w:line="240" w:lineRule="auto"/>
              <w:ind w:firstLine="280"/>
              <w:rPr>
                <w:rStyle w:val="10pt"/>
                <w:color w:val="000000"/>
                <w:sz w:val="22"/>
                <w:szCs w:val="22"/>
              </w:rPr>
            </w:pPr>
            <w:r w:rsidRPr="00676994">
              <w:rPr>
                <w:rStyle w:val="10pt"/>
                <w:color w:val="000000"/>
                <w:sz w:val="22"/>
                <w:szCs w:val="22"/>
              </w:rPr>
              <w:t xml:space="preserve">- при заполнении указанного раздела справки о доходах необходимо  руководствоваться актуальными </w:t>
            </w:r>
            <w:r w:rsidRPr="00676994">
              <w:rPr>
                <w:rStyle w:val="10pt"/>
                <w:color w:val="000000"/>
                <w:sz w:val="22"/>
                <w:szCs w:val="22"/>
              </w:rPr>
              <w:lastRenderedPageBreak/>
              <w:t>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C82059" w:rsidRPr="00676994" w:rsidRDefault="00C82059" w:rsidP="00C82059">
            <w:pPr>
              <w:pStyle w:val="30"/>
              <w:spacing w:before="0" w:line="240" w:lineRule="auto"/>
              <w:jc w:val="both"/>
              <w:rPr>
                <w:rStyle w:val="11pt"/>
                <w:b/>
                <w:color w:val="000000"/>
              </w:rPr>
            </w:pPr>
            <w:r w:rsidRPr="00676994">
              <w:rPr>
                <w:b w:val="0"/>
              </w:rPr>
              <w:t xml:space="preserve">- </w:t>
            </w:r>
            <w:r w:rsidRPr="00676994">
              <w:rPr>
                <w:b w:val="0"/>
                <w:bCs w:val="0"/>
              </w:rPr>
              <w:t>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w:t>
            </w:r>
          </w:p>
        </w:tc>
      </w:tr>
      <w:tr w:rsidR="00C82059" w:rsidRPr="00676994" w:rsidTr="00C00362">
        <w:trPr>
          <w:trHeight w:val="525"/>
        </w:trPr>
        <w:tc>
          <w:tcPr>
            <w:tcW w:w="15593" w:type="dxa"/>
            <w:gridSpan w:val="5"/>
            <w:tcBorders>
              <w:bottom w:val="single" w:sz="4" w:space="0" w:color="000000" w:themeColor="text1"/>
            </w:tcBorders>
            <w:shd w:val="clear" w:color="auto" w:fill="FFFFFF" w:themeFill="background1"/>
          </w:tcPr>
          <w:p w:rsidR="00C82059" w:rsidRPr="00676994" w:rsidRDefault="00C82059" w:rsidP="00C82059">
            <w:pPr>
              <w:jc w:val="center"/>
              <w:rPr>
                <w:rStyle w:val="11pt"/>
                <w:b w:val="0"/>
                <w:color w:val="000000"/>
              </w:rPr>
            </w:pPr>
            <w:r w:rsidRPr="00676994">
              <w:rPr>
                <w:rStyle w:val="10pt"/>
                <w:b/>
                <w:color w:val="000000"/>
                <w:sz w:val="22"/>
                <w:szCs w:val="22"/>
              </w:rPr>
              <w:lastRenderedPageBreak/>
              <w:t>Открытие (наличие) 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82059" w:rsidRPr="00676994" w:rsidTr="00C00362">
        <w:trPr>
          <w:trHeight w:val="525"/>
        </w:trPr>
        <w:tc>
          <w:tcPr>
            <w:tcW w:w="851" w:type="dxa"/>
            <w:tcBorders>
              <w:bottom w:val="single" w:sz="4" w:space="0" w:color="auto"/>
            </w:tcBorders>
          </w:tcPr>
          <w:p w:rsidR="00C82059" w:rsidRPr="00676994" w:rsidRDefault="00C82059" w:rsidP="00881F5E">
            <w:pPr>
              <w:pStyle w:val="a5"/>
              <w:spacing w:before="0" w:line="240" w:lineRule="auto"/>
              <w:jc w:val="center"/>
              <w:rPr>
                <w:rStyle w:val="10pt"/>
                <w:b/>
                <w:color w:val="000000"/>
                <w:sz w:val="22"/>
                <w:szCs w:val="22"/>
              </w:rPr>
            </w:pPr>
            <w:r w:rsidRPr="00676994">
              <w:rPr>
                <w:rStyle w:val="11pt"/>
                <w:color w:val="000000"/>
              </w:rPr>
              <w:t>п/п</w:t>
            </w:r>
          </w:p>
        </w:tc>
        <w:tc>
          <w:tcPr>
            <w:tcW w:w="5812" w:type="dxa"/>
            <w:tcBorders>
              <w:bottom w:val="single" w:sz="4" w:space="0" w:color="auto"/>
            </w:tcBorders>
          </w:tcPr>
          <w:p w:rsidR="00C82059" w:rsidRPr="00676994" w:rsidRDefault="00C82059" w:rsidP="00881F5E">
            <w:pPr>
              <w:pStyle w:val="a5"/>
              <w:shd w:val="clear" w:color="auto" w:fill="auto"/>
              <w:spacing w:before="0" w:line="240" w:lineRule="auto"/>
              <w:jc w:val="center"/>
              <w:rPr>
                <w:rStyle w:val="11pt"/>
                <w:color w:val="000000"/>
              </w:rPr>
            </w:pPr>
            <w:r w:rsidRPr="00676994">
              <w:rPr>
                <w:rStyle w:val="11pt"/>
                <w:color w:val="000000"/>
              </w:rPr>
              <w:t>Содержание</w:t>
            </w:r>
          </w:p>
          <w:p w:rsidR="00C82059" w:rsidRPr="00676994" w:rsidRDefault="00C82059" w:rsidP="00881F5E">
            <w:pPr>
              <w:pStyle w:val="a5"/>
              <w:spacing w:before="0" w:line="240" w:lineRule="auto"/>
              <w:jc w:val="center"/>
              <w:rPr>
                <w:rStyle w:val="11pt"/>
                <w:color w:val="000000"/>
              </w:rPr>
            </w:pPr>
            <w:r w:rsidRPr="00676994">
              <w:rPr>
                <w:rStyle w:val="11pt"/>
                <w:color w:val="000000"/>
              </w:rPr>
              <w:t>ограничения/ запрета /обязанности</w:t>
            </w:r>
          </w:p>
        </w:tc>
        <w:tc>
          <w:tcPr>
            <w:tcW w:w="3543" w:type="dxa"/>
            <w:gridSpan w:val="2"/>
            <w:tcBorders>
              <w:bottom w:val="single" w:sz="4" w:space="0" w:color="auto"/>
            </w:tcBorders>
          </w:tcPr>
          <w:p w:rsidR="00C82059" w:rsidRPr="00676994" w:rsidRDefault="00C82059" w:rsidP="00881F5E">
            <w:pPr>
              <w:pStyle w:val="a5"/>
              <w:spacing w:before="0" w:line="240" w:lineRule="auto"/>
              <w:jc w:val="center"/>
              <w:rPr>
                <w:rStyle w:val="11pt"/>
                <w:color w:val="000000"/>
              </w:rPr>
            </w:pPr>
            <w:r w:rsidRPr="00676994">
              <w:rPr>
                <w:rStyle w:val="11pt"/>
                <w:color w:val="000000"/>
              </w:rPr>
              <w:t>Нормативные правовые основания</w:t>
            </w:r>
          </w:p>
        </w:tc>
        <w:tc>
          <w:tcPr>
            <w:tcW w:w="5387" w:type="dxa"/>
            <w:tcBorders>
              <w:bottom w:val="single" w:sz="4" w:space="0" w:color="auto"/>
            </w:tcBorders>
          </w:tcPr>
          <w:p w:rsidR="00C82059" w:rsidRPr="00676994" w:rsidRDefault="00C82059" w:rsidP="00881F5E">
            <w:pPr>
              <w:pStyle w:val="30"/>
              <w:spacing w:before="0" w:line="240" w:lineRule="auto"/>
              <w:rPr>
                <w:rStyle w:val="11pt"/>
                <w:b/>
                <w:color w:val="000000"/>
              </w:rPr>
            </w:pPr>
            <w:r w:rsidRPr="00676994">
              <w:rPr>
                <w:rStyle w:val="11pt"/>
                <w:b/>
                <w:color w:val="000000"/>
              </w:rPr>
              <w:t>Необходимые действия</w:t>
            </w:r>
          </w:p>
        </w:tc>
      </w:tr>
      <w:tr w:rsidR="00C00362" w:rsidRPr="00676994" w:rsidTr="00C00362">
        <w:trPr>
          <w:trHeight w:val="525"/>
        </w:trPr>
        <w:tc>
          <w:tcPr>
            <w:tcW w:w="851" w:type="dxa"/>
            <w:tcBorders>
              <w:top w:val="single" w:sz="4" w:space="0" w:color="auto"/>
              <w:left w:val="single" w:sz="4" w:space="0" w:color="auto"/>
              <w:bottom w:val="single" w:sz="4" w:space="0" w:color="auto"/>
              <w:right w:val="single" w:sz="4" w:space="0" w:color="auto"/>
            </w:tcBorders>
          </w:tcPr>
          <w:p w:rsidR="00C00362" w:rsidRPr="00676994" w:rsidRDefault="00C00362" w:rsidP="00F23F10">
            <w:pPr>
              <w:pStyle w:val="30"/>
              <w:shd w:val="clear" w:color="auto" w:fill="auto"/>
              <w:spacing w:before="0" w:after="240" w:line="240" w:lineRule="auto"/>
              <w:rPr>
                <w:b w:val="0"/>
              </w:rPr>
            </w:pPr>
            <w:r w:rsidRPr="00676994">
              <w:rPr>
                <w:b w:val="0"/>
              </w:rPr>
              <w:t>4.</w:t>
            </w:r>
          </w:p>
        </w:tc>
        <w:tc>
          <w:tcPr>
            <w:tcW w:w="5812" w:type="dxa"/>
            <w:tcBorders>
              <w:top w:val="single" w:sz="4" w:space="0" w:color="auto"/>
              <w:left w:val="single" w:sz="4" w:space="0" w:color="auto"/>
              <w:bottom w:val="single" w:sz="4" w:space="0" w:color="auto"/>
              <w:right w:val="single" w:sz="4" w:space="0" w:color="auto"/>
            </w:tcBorders>
          </w:tcPr>
          <w:p w:rsidR="00C00362" w:rsidRPr="00676994" w:rsidRDefault="00C00362" w:rsidP="00F23F10">
            <w:pPr>
              <w:pStyle w:val="30"/>
              <w:shd w:val="clear" w:color="auto" w:fill="auto"/>
              <w:spacing w:before="0" w:line="240" w:lineRule="auto"/>
              <w:jc w:val="both"/>
              <w:rPr>
                <w:rStyle w:val="10pt"/>
                <w:b w:val="0"/>
                <w:color w:val="000000"/>
                <w:sz w:val="22"/>
                <w:szCs w:val="22"/>
              </w:rPr>
            </w:pPr>
            <w:r w:rsidRPr="00676994">
              <w:rPr>
                <w:rStyle w:val="10pt"/>
                <w:b w:val="0"/>
                <w:color w:val="000000"/>
                <w:sz w:val="22"/>
                <w:szCs w:val="22"/>
              </w:rPr>
              <w:t>Гражданским служащим, внесенным в соответствующий перечень</w:t>
            </w:r>
            <w:r w:rsidRPr="00676994">
              <w:rPr>
                <w:rStyle w:val="10pt"/>
                <w:b w:val="0"/>
                <w:color w:val="000000"/>
                <w:sz w:val="22"/>
                <w:szCs w:val="22"/>
                <w:vertAlign w:val="superscript"/>
              </w:rPr>
              <w:t>2</w:t>
            </w:r>
            <w:r w:rsidRPr="00676994">
              <w:rPr>
                <w:rStyle w:val="10pt"/>
                <w:b w:val="0"/>
                <w:color w:val="000000"/>
                <w:sz w:val="22"/>
                <w:szCs w:val="22"/>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3543" w:type="dxa"/>
            <w:gridSpan w:val="2"/>
            <w:tcBorders>
              <w:top w:val="single" w:sz="4" w:space="0" w:color="auto"/>
              <w:left w:val="single" w:sz="4" w:space="0" w:color="auto"/>
              <w:bottom w:val="single" w:sz="4" w:space="0" w:color="auto"/>
              <w:right w:val="single" w:sz="4" w:space="0" w:color="auto"/>
            </w:tcBorders>
          </w:tcPr>
          <w:p w:rsidR="00C00362" w:rsidRPr="00676994" w:rsidRDefault="00C00362" w:rsidP="00C00362">
            <w:pPr>
              <w:pStyle w:val="a5"/>
              <w:shd w:val="clear" w:color="auto" w:fill="auto"/>
              <w:spacing w:before="0" w:line="240" w:lineRule="auto"/>
              <w:rPr>
                <w:sz w:val="22"/>
                <w:szCs w:val="22"/>
              </w:rPr>
            </w:pPr>
            <w:r w:rsidRPr="00676994">
              <w:rPr>
                <w:rStyle w:val="10pt"/>
                <w:color w:val="000000"/>
                <w:sz w:val="22"/>
                <w:szCs w:val="22"/>
              </w:rPr>
              <w:t>ч. 1 ст. 17 Федерального закона от 27.07.2004 № 79-ФЗ</w:t>
            </w:r>
          </w:p>
          <w:p w:rsidR="00C00362" w:rsidRPr="00676994" w:rsidRDefault="00C00362" w:rsidP="00C00362">
            <w:pPr>
              <w:pStyle w:val="a5"/>
              <w:shd w:val="clear" w:color="auto" w:fill="auto"/>
              <w:spacing w:before="0" w:line="240" w:lineRule="auto"/>
              <w:jc w:val="center"/>
              <w:rPr>
                <w:rStyle w:val="10pt"/>
                <w:color w:val="000000"/>
                <w:sz w:val="22"/>
                <w:szCs w:val="22"/>
              </w:rPr>
            </w:pPr>
          </w:p>
          <w:p w:rsidR="00C00362" w:rsidRPr="00676994" w:rsidRDefault="00C00362" w:rsidP="00C00362">
            <w:pPr>
              <w:pStyle w:val="a5"/>
              <w:shd w:val="clear" w:color="auto" w:fill="auto"/>
              <w:spacing w:before="0" w:line="240" w:lineRule="auto"/>
              <w:rPr>
                <w:rStyle w:val="10pt"/>
                <w:color w:val="000000"/>
                <w:sz w:val="22"/>
                <w:szCs w:val="22"/>
              </w:rPr>
            </w:pPr>
            <w:r w:rsidRPr="00676994">
              <w:rPr>
                <w:rStyle w:val="10pt"/>
                <w:color w:val="000000"/>
                <w:sz w:val="22"/>
                <w:szCs w:val="22"/>
              </w:rPr>
              <w:t xml:space="preserve">Федеральный закон от </w:t>
            </w:r>
            <w:r w:rsidRPr="00676994">
              <w:rPr>
                <w:sz w:val="22"/>
                <w:szCs w:val="22"/>
              </w:rPr>
              <w:t xml:space="preserve"> </w:t>
            </w:r>
            <w:r w:rsidRPr="00676994">
              <w:rPr>
                <w:rStyle w:val="10pt"/>
                <w:color w:val="000000"/>
                <w:sz w:val="22"/>
                <w:szCs w:val="22"/>
              </w:rPr>
              <w:t>07.05.2013 № 79-ФЗ</w:t>
            </w:r>
          </w:p>
          <w:p w:rsidR="00C00362" w:rsidRPr="00676994" w:rsidRDefault="00C00362" w:rsidP="00C00362">
            <w:pPr>
              <w:pStyle w:val="a5"/>
              <w:shd w:val="clear" w:color="auto" w:fill="auto"/>
              <w:spacing w:before="0" w:line="240" w:lineRule="auto"/>
              <w:jc w:val="center"/>
              <w:rPr>
                <w:sz w:val="22"/>
                <w:szCs w:val="22"/>
              </w:rPr>
            </w:pPr>
          </w:p>
          <w:p w:rsidR="00C00362" w:rsidRPr="00676994" w:rsidRDefault="00C00362" w:rsidP="00C00362">
            <w:pPr>
              <w:pStyle w:val="a5"/>
              <w:shd w:val="clear" w:color="auto" w:fill="auto"/>
              <w:spacing w:before="0" w:line="240" w:lineRule="auto"/>
              <w:rPr>
                <w:rStyle w:val="10pt"/>
                <w:color w:val="000000"/>
                <w:sz w:val="22"/>
                <w:szCs w:val="22"/>
              </w:rPr>
            </w:pPr>
            <w:r w:rsidRPr="00676994">
              <w:rPr>
                <w:rStyle w:val="10pt"/>
                <w:color w:val="000000"/>
                <w:sz w:val="22"/>
                <w:szCs w:val="22"/>
              </w:rPr>
              <w:t>приказ Судебного департамента  от 25.05.2015 № 136</w:t>
            </w:r>
          </w:p>
          <w:p w:rsidR="00C00362" w:rsidRPr="00676994" w:rsidRDefault="00C00362" w:rsidP="00881F5E">
            <w:pPr>
              <w:pStyle w:val="a5"/>
              <w:spacing w:before="0" w:line="240" w:lineRule="auto"/>
              <w:jc w:val="center"/>
              <w:rPr>
                <w:rStyle w:val="11pt"/>
                <w:color w:val="000000"/>
              </w:rPr>
            </w:pPr>
          </w:p>
        </w:tc>
        <w:tc>
          <w:tcPr>
            <w:tcW w:w="5387" w:type="dxa"/>
            <w:tcBorders>
              <w:top w:val="single" w:sz="4" w:space="0" w:color="auto"/>
              <w:left w:val="single" w:sz="4" w:space="0" w:color="auto"/>
              <w:bottom w:val="single" w:sz="4" w:space="0" w:color="auto"/>
              <w:right w:val="single" w:sz="4" w:space="0" w:color="auto"/>
            </w:tcBorders>
          </w:tcPr>
          <w:p w:rsidR="00C00362" w:rsidRPr="00C00362" w:rsidRDefault="00C00362" w:rsidP="00C00362">
            <w:pPr>
              <w:pStyle w:val="30"/>
              <w:spacing w:before="0" w:line="240" w:lineRule="auto"/>
              <w:jc w:val="both"/>
              <w:rPr>
                <w:rStyle w:val="11pt"/>
                <w:b/>
                <w:color w:val="000000"/>
              </w:rPr>
            </w:pPr>
            <w:r w:rsidRPr="00C00362">
              <w:rPr>
                <w:rStyle w:val="10pt"/>
                <w:b w:val="0"/>
                <w:color w:val="000000"/>
                <w:sz w:val="22"/>
                <w:szCs w:val="22"/>
              </w:rPr>
              <w:t>Гражданин, претендующий на замещение должностей федеральной государственной гражданской службы, а в отдельных случаях его супруга (супруг) и несовершеннолетние дети обязаны в течение трех месяцев со дня замещения (занятия) гражданином одной из указанных должностей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C00362" w:rsidRPr="00676994" w:rsidTr="00C00362">
        <w:trPr>
          <w:trHeight w:val="146"/>
        </w:trPr>
        <w:tc>
          <w:tcPr>
            <w:tcW w:w="15593" w:type="dxa"/>
            <w:gridSpan w:val="5"/>
            <w:tcBorders>
              <w:top w:val="single" w:sz="4" w:space="0" w:color="auto"/>
              <w:left w:val="nil"/>
              <w:bottom w:val="nil"/>
              <w:right w:val="nil"/>
            </w:tcBorders>
          </w:tcPr>
          <w:p w:rsidR="00C00362" w:rsidRPr="00C00362" w:rsidRDefault="00C00362" w:rsidP="00EF2562">
            <w:pPr>
              <w:pStyle w:val="30"/>
              <w:shd w:val="clear" w:color="auto" w:fill="auto"/>
              <w:spacing w:before="0" w:line="240" w:lineRule="auto"/>
              <w:jc w:val="both"/>
              <w:rPr>
                <w:rStyle w:val="10pt"/>
                <w:b w:val="0"/>
                <w:color w:val="000000"/>
                <w:sz w:val="18"/>
                <w:szCs w:val="18"/>
                <w:vertAlign w:val="superscript"/>
              </w:rPr>
            </w:pPr>
          </w:p>
          <w:p w:rsidR="00C00362" w:rsidRPr="00C00362" w:rsidRDefault="00C00362" w:rsidP="00EF2562">
            <w:pPr>
              <w:pStyle w:val="30"/>
              <w:shd w:val="clear" w:color="auto" w:fill="auto"/>
              <w:spacing w:before="0" w:line="240" w:lineRule="auto"/>
              <w:jc w:val="both"/>
              <w:rPr>
                <w:rStyle w:val="10pt"/>
                <w:b w:val="0"/>
                <w:color w:val="000000"/>
                <w:sz w:val="18"/>
                <w:szCs w:val="18"/>
                <w:vertAlign w:val="superscript"/>
              </w:rPr>
            </w:pPr>
            <w:r w:rsidRPr="00C00362">
              <w:rPr>
                <w:rStyle w:val="10pt"/>
                <w:b w:val="0"/>
                <w:color w:val="000000"/>
                <w:sz w:val="18"/>
                <w:szCs w:val="18"/>
                <w:vertAlign w:val="superscript"/>
              </w:rPr>
              <w:t>_____________________________________________________________________________________________________</w:t>
            </w:r>
          </w:p>
          <w:p w:rsidR="00C00362" w:rsidRPr="00C00362" w:rsidRDefault="00C00362" w:rsidP="00C00362">
            <w:pPr>
              <w:pStyle w:val="30"/>
              <w:shd w:val="clear" w:color="auto" w:fill="auto"/>
              <w:spacing w:before="0" w:line="240" w:lineRule="auto"/>
              <w:jc w:val="both"/>
              <w:rPr>
                <w:rStyle w:val="11pt"/>
                <w:b/>
                <w:color w:val="000000"/>
                <w:sz w:val="18"/>
                <w:szCs w:val="18"/>
              </w:rPr>
            </w:pPr>
            <w:r>
              <w:rPr>
                <w:rStyle w:val="10pt"/>
                <w:b w:val="0"/>
                <w:color w:val="000000"/>
                <w:sz w:val="18"/>
                <w:szCs w:val="18"/>
                <w:vertAlign w:val="superscript"/>
              </w:rPr>
              <w:t xml:space="preserve">                     </w:t>
            </w:r>
            <w:r w:rsidRPr="00C00362">
              <w:rPr>
                <w:rStyle w:val="10pt"/>
                <w:b w:val="0"/>
                <w:color w:val="000000"/>
                <w:sz w:val="18"/>
                <w:szCs w:val="18"/>
                <w:vertAlign w:val="superscript"/>
              </w:rPr>
              <w:t>2</w:t>
            </w:r>
            <w:r w:rsidRPr="00C00362">
              <w:rPr>
                <w:rStyle w:val="a6"/>
                <w:b w:val="0"/>
                <w:color w:val="000000"/>
                <w:sz w:val="18"/>
                <w:szCs w:val="18"/>
              </w:rPr>
              <w:t xml:space="preserve"> Перечень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Судебном департаменте при Верховном Суде Российской Федерации, утвержденный приказом Судебного департамента от 25.05.2015 № 136</w:t>
            </w:r>
          </w:p>
        </w:tc>
      </w:tr>
      <w:tr w:rsidR="00C00362" w:rsidRPr="00676994" w:rsidTr="00C00362">
        <w:trPr>
          <w:trHeight w:val="142"/>
        </w:trPr>
        <w:tc>
          <w:tcPr>
            <w:tcW w:w="15593" w:type="dxa"/>
            <w:gridSpan w:val="5"/>
            <w:tcBorders>
              <w:top w:val="nil"/>
              <w:left w:val="nil"/>
              <w:bottom w:val="single" w:sz="4" w:space="0" w:color="auto"/>
              <w:right w:val="nil"/>
            </w:tcBorders>
            <w:shd w:val="clear" w:color="auto" w:fill="FFFFFF" w:themeFill="background1"/>
          </w:tcPr>
          <w:p w:rsidR="00C00362" w:rsidRPr="00676994" w:rsidRDefault="00C00362" w:rsidP="00950A1A">
            <w:pPr>
              <w:pStyle w:val="a5"/>
              <w:shd w:val="clear" w:color="auto" w:fill="auto"/>
              <w:spacing w:before="0" w:line="240" w:lineRule="auto"/>
              <w:jc w:val="center"/>
              <w:rPr>
                <w:rStyle w:val="10pt"/>
                <w:b/>
                <w:color w:val="000000"/>
                <w:sz w:val="22"/>
                <w:szCs w:val="22"/>
              </w:rPr>
            </w:pPr>
          </w:p>
        </w:tc>
      </w:tr>
      <w:tr w:rsidR="00C00362" w:rsidRPr="00676994" w:rsidTr="00C00362">
        <w:trPr>
          <w:trHeight w:val="335"/>
        </w:trPr>
        <w:tc>
          <w:tcPr>
            <w:tcW w:w="15593" w:type="dxa"/>
            <w:gridSpan w:val="5"/>
            <w:tcBorders>
              <w:top w:val="single" w:sz="4" w:space="0" w:color="auto"/>
              <w:bottom w:val="single" w:sz="4" w:space="0" w:color="auto"/>
            </w:tcBorders>
            <w:shd w:val="clear" w:color="auto" w:fill="FFFFFF" w:themeFill="background1"/>
          </w:tcPr>
          <w:p w:rsidR="00C00362" w:rsidRDefault="00C00362" w:rsidP="00950A1A">
            <w:pPr>
              <w:pStyle w:val="a5"/>
              <w:shd w:val="clear" w:color="auto" w:fill="auto"/>
              <w:spacing w:before="0" w:line="240" w:lineRule="auto"/>
              <w:jc w:val="center"/>
              <w:rPr>
                <w:rStyle w:val="10pt"/>
                <w:b/>
                <w:color w:val="000000"/>
                <w:sz w:val="22"/>
                <w:szCs w:val="22"/>
              </w:rPr>
            </w:pPr>
            <w:r w:rsidRPr="00676994">
              <w:rPr>
                <w:rStyle w:val="10pt"/>
                <w:b/>
                <w:color w:val="000000"/>
                <w:sz w:val="22"/>
                <w:szCs w:val="22"/>
              </w:rPr>
              <w:t>Представление сведений о размещении информации в информационно – телекоммуникационной сети «Интернет»</w:t>
            </w:r>
          </w:p>
          <w:p w:rsidR="00C00362" w:rsidRPr="00676994" w:rsidRDefault="00C00362" w:rsidP="00950A1A">
            <w:pPr>
              <w:pStyle w:val="a5"/>
              <w:shd w:val="clear" w:color="auto" w:fill="auto"/>
              <w:spacing w:before="0" w:line="240" w:lineRule="auto"/>
              <w:jc w:val="center"/>
              <w:rPr>
                <w:rStyle w:val="10pt"/>
                <w:b/>
                <w:color w:val="000000"/>
                <w:sz w:val="22"/>
                <w:szCs w:val="22"/>
              </w:rPr>
            </w:pPr>
          </w:p>
        </w:tc>
      </w:tr>
      <w:tr w:rsidR="00C00362" w:rsidRPr="00676994" w:rsidTr="00C00362">
        <w:trPr>
          <w:trHeight w:val="351"/>
        </w:trPr>
        <w:tc>
          <w:tcPr>
            <w:tcW w:w="851" w:type="dxa"/>
            <w:tcBorders>
              <w:top w:val="single" w:sz="4" w:space="0" w:color="auto"/>
              <w:bottom w:val="single" w:sz="4" w:space="0" w:color="000000" w:themeColor="text1"/>
            </w:tcBorders>
          </w:tcPr>
          <w:p w:rsidR="00C00362" w:rsidRPr="00676994" w:rsidRDefault="00C00362" w:rsidP="005F4B75">
            <w:pPr>
              <w:pStyle w:val="a5"/>
              <w:spacing w:before="0" w:line="240" w:lineRule="auto"/>
              <w:jc w:val="center"/>
              <w:rPr>
                <w:rStyle w:val="10pt"/>
                <w:b/>
                <w:color w:val="000000"/>
                <w:sz w:val="22"/>
                <w:szCs w:val="22"/>
              </w:rPr>
            </w:pPr>
            <w:r w:rsidRPr="00676994">
              <w:rPr>
                <w:rStyle w:val="10pt"/>
                <w:b/>
                <w:color w:val="000000"/>
                <w:sz w:val="22"/>
                <w:szCs w:val="22"/>
              </w:rPr>
              <w:t xml:space="preserve"> </w:t>
            </w:r>
            <w:r w:rsidRPr="00676994">
              <w:rPr>
                <w:rStyle w:val="11pt"/>
                <w:color w:val="000000"/>
              </w:rPr>
              <w:t>п/п</w:t>
            </w:r>
          </w:p>
        </w:tc>
        <w:tc>
          <w:tcPr>
            <w:tcW w:w="5812" w:type="dxa"/>
            <w:tcBorders>
              <w:top w:val="single" w:sz="4" w:space="0" w:color="auto"/>
              <w:bottom w:val="single" w:sz="4" w:space="0" w:color="000000" w:themeColor="text1"/>
            </w:tcBorders>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Содержание</w:t>
            </w:r>
          </w:p>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ограничения/ запрета /обязанности</w:t>
            </w:r>
          </w:p>
        </w:tc>
        <w:tc>
          <w:tcPr>
            <w:tcW w:w="3402" w:type="dxa"/>
            <w:tcBorders>
              <w:top w:val="single" w:sz="4" w:space="0" w:color="auto"/>
              <w:bottom w:val="single" w:sz="4" w:space="0" w:color="000000" w:themeColor="text1"/>
            </w:tcBorders>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Нормативные правовые основания</w:t>
            </w:r>
          </w:p>
        </w:tc>
        <w:tc>
          <w:tcPr>
            <w:tcW w:w="5528" w:type="dxa"/>
            <w:gridSpan w:val="2"/>
            <w:tcBorders>
              <w:top w:val="single" w:sz="4" w:space="0" w:color="auto"/>
              <w:bottom w:val="single" w:sz="4" w:space="0" w:color="000000" w:themeColor="text1"/>
            </w:tcBorders>
          </w:tcPr>
          <w:p w:rsidR="00C00362" w:rsidRPr="00676994" w:rsidRDefault="00C00362" w:rsidP="005F4B75">
            <w:pPr>
              <w:pStyle w:val="30"/>
              <w:spacing w:before="0" w:line="240" w:lineRule="auto"/>
              <w:rPr>
                <w:rStyle w:val="11pt"/>
                <w:b/>
                <w:color w:val="000000"/>
              </w:rPr>
            </w:pPr>
            <w:r w:rsidRPr="00676994">
              <w:rPr>
                <w:rStyle w:val="11pt"/>
                <w:b/>
                <w:color w:val="000000"/>
              </w:rPr>
              <w:t>Необходимые действия</w:t>
            </w:r>
          </w:p>
        </w:tc>
      </w:tr>
      <w:tr w:rsidR="00C00362" w:rsidRPr="00676994" w:rsidTr="00C00362">
        <w:trPr>
          <w:trHeight w:val="351"/>
        </w:trPr>
        <w:tc>
          <w:tcPr>
            <w:tcW w:w="851" w:type="dxa"/>
            <w:tcBorders>
              <w:top w:val="single" w:sz="4" w:space="0" w:color="auto"/>
              <w:bottom w:val="single" w:sz="4" w:space="0" w:color="auto"/>
            </w:tcBorders>
          </w:tcPr>
          <w:p w:rsidR="00C00362" w:rsidRPr="00676994" w:rsidRDefault="00C00362" w:rsidP="005F4B75">
            <w:pPr>
              <w:pStyle w:val="a5"/>
              <w:spacing w:before="0" w:line="240" w:lineRule="auto"/>
              <w:jc w:val="center"/>
              <w:rPr>
                <w:rStyle w:val="10pt"/>
                <w:color w:val="000000"/>
                <w:sz w:val="22"/>
                <w:szCs w:val="22"/>
              </w:rPr>
            </w:pPr>
            <w:r w:rsidRPr="00676994">
              <w:rPr>
                <w:sz w:val="22"/>
                <w:szCs w:val="22"/>
              </w:rPr>
              <w:t>5.</w:t>
            </w:r>
          </w:p>
          <w:p w:rsidR="00C00362" w:rsidRPr="00676994" w:rsidRDefault="00C00362" w:rsidP="005F4B75">
            <w:pPr>
              <w:pStyle w:val="a5"/>
              <w:spacing w:before="0" w:line="240" w:lineRule="auto"/>
              <w:jc w:val="center"/>
              <w:rPr>
                <w:rStyle w:val="10pt"/>
                <w:b/>
                <w:color w:val="000000"/>
                <w:sz w:val="22"/>
                <w:szCs w:val="22"/>
              </w:rPr>
            </w:pPr>
          </w:p>
          <w:p w:rsidR="00C00362" w:rsidRPr="00676994" w:rsidRDefault="00C00362" w:rsidP="005F4B75">
            <w:pPr>
              <w:pStyle w:val="a5"/>
              <w:spacing w:before="0" w:line="240" w:lineRule="auto"/>
              <w:jc w:val="center"/>
              <w:rPr>
                <w:rStyle w:val="10pt"/>
                <w:b/>
                <w:color w:val="000000"/>
                <w:sz w:val="22"/>
                <w:szCs w:val="22"/>
              </w:rPr>
            </w:pPr>
          </w:p>
          <w:p w:rsidR="00C00362" w:rsidRPr="00676994" w:rsidRDefault="00C00362" w:rsidP="005F4B75">
            <w:pPr>
              <w:pStyle w:val="a5"/>
              <w:spacing w:before="0" w:line="240" w:lineRule="auto"/>
              <w:jc w:val="center"/>
              <w:rPr>
                <w:rStyle w:val="10pt"/>
                <w:b/>
                <w:color w:val="000000"/>
                <w:sz w:val="22"/>
                <w:szCs w:val="22"/>
              </w:rPr>
            </w:pPr>
          </w:p>
          <w:p w:rsidR="00C00362" w:rsidRPr="00676994" w:rsidRDefault="00C00362" w:rsidP="005F4B75">
            <w:pPr>
              <w:pStyle w:val="a5"/>
              <w:spacing w:before="0" w:line="240" w:lineRule="auto"/>
              <w:jc w:val="center"/>
              <w:rPr>
                <w:rStyle w:val="10pt"/>
                <w:b/>
                <w:color w:val="000000"/>
                <w:sz w:val="22"/>
                <w:szCs w:val="22"/>
              </w:rPr>
            </w:pPr>
          </w:p>
        </w:tc>
        <w:tc>
          <w:tcPr>
            <w:tcW w:w="5812" w:type="dxa"/>
            <w:tcBorders>
              <w:top w:val="single" w:sz="4" w:space="0" w:color="auto"/>
              <w:bottom w:val="single" w:sz="4" w:space="0" w:color="auto"/>
            </w:tcBorders>
          </w:tcPr>
          <w:p w:rsidR="00C00362" w:rsidRPr="00676994" w:rsidRDefault="00C00362" w:rsidP="003C1368">
            <w:pPr>
              <w:pStyle w:val="a5"/>
              <w:shd w:val="clear" w:color="auto" w:fill="auto"/>
              <w:spacing w:before="0" w:line="240" w:lineRule="auto"/>
              <w:rPr>
                <w:rStyle w:val="11pt"/>
                <w:color w:val="000000"/>
              </w:rPr>
            </w:pPr>
            <w:r w:rsidRPr="00676994">
              <w:rPr>
                <w:rStyle w:val="10pt"/>
                <w:color w:val="000000"/>
                <w:sz w:val="22"/>
                <w:szCs w:val="22"/>
              </w:rPr>
              <w:t>Гражданский служащий обязан ежегодно в установленном порядке представлять сведения об адресах сайтов и (или) страниц сайтов в информационно -  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3402" w:type="dxa"/>
            <w:tcBorders>
              <w:top w:val="single" w:sz="4" w:space="0" w:color="auto"/>
              <w:bottom w:val="single" w:sz="4" w:space="0" w:color="auto"/>
            </w:tcBorders>
          </w:tcPr>
          <w:p w:rsidR="00C00362" w:rsidRPr="00676994" w:rsidRDefault="00C00362" w:rsidP="003C1368">
            <w:pPr>
              <w:pStyle w:val="a5"/>
              <w:shd w:val="clear" w:color="auto" w:fill="auto"/>
              <w:spacing w:before="0" w:line="240" w:lineRule="auto"/>
              <w:rPr>
                <w:rStyle w:val="10pt"/>
                <w:color w:val="000000"/>
                <w:sz w:val="22"/>
                <w:szCs w:val="22"/>
              </w:rPr>
            </w:pPr>
            <w:r w:rsidRPr="00676994">
              <w:rPr>
                <w:rStyle w:val="10pt"/>
                <w:color w:val="000000"/>
                <w:sz w:val="22"/>
                <w:szCs w:val="22"/>
              </w:rPr>
              <w:t>ст. 20.2 Федерального закона от 27.07.2004 № 79-ФЗ</w:t>
            </w:r>
          </w:p>
          <w:p w:rsidR="00C00362" w:rsidRPr="00676994" w:rsidRDefault="00C00362" w:rsidP="003C1368">
            <w:pPr>
              <w:pStyle w:val="a5"/>
              <w:shd w:val="clear" w:color="auto" w:fill="auto"/>
              <w:spacing w:before="0" w:line="240" w:lineRule="auto"/>
              <w:jc w:val="center"/>
              <w:rPr>
                <w:rStyle w:val="10pt"/>
                <w:color w:val="000000"/>
                <w:sz w:val="22"/>
                <w:szCs w:val="22"/>
              </w:rPr>
            </w:pPr>
          </w:p>
          <w:p w:rsidR="00C00362" w:rsidRPr="00676994" w:rsidRDefault="00C00362" w:rsidP="003C1368">
            <w:pPr>
              <w:pStyle w:val="a5"/>
              <w:shd w:val="clear" w:color="auto" w:fill="auto"/>
              <w:spacing w:before="0" w:line="240" w:lineRule="auto"/>
              <w:rPr>
                <w:rStyle w:val="10pt"/>
                <w:sz w:val="22"/>
                <w:szCs w:val="22"/>
              </w:rPr>
            </w:pPr>
            <w:r w:rsidRPr="00676994">
              <w:rPr>
                <w:rStyle w:val="10pt"/>
                <w:color w:val="000000"/>
                <w:sz w:val="22"/>
                <w:szCs w:val="22"/>
              </w:rPr>
              <w:t xml:space="preserve">Распоряжение Правительства РФ от 28.12.2016 № </w:t>
            </w:r>
            <w:r w:rsidRPr="00676994">
              <w:rPr>
                <w:rStyle w:val="10pt"/>
                <w:sz w:val="22"/>
                <w:szCs w:val="22"/>
              </w:rPr>
              <w:t>2867-р</w:t>
            </w:r>
          </w:p>
          <w:p w:rsidR="00C00362" w:rsidRPr="00676994" w:rsidRDefault="00C00362" w:rsidP="003C1368">
            <w:pPr>
              <w:pStyle w:val="a5"/>
              <w:shd w:val="clear" w:color="auto" w:fill="auto"/>
              <w:spacing w:before="0" w:line="240" w:lineRule="auto"/>
              <w:jc w:val="center"/>
              <w:rPr>
                <w:rStyle w:val="10pt"/>
                <w:sz w:val="22"/>
                <w:szCs w:val="22"/>
              </w:rPr>
            </w:pPr>
          </w:p>
          <w:p w:rsidR="00C00362" w:rsidRPr="00676994" w:rsidRDefault="00C00362" w:rsidP="003C1368">
            <w:pPr>
              <w:pStyle w:val="a5"/>
              <w:shd w:val="clear" w:color="auto" w:fill="auto"/>
              <w:spacing w:before="0" w:line="240" w:lineRule="auto"/>
              <w:ind w:left="44"/>
              <w:rPr>
                <w:rStyle w:val="10pt"/>
                <w:color w:val="000000"/>
                <w:sz w:val="22"/>
                <w:szCs w:val="22"/>
              </w:rPr>
            </w:pPr>
            <w:r w:rsidRPr="00676994">
              <w:rPr>
                <w:rStyle w:val="10pt"/>
                <w:color w:val="000000"/>
                <w:sz w:val="22"/>
                <w:szCs w:val="22"/>
              </w:rPr>
              <w:t>приказ Судебного департамента от 18.07.2017 №133</w:t>
            </w:r>
          </w:p>
          <w:p w:rsidR="00C00362" w:rsidRPr="00676994" w:rsidRDefault="00C00362" w:rsidP="003C1368">
            <w:pPr>
              <w:pStyle w:val="a5"/>
              <w:shd w:val="clear" w:color="auto" w:fill="auto"/>
              <w:spacing w:before="0" w:line="240" w:lineRule="auto"/>
              <w:rPr>
                <w:rStyle w:val="10pt"/>
                <w:sz w:val="22"/>
                <w:szCs w:val="22"/>
              </w:rPr>
            </w:pPr>
          </w:p>
          <w:p w:rsidR="00C00362" w:rsidRPr="00676994" w:rsidRDefault="00C00362" w:rsidP="003C1368">
            <w:pPr>
              <w:pStyle w:val="a5"/>
              <w:shd w:val="clear" w:color="auto" w:fill="auto"/>
              <w:spacing w:before="0" w:line="240" w:lineRule="auto"/>
              <w:ind w:left="44"/>
              <w:rPr>
                <w:rStyle w:val="10pt"/>
                <w:color w:val="000000"/>
                <w:sz w:val="22"/>
                <w:szCs w:val="22"/>
              </w:rPr>
            </w:pPr>
            <w:r w:rsidRPr="00676994">
              <w:rPr>
                <w:rStyle w:val="10pt"/>
                <w:color w:val="000000"/>
                <w:sz w:val="22"/>
                <w:szCs w:val="22"/>
              </w:rPr>
              <w:t>приказ УСД в Республике Коми от 11.09.2017 № 188 о/д</w:t>
            </w:r>
          </w:p>
          <w:p w:rsidR="00C00362" w:rsidRPr="00676994" w:rsidRDefault="00C00362" w:rsidP="005F4B75">
            <w:pPr>
              <w:pStyle w:val="a5"/>
              <w:shd w:val="clear" w:color="auto" w:fill="auto"/>
              <w:spacing w:before="0" w:line="240" w:lineRule="auto"/>
              <w:jc w:val="center"/>
              <w:rPr>
                <w:rStyle w:val="11pt"/>
                <w:color w:val="000000"/>
              </w:rPr>
            </w:pPr>
          </w:p>
        </w:tc>
        <w:tc>
          <w:tcPr>
            <w:tcW w:w="5528" w:type="dxa"/>
            <w:gridSpan w:val="2"/>
            <w:tcBorders>
              <w:top w:val="single" w:sz="4" w:space="0" w:color="auto"/>
              <w:bottom w:val="single" w:sz="4" w:space="0" w:color="auto"/>
            </w:tcBorders>
          </w:tcPr>
          <w:p w:rsidR="00C00362" w:rsidRPr="00676994" w:rsidRDefault="00C00362" w:rsidP="003C1368">
            <w:pPr>
              <w:pStyle w:val="a5"/>
              <w:shd w:val="clear" w:color="auto" w:fill="auto"/>
              <w:spacing w:before="0" w:line="240" w:lineRule="auto"/>
              <w:rPr>
                <w:rStyle w:val="10pt"/>
                <w:color w:val="000000"/>
                <w:sz w:val="22"/>
                <w:szCs w:val="22"/>
              </w:rPr>
            </w:pPr>
            <w:r w:rsidRPr="00676994">
              <w:rPr>
                <w:rStyle w:val="10pt"/>
                <w:color w:val="000000"/>
                <w:sz w:val="22"/>
                <w:szCs w:val="22"/>
              </w:rPr>
              <w:t>Представлять ответственному лицу не позднее 1 апреля года, следующего за отчетным, по форме, установленной Правительством Российской Федерации.</w:t>
            </w:r>
          </w:p>
          <w:p w:rsidR="00C00362" w:rsidRPr="00676994" w:rsidRDefault="00C00362" w:rsidP="003C1368">
            <w:pPr>
              <w:pStyle w:val="a5"/>
              <w:shd w:val="clear" w:color="auto" w:fill="auto"/>
              <w:spacing w:before="0" w:line="240" w:lineRule="auto"/>
              <w:ind w:firstLine="300"/>
              <w:rPr>
                <w:rStyle w:val="10pt"/>
                <w:color w:val="000000"/>
                <w:sz w:val="22"/>
                <w:szCs w:val="22"/>
              </w:rPr>
            </w:pPr>
            <w:r w:rsidRPr="00676994">
              <w:rPr>
                <w:rStyle w:val="10pt"/>
                <w:color w:val="000000"/>
                <w:sz w:val="22"/>
                <w:szCs w:val="22"/>
              </w:rPr>
              <w:t>Следует учитывать:</w:t>
            </w:r>
          </w:p>
          <w:p w:rsidR="00C00362" w:rsidRPr="00676994" w:rsidRDefault="00C00362" w:rsidP="003C1368">
            <w:pPr>
              <w:pStyle w:val="a5"/>
              <w:shd w:val="clear" w:color="auto" w:fill="auto"/>
              <w:spacing w:before="0" w:line="240" w:lineRule="auto"/>
              <w:ind w:firstLine="300"/>
              <w:rPr>
                <w:rStyle w:val="10pt"/>
                <w:color w:val="000000"/>
                <w:sz w:val="22"/>
                <w:szCs w:val="22"/>
              </w:rPr>
            </w:pPr>
            <w:r w:rsidRPr="00676994">
              <w:rPr>
                <w:rStyle w:val="10pt"/>
                <w:color w:val="000000"/>
                <w:sz w:val="22"/>
                <w:szCs w:val="22"/>
              </w:rPr>
              <w:t>- указанные сведения представляются ежегодно за календарный год, предшествующий году представления указанной информации;</w:t>
            </w:r>
          </w:p>
          <w:p w:rsidR="00C00362" w:rsidRPr="00676994" w:rsidRDefault="00C00362" w:rsidP="003C1368">
            <w:pPr>
              <w:pStyle w:val="a5"/>
              <w:shd w:val="clear" w:color="auto" w:fill="auto"/>
              <w:spacing w:before="0" w:line="240" w:lineRule="auto"/>
              <w:ind w:firstLine="300"/>
              <w:rPr>
                <w:rStyle w:val="10pt"/>
                <w:color w:val="000000"/>
                <w:sz w:val="22"/>
                <w:szCs w:val="22"/>
              </w:rPr>
            </w:pPr>
            <w:r w:rsidRPr="00676994">
              <w:rPr>
                <w:rStyle w:val="10pt"/>
                <w:color w:val="000000"/>
                <w:sz w:val="22"/>
                <w:szCs w:val="22"/>
              </w:rPr>
              <w:t>- форма не заполняется в случае, если гражданским служащим:</w:t>
            </w:r>
          </w:p>
          <w:p w:rsidR="00C00362" w:rsidRPr="00676994" w:rsidRDefault="00C00362" w:rsidP="003C1368">
            <w:pPr>
              <w:pStyle w:val="a5"/>
              <w:shd w:val="clear" w:color="auto" w:fill="auto"/>
              <w:spacing w:before="0" w:line="240" w:lineRule="auto"/>
              <w:rPr>
                <w:rStyle w:val="10pt"/>
                <w:color w:val="000000"/>
                <w:sz w:val="22"/>
                <w:szCs w:val="22"/>
              </w:rPr>
            </w:pPr>
            <w:r w:rsidRPr="00676994">
              <w:rPr>
                <w:rStyle w:val="10pt"/>
                <w:color w:val="000000"/>
                <w:sz w:val="22"/>
                <w:szCs w:val="22"/>
              </w:rPr>
              <w:t xml:space="preserve">а) общедоступная информация, а также данные, позволяющие его идентифицировать в сети «Интернет», не размещались;  </w:t>
            </w:r>
          </w:p>
          <w:p w:rsidR="00C00362" w:rsidRPr="00676994" w:rsidRDefault="00C00362" w:rsidP="003C1368">
            <w:pPr>
              <w:pStyle w:val="a5"/>
              <w:shd w:val="clear" w:color="auto" w:fill="auto"/>
              <w:spacing w:before="0" w:line="240" w:lineRule="auto"/>
              <w:rPr>
                <w:rStyle w:val="10pt"/>
                <w:color w:val="000000"/>
                <w:sz w:val="22"/>
                <w:szCs w:val="22"/>
              </w:rPr>
            </w:pPr>
            <w:r w:rsidRPr="00676994">
              <w:rPr>
                <w:rStyle w:val="10pt"/>
                <w:color w:val="000000"/>
                <w:sz w:val="22"/>
                <w:szCs w:val="22"/>
              </w:rPr>
              <w:t xml:space="preserve">  б)  общедоступная информация размещалась в рамках исполнения своих должностных обязанностей;</w:t>
            </w:r>
          </w:p>
          <w:p w:rsidR="00C00362" w:rsidRPr="00676994" w:rsidRDefault="00C00362" w:rsidP="003C1368">
            <w:pPr>
              <w:pStyle w:val="a5"/>
              <w:shd w:val="clear" w:color="auto" w:fill="auto"/>
              <w:spacing w:before="0" w:line="240" w:lineRule="auto"/>
              <w:ind w:firstLine="300"/>
              <w:rPr>
                <w:rStyle w:val="10pt"/>
                <w:color w:val="000000"/>
                <w:sz w:val="22"/>
                <w:szCs w:val="22"/>
              </w:rPr>
            </w:pPr>
            <w:r w:rsidRPr="00676994">
              <w:rPr>
                <w:rStyle w:val="10pt"/>
                <w:color w:val="000000"/>
                <w:sz w:val="22"/>
                <w:szCs w:val="22"/>
              </w:rPr>
              <w:t xml:space="preserve">- при заполнении формы не указываются адреса электронной почты, сервисов мгновенных сообщений (например, </w:t>
            </w:r>
            <w:r w:rsidRPr="00676994">
              <w:rPr>
                <w:rStyle w:val="10pt"/>
                <w:color w:val="000000"/>
                <w:sz w:val="22"/>
                <w:szCs w:val="22"/>
                <w:lang w:val="en-US"/>
              </w:rPr>
              <w:t>ICQ</w:t>
            </w:r>
            <w:r w:rsidRPr="00676994">
              <w:rPr>
                <w:rStyle w:val="10pt"/>
                <w:color w:val="000000"/>
                <w:sz w:val="22"/>
                <w:szCs w:val="22"/>
              </w:rPr>
              <w:t xml:space="preserve">, </w:t>
            </w:r>
            <w:r w:rsidRPr="00676994">
              <w:rPr>
                <w:rStyle w:val="10pt"/>
                <w:color w:val="000000"/>
                <w:sz w:val="22"/>
                <w:szCs w:val="22"/>
                <w:lang w:val="en-US"/>
              </w:rPr>
              <w:t>WhatsApp</w:t>
            </w:r>
            <w:r w:rsidRPr="00676994">
              <w:rPr>
                <w:rStyle w:val="10pt"/>
                <w:color w:val="000000"/>
                <w:sz w:val="22"/>
                <w:szCs w:val="22"/>
              </w:rPr>
              <w:t xml:space="preserve">, </w:t>
            </w:r>
            <w:r w:rsidRPr="00676994">
              <w:rPr>
                <w:rStyle w:val="10pt"/>
                <w:color w:val="000000"/>
                <w:sz w:val="22"/>
                <w:szCs w:val="22"/>
                <w:lang w:val="en-US"/>
              </w:rPr>
              <w:t>Viber</w:t>
            </w:r>
            <w:r w:rsidRPr="00676994">
              <w:rPr>
                <w:rStyle w:val="10pt"/>
                <w:color w:val="000000"/>
                <w:sz w:val="22"/>
                <w:szCs w:val="22"/>
              </w:rPr>
              <w:t xml:space="preserve">, </w:t>
            </w:r>
            <w:r w:rsidRPr="00676994">
              <w:rPr>
                <w:rStyle w:val="10pt"/>
                <w:color w:val="000000"/>
                <w:sz w:val="22"/>
                <w:szCs w:val="22"/>
                <w:lang w:val="en-US"/>
              </w:rPr>
              <w:t>Skype</w:t>
            </w:r>
            <w:r w:rsidRPr="00676994">
              <w:rPr>
                <w:rStyle w:val="10pt"/>
                <w:color w:val="000000"/>
                <w:sz w:val="22"/>
                <w:szCs w:val="22"/>
              </w:rPr>
              <w:t>), а также сайтов, связанных с приобретением товаров и услуг.</w:t>
            </w:r>
          </w:p>
          <w:p w:rsidR="00C00362" w:rsidRPr="00676994" w:rsidRDefault="00C00362" w:rsidP="003C1368">
            <w:pPr>
              <w:pStyle w:val="a5"/>
              <w:shd w:val="clear" w:color="auto" w:fill="auto"/>
              <w:spacing w:before="0" w:line="240" w:lineRule="auto"/>
              <w:ind w:firstLine="300"/>
              <w:rPr>
                <w:rStyle w:val="11pt"/>
                <w:b w:val="0"/>
                <w:color w:val="000000"/>
              </w:rPr>
            </w:pPr>
            <w:r w:rsidRPr="00676994">
              <w:rPr>
                <w:rStyle w:val="10pt"/>
                <w:color w:val="000000"/>
                <w:sz w:val="22"/>
                <w:szCs w:val="22"/>
              </w:rPr>
              <w:t xml:space="preserve">     При заполнении соответствующей формы необходимо руководствоваться рекомендациями по заполнению формы представления сведений об адресах сайтов и (или) страниц сайтов в </w:t>
            </w:r>
            <w:r w:rsidRPr="00676994">
              <w:rPr>
                <w:rStyle w:val="10pt"/>
                <w:b/>
                <w:color w:val="000000"/>
                <w:sz w:val="22"/>
                <w:szCs w:val="22"/>
              </w:rPr>
              <w:t xml:space="preserve"> </w:t>
            </w:r>
            <w:r w:rsidRPr="00676994">
              <w:rPr>
                <w:rStyle w:val="10pt"/>
                <w:color w:val="000000"/>
                <w:sz w:val="22"/>
                <w:szCs w:val="22"/>
              </w:rPr>
              <w:t xml:space="preserve">информационно – 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w:t>
            </w:r>
            <w:r w:rsidRPr="00676994">
              <w:rPr>
                <w:color w:val="000000"/>
                <w:sz w:val="22"/>
                <w:szCs w:val="22"/>
                <w:shd w:val="clear" w:color="auto" w:fill="FFFFFF"/>
              </w:rPr>
              <w:t xml:space="preserve">общедоступная информация, а также данные  </w:t>
            </w:r>
            <w:r w:rsidRPr="00676994">
              <w:rPr>
                <w:rStyle w:val="10pt"/>
                <w:color w:val="000000"/>
                <w:sz w:val="22"/>
                <w:szCs w:val="22"/>
              </w:rPr>
              <w:t>позволяющие его идентифицировать разработанными Министерством труда и социальной защиты Российской Федерации.</w:t>
            </w:r>
          </w:p>
        </w:tc>
      </w:tr>
      <w:tr w:rsidR="00C00362" w:rsidRPr="00676994" w:rsidTr="00C00362">
        <w:trPr>
          <w:trHeight w:val="420"/>
        </w:trPr>
        <w:tc>
          <w:tcPr>
            <w:tcW w:w="15593" w:type="dxa"/>
            <w:gridSpan w:val="5"/>
            <w:tcBorders>
              <w:top w:val="single" w:sz="4" w:space="0" w:color="auto"/>
            </w:tcBorders>
            <w:shd w:val="clear" w:color="auto" w:fill="FFFFFF" w:themeFill="background1"/>
          </w:tcPr>
          <w:p w:rsidR="00C00362" w:rsidRPr="00676994" w:rsidRDefault="00C00362" w:rsidP="00EF2562">
            <w:pPr>
              <w:pStyle w:val="30"/>
              <w:shd w:val="clear" w:color="auto" w:fill="auto"/>
              <w:spacing w:before="0" w:line="240" w:lineRule="auto"/>
            </w:pPr>
            <w:r w:rsidRPr="00676994">
              <w:lastRenderedPageBreak/>
              <w:t>Урегулирование конфликта интересов</w:t>
            </w:r>
          </w:p>
        </w:tc>
      </w:tr>
      <w:tr w:rsidR="00C00362" w:rsidRPr="00676994" w:rsidTr="00C00362">
        <w:trPr>
          <w:trHeight w:val="234"/>
        </w:trPr>
        <w:tc>
          <w:tcPr>
            <w:tcW w:w="851" w:type="dxa"/>
          </w:tcPr>
          <w:p w:rsidR="00C00362" w:rsidRPr="00676994" w:rsidRDefault="00C00362" w:rsidP="005F4B75">
            <w:pPr>
              <w:pStyle w:val="a5"/>
              <w:spacing w:before="0" w:line="240" w:lineRule="auto"/>
              <w:jc w:val="center"/>
              <w:rPr>
                <w:rStyle w:val="10pt"/>
                <w:b/>
                <w:color w:val="000000"/>
                <w:sz w:val="22"/>
                <w:szCs w:val="22"/>
              </w:rPr>
            </w:pPr>
            <w:r w:rsidRPr="00676994">
              <w:rPr>
                <w:rStyle w:val="10pt"/>
                <w:b/>
                <w:color w:val="000000"/>
                <w:sz w:val="22"/>
                <w:szCs w:val="22"/>
              </w:rPr>
              <w:t xml:space="preserve"> </w:t>
            </w:r>
            <w:r w:rsidRPr="00676994">
              <w:rPr>
                <w:rStyle w:val="11pt"/>
                <w:color w:val="000000"/>
              </w:rPr>
              <w:t>п/п</w:t>
            </w:r>
          </w:p>
        </w:tc>
        <w:tc>
          <w:tcPr>
            <w:tcW w:w="5812" w:type="dxa"/>
            <w:tcBorders>
              <w:right w:val="single" w:sz="4" w:space="0" w:color="auto"/>
            </w:tcBorders>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Содержание</w:t>
            </w:r>
          </w:p>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ограничения/ запрета /обязанности</w:t>
            </w:r>
          </w:p>
        </w:tc>
        <w:tc>
          <w:tcPr>
            <w:tcW w:w="3402" w:type="dxa"/>
            <w:tcBorders>
              <w:left w:val="single" w:sz="4" w:space="0" w:color="auto"/>
            </w:tcBorders>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Нормативные правовые основания</w:t>
            </w:r>
          </w:p>
        </w:tc>
        <w:tc>
          <w:tcPr>
            <w:tcW w:w="5528" w:type="dxa"/>
            <w:gridSpan w:val="2"/>
            <w:tcBorders>
              <w:right w:val="single" w:sz="4" w:space="0" w:color="auto"/>
            </w:tcBorders>
          </w:tcPr>
          <w:p w:rsidR="00C00362" w:rsidRPr="00676994" w:rsidRDefault="00C00362" w:rsidP="005F4B75">
            <w:pPr>
              <w:pStyle w:val="30"/>
              <w:spacing w:before="0" w:line="240" w:lineRule="auto"/>
              <w:rPr>
                <w:rStyle w:val="11pt"/>
                <w:b/>
                <w:color w:val="000000"/>
              </w:rPr>
            </w:pPr>
            <w:r w:rsidRPr="00676994">
              <w:rPr>
                <w:rStyle w:val="11pt"/>
                <w:b/>
                <w:color w:val="000000"/>
              </w:rPr>
              <w:t>Необходимые действия</w:t>
            </w:r>
          </w:p>
        </w:tc>
      </w:tr>
      <w:tr w:rsidR="00C00362" w:rsidRPr="00676994" w:rsidTr="00C00362">
        <w:trPr>
          <w:trHeight w:val="7602"/>
        </w:trPr>
        <w:tc>
          <w:tcPr>
            <w:tcW w:w="851" w:type="dxa"/>
          </w:tcPr>
          <w:p w:rsidR="00C00362" w:rsidRPr="00676994" w:rsidRDefault="00C00362" w:rsidP="00F900FE">
            <w:pPr>
              <w:pStyle w:val="30"/>
              <w:spacing w:before="0" w:line="240" w:lineRule="auto"/>
              <w:rPr>
                <w:b w:val="0"/>
              </w:rPr>
            </w:pPr>
            <w:r w:rsidRPr="00676994">
              <w:rPr>
                <w:b w:val="0"/>
              </w:rPr>
              <w:t>6.</w:t>
            </w:r>
          </w:p>
        </w:tc>
        <w:tc>
          <w:tcPr>
            <w:tcW w:w="5812" w:type="dxa"/>
            <w:tcBorders>
              <w:right w:val="single" w:sz="4" w:space="0" w:color="auto"/>
            </w:tcBorders>
          </w:tcPr>
          <w:p w:rsidR="00C00362" w:rsidRPr="00676994" w:rsidRDefault="00C00362" w:rsidP="003C1368">
            <w:pPr>
              <w:pStyle w:val="30"/>
              <w:spacing w:before="0" w:line="240" w:lineRule="auto"/>
              <w:jc w:val="both"/>
              <w:rPr>
                <w:b w:val="0"/>
              </w:rPr>
            </w:pPr>
            <w:r w:rsidRPr="00676994">
              <w:rPr>
                <w:b w:val="0"/>
              </w:rPr>
              <w:t>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3402" w:type="dxa"/>
            <w:tcBorders>
              <w:left w:val="single" w:sz="4" w:space="0" w:color="auto"/>
            </w:tcBorders>
          </w:tcPr>
          <w:p w:rsidR="00C00362" w:rsidRPr="00676994" w:rsidRDefault="00C00362" w:rsidP="003C732E">
            <w:pPr>
              <w:pStyle w:val="a5"/>
              <w:shd w:val="clear" w:color="auto" w:fill="auto"/>
              <w:spacing w:before="0" w:line="240" w:lineRule="auto"/>
              <w:ind w:left="44"/>
              <w:rPr>
                <w:rStyle w:val="10pt"/>
                <w:sz w:val="22"/>
                <w:szCs w:val="22"/>
              </w:rPr>
            </w:pPr>
            <w:r w:rsidRPr="00676994">
              <w:rPr>
                <w:rStyle w:val="10pt"/>
                <w:sz w:val="22"/>
                <w:szCs w:val="22"/>
              </w:rPr>
              <w:t>п. 12 ч.1 ст. 15 Федерального закона от 27.07.2004 № 79-ФЗ</w:t>
            </w:r>
          </w:p>
          <w:p w:rsidR="00C00362" w:rsidRPr="00676994" w:rsidRDefault="00C00362" w:rsidP="003C732E">
            <w:pPr>
              <w:pStyle w:val="a5"/>
              <w:shd w:val="clear" w:color="auto" w:fill="auto"/>
              <w:spacing w:before="0" w:line="240" w:lineRule="auto"/>
              <w:ind w:left="44"/>
              <w:rPr>
                <w:rStyle w:val="10pt"/>
                <w:sz w:val="22"/>
                <w:szCs w:val="22"/>
              </w:rPr>
            </w:pPr>
          </w:p>
          <w:p w:rsidR="00C00362" w:rsidRPr="00676994" w:rsidRDefault="00C00362" w:rsidP="003C732E">
            <w:pPr>
              <w:pStyle w:val="a5"/>
              <w:shd w:val="clear" w:color="auto" w:fill="auto"/>
              <w:spacing w:before="0" w:line="240" w:lineRule="auto"/>
              <w:ind w:left="44"/>
              <w:rPr>
                <w:rStyle w:val="10pt"/>
                <w:sz w:val="22"/>
                <w:szCs w:val="22"/>
              </w:rPr>
            </w:pPr>
            <w:r w:rsidRPr="00676994">
              <w:rPr>
                <w:rStyle w:val="10pt"/>
                <w:sz w:val="22"/>
                <w:szCs w:val="22"/>
              </w:rPr>
              <w:t xml:space="preserve">ст.10 и ст.11 Федерального закона от 25.12.2008 № 273-ФЗ </w:t>
            </w:r>
          </w:p>
          <w:p w:rsidR="00C00362" w:rsidRPr="00676994" w:rsidRDefault="00C00362" w:rsidP="003C732E">
            <w:pPr>
              <w:pStyle w:val="a5"/>
              <w:shd w:val="clear" w:color="auto" w:fill="auto"/>
              <w:spacing w:before="0" w:line="240" w:lineRule="auto"/>
              <w:ind w:left="44"/>
              <w:rPr>
                <w:rStyle w:val="10pt"/>
                <w:sz w:val="22"/>
                <w:szCs w:val="22"/>
              </w:rPr>
            </w:pPr>
          </w:p>
          <w:p w:rsidR="00C00362" w:rsidRPr="00676994" w:rsidRDefault="00C00362" w:rsidP="003C732E">
            <w:pPr>
              <w:pStyle w:val="a5"/>
              <w:shd w:val="clear" w:color="auto" w:fill="auto"/>
              <w:spacing w:before="0" w:line="240" w:lineRule="auto"/>
              <w:ind w:left="44"/>
              <w:rPr>
                <w:rStyle w:val="10pt"/>
                <w:color w:val="FF0000"/>
                <w:sz w:val="22"/>
                <w:szCs w:val="22"/>
              </w:rPr>
            </w:pPr>
            <w:r w:rsidRPr="00676994">
              <w:rPr>
                <w:rStyle w:val="10pt"/>
                <w:sz w:val="22"/>
                <w:szCs w:val="22"/>
              </w:rPr>
              <w:t>Указ  Президента РФ от 22.12.2015 № 650</w:t>
            </w:r>
          </w:p>
          <w:p w:rsidR="00C00362" w:rsidRPr="00676994" w:rsidRDefault="00C00362" w:rsidP="003C732E">
            <w:pPr>
              <w:pStyle w:val="a5"/>
              <w:shd w:val="clear" w:color="auto" w:fill="auto"/>
              <w:spacing w:before="0" w:line="240" w:lineRule="auto"/>
              <w:ind w:left="44"/>
              <w:rPr>
                <w:rStyle w:val="10pt"/>
                <w:color w:val="FF0000"/>
                <w:sz w:val="22"/>
                <w:szCs w:val="22"/>
              </w:rPr>
            </w:pPr>
          </w:p>
          <w:p w:rsidR="00C00362" w:rsidRPr="00676994" w:rsidRDefault="00C00362" w:rsidP="003C732E">
            <w:pPr>
              <w:pStyle w:val="a5"/>
              <w:shd w:val="clear" w:color="auto" w:fill="auto"/>
              <w:spacing w:before="0" w:line="240" w:lineRule="auto"/>
              <w:ind w:left="44"/>
              <w:rPr>
                <w:rStyle w:val="10pt"/>
                <w:sz w:val="22"/>
                <w:szCs w:val="22"/>
              </w:rPr>
            </w:pPr>
            <w:r w:rsidRPr="00676994">
              <w:rPr>
                <w:rStyle w:val="10pt"/>
                <w:sz w:val="22"/>
                <w:szCs w:val="22"/>
              </w:rPr>
              <w:t>Приказ УСД в Республике Коми от 07.04.2023 № 95 о/д</w:t>
            </w:r>
          </w:p>
          <w:p w:rsidR="00C00362" w:rsidRPr="00676994" w:rsidRDefault="00C00362" w:rsidP="003C732E">
            <w:pPr>
              <w:pStyle w:val="a5"/>
              <w:shd w:val="clear" w:color="auto" w:fill="auto"/>
              <w:spacing w:before="0" w:line="240" w:lineRule="auto"/>
              <w:ind w:left="44"/>
              <w:rPr>
                <w:rStyle w:val="10pt"/>
                <w:sz w:val="22"/>
                <w:szCs w:val="22"/>
              </w:rPr>
            </w:pPr>
          </w:p>
          <w:p w:rsidR="00C00362" w:rsidRPr="00676994" w:rsidRDefault="00C00362" w:rsidP="003C732E">
            <w:pPr>
              <w:pStyle w:val="a5"/>
              <w:shd w:val="clear" w:color="auto" w:fill="auto"/>
              <w:spacing w:before="0" w:line="240" w:lineRule="auto"/>
              <w:rPr>
                <w:rStyle w:val="10pt"/>
                <w:sz w:val="22"/>
                <w:szCs w:val="22"/>
              </w:rPr>
            </w:pPr>
            <w:r w:rsidRPr="00676994">
              <w:rPr>
                <w:rStyle w:val="10pt"/>
                <w:sz w:val="22"/>
                <w:szCs w:val="22"/>
              </w:rPr>
              <w:t>абз. 4 подп. «б» п.13 положения, утвержденного приказом УСД в Республике Коми от 29.09.2017 № 212 о/д</w:t>
            </w:r>
          </w:p>
          <w:p w:rsidR="00C00362" w:rsidRPr="00676994" w:rsidRDefault="00C00362" w:rsidP="003C732E">
            <w:pPr>
              <w:pStyle w:val="a5"/>
              <w:shd w:val="clear" w:color="auto" w:fill="auto"/>
              <w:spacing w:before="0" w:line="240" w:lineRule="auto"/>
              <w:rPr>
                <w:rStyle w:val="10pt"/>
                <w:sz w:val="22"/>
                <w:szCs w:val="22"/>
              </w:rPr>
            </w:pPr>
          </w:p>
          <w:p w:rsidR="00C00362" w:rsidRPr="00676994" w:rsidRDefault="00C00362" w:rsidP="003C732E">
            <w:pPr>
              <w:pStyle w:val="a5"/>
              <w:spacing w:line="240" w:lineRule="auto"/>
              <w:ind w:left="44"/>
              <w:rPr>
                <w:rStyle w:val="10pt"/>
                <w:sz w:val="22"/>
                <w:szCs w:val="22"/>
              </w:rPr>
            </w:pPr>
            <w:r w:rsidRPr="00676994">
              <w:rPr>
                <w:rStyle w:val="10pt"/>
                <w:sz w:val="22"/>
                <w:szCs w:val="22"/>
              </w:rPr>
              <w:t>п.3 положения, утвержденного приказом Вуктыльского городского суда Республики Коми от  12.04.2023 г. № 38</w:t>
            </w:r>
          </w:p>
        </w:tc>
        <w:tc>
          <w:tcPr>
            <w:tcW w:w="5528" w:type="dxa"/>
            <w:gridSpan w:val="2"/>
            <w:tcBorders>
              <w:right w:val="single" w:sz="4" w:space="0" w:color="auto"/>
            </w:tcBorders>
          </w:tcPr>
          <w:p w:rsidR="00C00362" w:rsidRPr="00676994" w:rsidRDefault="00C00362" w:rsidP="008B0B11">
            <w:pPr>
              <w:pStyle w:val="a5"/>
              <w:shd w:val="clear" w:color="auto" w:fill="auto"/>
              <w:spacing w:before="0" w:line="240" w:lineRule="auto"/>
              <w:ind w:firstLine="300"/>
              <w:rPr>
                <w:rStyle w:val="10pt"/>
                <w:sz w:val="22"/>
                <w:szCs w:val="22"/>
              </w:rPr>
            </w:pPr>
            <w:r w:rsidRPr="00676994">
              <w:rPr>
                <w:rStyle w:val="10pt"/>
                <w:sz w:val="22"/>
                <w:szCs w:val="22"/>
              </w:rPr>
              <w:t>Гражданский служащий представляет в письменной форме уведомление председателю Вуктыльского городского суда Республики Коми (далее - председатель суда)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00362" w:rsidRPr="00676994" w:rsidRDefault="00C00362" w:rsidP="008B0B11">
            <w:pPr>
              <w:pStyle w:val="a5"/>
              <w:shd w:val="clear" w:color="auto" w:fill="auto"/>
              <w:spacing w:before="0" w:line="240" w:lineRule="auto"/>
              <w:ind w:firstLine="300"/>
              <w:rPr>
                <w:rStyle w:val="10pt"/>
                <w:sz w:val="22"/>
                <w:szCs w:val="22"/>
              </w:rPr>
            </w:pPr>
            <w:r w:rsidRPr="00676994">
              <w:rPr>
                <w:rStyle w:val="10pt"/>
                <w:sz w:val="22"/>
                <w:szCs w:val="22"/>
              </w:rPr>
              <w:t>Следует учитывать:</w:t>
            </w:r>
          </w:p>
          <w:p w:rsidR="00C00362" w:rsidRPr="00676994" w:rsidRDefault="00C00362" w:rsidP="008B0B11">
            <w:pPr>
              <w:pStyle w:val="a5"/>
              <w:shd w:val="clear" w:color="auto" w:fill="auto"/>
              <w:spacing w:before="0" w:line="240" w:lineRule="auto"/>
              <w:ind w:firstLine="300"/>
              <w:rPr>
                <w:rStyle w:val="10pt"/>
                <w:sz w:val="22"/>
                <w:szCs w:val="22"/>
              </w:rPr>
            </w:pPr>
            <w:r w:rsidRPr="00676994">
              <w:rPr>
                <w:rStyle w:val="10pt"/>
                <w:sz w:val="22"/>
                <w:szCs w:val="22"/>
              </w:rPr>
              <w:t>- 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w:t>
            </w:r>
            <w:r w:rsidRPr="00676994">
              <w:rPr>
                <w:sz w:val="22"/>
                <w:szCs w:val="22"/>
              </w:rPr>
              <w:t xml:space="preserve">             и направляют его и иные дополнительные материалы ответственному лицу</w:t>
            </w:r>
            <w:r w:rsidRPr="00676994">
              <w:rPr>
                <w:rStyle w:val="10pt"/>
                <w:sz w:val="22"/>
                <w:szCs w:val="22"/>
              </w:rPr>
              <w:t>;</w:t>
            </w:r>
          </w:p>
          <w:p w:rsidR="00C00362" w:rsidRPr="00676994" w:rsidRDefault="00C00362" w:rsidP="008B0B11">
            <w:pPr>
              <w:pStyle w:val="a5"/>
              <w:shd w:val="clear" w:color="auto" w:fill="auto"/>
              <w:spacing w:before="0" w:line="240" w:lineRule="auto"/>
              <w:ind w:firstLine="300"/>
              <w:rPr>
                <w:rStyle w:val="10pt"/>
                <w:sz w:val="22"/>
                <w:szCs w:val="22"/>
              </w:rPr>
            </w:pPr>
            <w:r w:rsidRPr="00676994">
              <w:rPr>
                <w:rStyle w:val="10pt"/>
                <w:sz w:val="22"/>
                <w:szCs w:val="22"/>
              </w:rPr>
              <w:t>- в случае невозможности представления по объективным причинам уведомление может быть отправлено по почте или каналам факсимильной связи.</w:t>
            </w:r>
          </w:p>
          <w:p w:rsidR="00C00362" w:rsidRPr="00676994" w:rsidRDefault="00C00362" w:rsidP="008C3C8A">
            <w:pPr>
              <w:pStyle w:val="a5"/>
              <w:spacing w:line="240" w:lineRule="auto"/>
              <w:ind w:firstLine="300"/>
              <w:rPr>
                <w:rStyle w:val="10pt"/>
                <w:sz w:val="22"/>
                <w:szCs w:val="22"/>
              </w:rPr>
            </w:pPr>
            <w:r w:rsidRPr="00676994">
              <w:rPr>
                <w:rStyle w:val="10pt"/>
                <w:sz w:val="22"/>
                <w:szCs w:val="22"/>
              </w:rPr>
              <w:t xml:space="preserve">     Форма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утверждена приказом Вуктыльского городского суда Республики Коми от 12.04.2023 № 38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C00362" w:rsidRPr="00676994" w:rsidTr="00C00362">
        <w:tc>
          <w:tcPr>
            <w:tcW w:w="851" w:type="dxa"/>
            <w:tcBorders>
              <w:bottom w:val="single" w:sz="4" w:space="0" w:color="000000" w:themeColor="text1"/>
            </w:tcBorders>
          </w:tcPr>
          <w:p w:rsidR="00C00362" w:rsidRPr="00676994" w:rsidRDefault="00C00362" w:rsidP="0070601A">
            <w:pPr>
              <w:pStyle w:val="30"/>
              <w:shd w:val="clear" w:color="auto" w:fill="auto"/>
              <w:spacing w:before="0" w:line="240" w:lineRule="auto"/>
              <w:rPr>
                <w:b w:val="0"/>
              </w:rPr>
            </w:pPr>
            <w:r w:rsidRPr="00676994">
              <w:rPr>
                <w:b w:val="0"/>
              </w:rPr>
              <w:t>7.</w:t>
            </w:r>
          </w:p>
        </w:tc>
        <w:tc>
          <w:tcPr>
            <w:tcW w:w="5812" w:type="dxa"/>
            <w:tcBorders>
              <w:bottom w:val="single" w:sz="4" w:space="0" w:color="000000" w:themeColor="text1"/>
            </w:tcBorders>
          </w:tcPr>
          <w:p w:rsidR="00C00362" w:rsidRPr="00676994" w:rsidRDefault="00C00362" w:rsidP="005242F6">
            <w:pPr>
              <w:autoSpaceDE w:val="0"/>
              <w:autoSpaceDN w:val="0"/>
              <w:adjustRightInd w:val="0"/>
              <w:jc w:val="both"/>
              <w:rPr>
                <w:rFonts w:ascii="Times New Roman" w:hAnsi="Times New Roman" w:cs="Times New Roman"/>
                <w:b/>
              </w:rPr>
            </w:pPr>
            <w:r w:rsidRPr="00676994">
              <w:rPr>
                <w:rFonts w:ascii="Times New Roman" w:hAnsi="Times New Roman" w:cs="Times New Roman"/>
              </w:rPr>
              <w:t xml:space="preserve">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w:t>
            </w:r>
            <w:r w:rsidRPr="00676994">
              <w:rPr>
                <w:rFonts w:ascii="Times New Roman" w:hAnsi="Times New Roman" w:cs="Times New Roman"/>
              </w:rPr>
              <w:lastRenderedPageBreak/>
              <w:t>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w:t>
            </w:r>
            <w:r w:rsidRPr="00676994">
              <w:rPr>
                <w:rFonts w:ascii="Times New Roman" w:hAnsi="Times New Roman" w:cs="Times New Roman"/>
                <w:b/>
              </w:rPr>
              <w:t xml:space="preserve"> </w:t>
            </w:r>
            <w:r w:rsidRPr="00676994">
              <w:rPr>
                <w:rFonts w:ascii="Times New Roman" w:hAnsi="Times New Roman" w:cs="Times New Roman"/>
              </w:rPr>
              <w:t xml:space="preserve"> местностях.</w:t>
            </w:r>
          </w:p>
        </w:tc>
        <w:tc>
          <w:tcPr>
            <w:tcW w:w="3402" w:type="dxa"/>
            <w:tcBorders>
              <w:bottom w:val="single" w:sz="4" w:space="0" w:color="000000" w:themeColor="text1"/>
            </w:tcBorders>
          </w:tcPr>
          <w:p w:rsidR="00C00362" w:rsidRPr="00676994" w:rsidRDefault="00C00362" w:rsidP="003C732E">
            <w:pPr>
              <w:pStyle w:val="a5"/>
              <w:shd w:val="clear" w:color="auto" w:fill="auto"/>
              <w:spacing w:before="0" w:line="240" w:lineRule="auto"/>
              <w:rPr>
                <w:rStyle w:val="10pt"/>
                <w:color w:val="000000"/>
                <w:sz w:val="22"/>
                <w:szCs w:val="22"/>
              </w:rPr>
            </w:pPr>
            <w:r w:rsidRPr="00676994">
              <w:rPr>
                <w:rStyle w:val="10pt"/>
                <w:color w:val="000000"/>
                <w:sz w:val="22"/>
                <w:szCs w:val="22"/>
              </w:rPr>
              <w:lastRenderedPageBreak/>
              <w:t>п. 5 ч. 1 ст. 16 Федерального закона от 27.07.2004 № 79-ФЗ</w:t>
            </w:r>
          </w:p>
        </w:tc>
        <w:tc>
          <w:tcPr>
            <w:tcW w:w="5528" w:type="dxa"/>
            <w:gridSpan w:val="2"/>
            <w:tcBorders>
              <w:bottom w:val="single" w:sz="4" w:space="0" w:color="000000" w:themeColor="text1"/>
            </w:tcBorders>
          </w:tcPr>
          <w:p w:rsidR="00C00362" w:rsidRPr="00676994" w:rsidRDefault="00C00362" w:rsidP="0070601A">
            <w:pPr>
              <w:pStyle w:val="30"/>
              <w:shd w:val="clear" w:color="auto" w:fill="auto"/>
              <w:spacing w:before="0" w:line="240" w:lineRule="auto"/>
              <w:rPr>
                <w:rStyle w:val="10pt"/>
                <w:b w:val="0"/>
                <w:color w:val="000000"/>
                <w:sz w:val="22"/>
                <w:szCs w:val="22"/>
              </w:rPr>
            </w:pPr>
          </w:p>
        </w:tc>
      </w:tr>
      <w:tr w:rsidR="00C00362" w:rsidRPr="00676994" w:rsidTr="00C00362">
        <w:trPr>
          <w:trHeight w:val="281"/>
        </w:trPr>
        <w:tc>
          <w:tcPr>
            <w:tcW w:w="15593" w:type="dxa"/>
            <w:gridSpan w:val="5"/>
            <w:shd w:val="clear" w:color="auto" w:fill="FFFFFF" w:themeFill="background1"/>
          </w:tcPr>
          <w:p w:rsidR="00C00362" w:rsidRPr="00676994" w:rsidRDefault="00C00362" w:rsidP="00973924">
            <w:pPr>
              <w:pStyle w:val="30"/>
              <w:shd w:val="clear" w:color="auto" w:fill="auto"/>
              <w:spacing w:before="0" w:line="240" w:lineRule="auto"/>
              <w:rPr>
                <w:rStyle w:val="10pt"/>
                <w:color w:val="000000"/>
                <w:sz w:val="22"/>
                <w:szCs w:val="22"/>
              </w:rPr>
            </w:pPr>
            <w:r w:rsidRPr="00676994">
              <w:rPr>
                <w:rStyle w:val="10pt"/>
                <w:color w:val="000000"/>
                <w:sz w:val="22"/>
                <w:szCs w:val="22"/>
              </w:rPr>
              <w:lastRenderedPageBreak/>
              <w:t>Уведомление о склонении к коррупционным правонарушениям</w:t>
            </w:r>
          </w:p>
        </w:tc>
      </w:tr>
      <w:tr w:rsidR="00C00362" w:rsidRPr="00676994" w:rsidTr="00C00362">
        <w:trPr>
          <w:trHeight w:val="268"/>
        </w:trPr>
        <w:tc>
          <w:tcPr>
            <w:tcW w:w="851" w:type="dxa"/>
            <w:tcBorders>
              <w:bottom w:val="single" w:sz="4" w:space="0" w:color="000000" w:themeColor="text1"/>
            </w:tcBorders>
          </w:tcPr>
          <w:p w:rsidR="00C00362" w:rsidRPr="00676994" w:rsidRDefault="00C00362" w:rsidP="005F4B75">
            <w:pPr>
              <w:pStyle w:val="a5"/>
              <w:spacing w:before="0" w:line="240" w:lineRule="auto"/>
              <w:jc w:val="center"/>
              <w:rPr>
                <w:rStyle w:val="10pt"/>
                <w:b/>
                <w:color w:val="000000"/>
                <w:sz w:val="22"/>
                <w:szCs w:val="22"/>
              </w:rPr>
            </w:pPr>
            <w:r w:rsidRPr="00676994">
              <w:rPr>
                <w:rStyle w:val="10pt"/>
                <w:b/>
                <w:color w:val="000000"/>
                <w:sz w:val="22"/>
                <w:szCs w:val="22"/>
              </w:rPr>
              <w:t xml:space="preserve"> </w:t>
            </w:r>
            <w:r w:rsidRPr="00676994">
              <w:rPr>
                <w:rStyle w:val="11pt"/>
                <w:color w:val="000000"/>
              </w:rPr>
              <w:t>п/п</w:t>
            </w:r>
          </w:p>
        </w:tc>
        <w:tc>
          <w:tcPr>
            <w:tcW w:w="5812" w:type="dxa"/>
            <w:tcBorders>
              <w:bottom w:val="single" w:sz="4" w:space="0" w:color="000000" w:themeColor="text1"/>
            </w:tcBorders>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Содержание</w:t>
            </w:r>
          </w:p>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ограничения/ запрета /обязанности</w:t>
            </w:r>
          </w:p>
        </w:tc>
        <w:tc>
          <w:tcPr>
            <w:tcW w:w="3402" w:type="dxa"/>
            <w:tcBorders>
              <w:bottom w:val="single" w:sz="4" w:space="0" w:color="000000" w:themeColor="text1"/>
            </w:tcBorders>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Нормативные правовые основания</w:t>
            </w:r>
          </w:p>
        </w:tc>
        <w:tc>
          <w:tcPr>
            <w:tcW w:w="5528" w:type="dxa"/>
            <w:gridSpan w:val="2"/>
            <w:tcBorders>
              <w:bottom w:val="single" w:sz="4" w:space="0" w:color="000000" w:themeColor="text1"/>
            </w:tcBorders>
          </w:tcPr>
          <w:p w:rsidR="00C00362" w:rsidRPr="00676994" w:rsidRDefault="00C00362" w:rsidP="005F4B75">
            <w:pPr>
              <w:pStyle w:val="30"/>
              <w:spacing w:before="0" w:line="240" w:lineRule="auto"/>
              <w:rPr>
                <w:rStyle w:val="11pt"/>
                <w:b/>
                <w:color w:val="000000"/>
              </w:rPr>
            </w:pPr>
            <w:r w:rsidRPr="00676994">
              <w:rPr>
                <w:rStyle w:val="11pt"/>
                <w:b/>
                <w:color w:val="000000"/>
              </w:rPr>
              <w:t>Необходимые действия</w:t>
            </w:r>
          </w:p>
        </w:tc>
      </w:tr>
      <w:tr w:rsidR="00C00362" w:rsidRPr="00676994" w:rsidTr="00C00362">
        <w:trPr>
          <w:trHeight w:val="278"/>
        </w:trPr>
        <w:tc>
          <w:tcPr>
            <w:tcW w:w="851" w:type="dxa"/>
            <w:tcBorders>
              <w:bottom w:val="single" w:sz="4" w:space="0" w:color="000000" w:themeColor="text1"/>
            </w:tcBorders>
          </w:tcPr>
          <w:p w:rsidR="00C00362" w:rsidRPr="00676994" w:rsidRDefault="00C00362" w:rsidP="003C1368">
            <w:pPr>
              <w:pStyle w:val="30"/>
              <w:spacing w:before="0" w:line="240" w:lineRule="auto"/>
              <w:rPr>
                <w:b w:val="0"/>
              </w:rPr>
            </w:pPr>
            <w:r w:rsidRPr="00676994">
              <w:rPr>
                <w:b w:val="0"/>
              </w:rPr>
              <w:t>8.</w:t>
            </w:r>
          </w:p>
        </w:tc>
        <w:tc>
          <w:tcPr>
            <w:tcW w:w="5812" w:type="dxa"/>
            <w:tcBorders>
              <w:bottom w:val="single" w:sz="4" w:space="0" w:color="000000" w:themeColor="text1"/>
            </w:tcBorders>
          </w:tcPr>
          <w:p w:rsidR="00C00362" w:rsidRPr="00676994" w:rsidRDefault="00C00362" w:rsidP="003C1368">
            <w:pPr>
              <w:pStyle w:val="30"/>
              <w:spacing w:before="0" w:line="240" w:lineRule="auto"/>
              <w:jc w:val="both"/>
              <w:rPr>
                <w:b w:val="0"/>
              </w:rPr>
            </w:pPr>
            <w:r w:rsidRPr="00676994">
              <w:rPr>
                <w:b w:val="0"/>
              </w:rPr>
              <w:t xml:space="preserve"> 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3402" w:type="dxa"/>
            <w:tcBorders>
              <w:bottom w:val="single" w:sz="4" w:space="0" w:color="000000" w:themeColor="text1"/>
            </w:tcBorders>
          </w:tcPr>
          <w:p w:rsidR="00C00362" w:rsidRPr="00676994" w:rsidRDefault="00C00362" w:rsidP="003C732E">
            <w:pPr>
              <w:pStyle w:val="a5"/>
              <w:shd w:val="clear" w:color="auto" w:fill="auto"/>
              <w:spacing w:before="0" w:line="240" w:lineRule="auto"/>
              <w:ind w:left="44"/>
              <w:rPr>
                <w:rStyle w:val="10pt"/>
                <w:color w:val="000000"/>
                <w:sz w:val="22"/>
                <w:szCs w:val="22"/>
              </w:rPr>
            </w:pPr>
            <w:r w:rsidRPr="00676994">
              <w:rPr>
                <w:rStyle w:val="10pt"/>
                <w:color w:val="000000"/>
                <w:sz w:val="22"/>
                <w:szCs w:val="22"/>
              </w:rPr>
              <w:t>ч. 1 ст. 9 Федерального закона от 25.12.2008 № 273-ФЗ</w:t>
            </w:r>
          </w:p>
          <w:p w:rsidR="00C00362" w:rsidRPr="00676994" w:rsidRDefault="00C00362" w:rsidP="0070601A">
            <w:pPr>
              <w:pStyle w:val="a5"/>
              <w:shd w:val="clear" w:color="auto" w:fill="auto"/>
              <w:spacing w:before="0" w:line="240" w:lineRule="auto"/>
              <w:ind w:left="44"/>
              <w:jc w:val="center"/>
              <w:rPr>
                <w:rStyle w:val="10pt"/>
                <w:color w:val="000000"/>
                <w:sz w:val="22"/>
                <w:szCs w:val="22"/>
              </w:rPr>
            </w:pPr>
          </w:p>
          <w:p w:rsidR="00C00362" w:rsidRPr="00676994" w:rsidRDefault="00C00362" w:rsidP="003C732E">
            <w:pPr>
              <w:pStyle w:val="a5"/>
              <w:shd w:val="clear" w:color="auto" w:fill="auto"/>
              <w:spacing w:before="0" w:line="240" w:lineRule="auto"/>
              <w:ind w:left="44"/>
              <w:rPr>
                <w:rStyle w:val="10pt"/>
                <w:color w:val="000000"/>
                <w:sz w:val="22"/>
                <w:szCs w:val="22"/>
              </w:rPr>
            </w:pPr>
            <w:r w:rsidRPr="00676994">
              <w:rPr>
                <w:rStyle w:val="10pt"/>
                <w:color w:val="000000"/>
                <w:sz w:val="22"/>
                <w:szCs w:val="22"/>
              </w:rPr>
              <w:t>приказ Судебного департамента от 26.06.2015 № 158</w:t>
            </w:r>
          </w:p>
          <w:p w:rsidR="00C00362" w:rsidRPr="00676994" w:rsidRDefault="00C00362" w:rsidP="0070601A">
            <w:pPr>
              <w:pStyle w:val="a5"/>
              <w:shd w:val="clear" w:color="auto" w:fill="auto"/>
              <w:spacing w:before="0" w:line="240" w:lineRule="auto"/>
              <w:ind w:left="44"/>
              <w:jc w:val="center"/>
              <w:rPr>
                <w:rStyle w:val="10pt"/>
                <w:color w:val="000000"/>
                <w:sz w:val="22"/>
                <w:szCs w:val="22"/>
              </w:rPr>
            </w:pPr>
          </w:p>
          <w:p w:rsidR="00C00362" w:rsidRPr="00676994" w:rsidRDefault="00C00362" w:rsidP="003C732E">
            <w:pPr>
              <w:pStyle w:val="a5"/>
              <w:shd w:val="clear" w:color="auto" w:fill="auto"/>
              <w:spacing w:before="0" w:line="240" w:lineRule="auto"/>
              <w:ind w:left="44"/>
              <w:rPr>
                <w:rStyle w:val="10pt"/>
                <w:color w:val="000000"/>
                <w:sz w:val="22"/>
                <w:szCs w:val="22"/>
              </w:rPr>
            </w:pPr>
            <w:r w:rsidRPr="00676994">
              <w:rPr>
                <w:rStyle w:val="10pt"/>
                <w:color w:val="000000"/>
                <w:sz w:val="22"/>
                <w:szCs w:val="22"/>
              </w:rPr>
              <w:t>приказ УСД в Республике Коми от 20.04.2016 № 96 о/д</w:t>
            </w:r>
          </w:p>
          <w:p w:rsidR="00C00362" w:rsidRPr="00676994" w:rsidRDefault="00C00362" w:rsidP="0070601A">
            <w:pPr>
              <w:pStyle w:val="a5"/>
              <w:spacing w:line="240" w:lineRule="auto"/>
              <w:ind w:left="44"/>
              <w:rPr>
                <w:rStyle w:val="10pt"/>
                <w:color w:val="000000"/>
                <w:sz w:val="22"/>
                <w:szCs w:val="22"/>
              </w:rPr>
            </w:pPr>
          </w:p>
          <w:p w:rsidR="00C00362" w:rsidRPr="00676994" w:rsidRDefault="00C00362" w:rsidP="0070601A">
            <w:pPr>
              <w:pStyle w:val="a5"/>
              <w:spacing w:line="240" w:lineRule="auto"/>
              <w:ind w:left="44"/>
              <w:rPr>
                <w:rStyle w:val="10pt"/>
                <w:color w:val="000000"/>
                <w:sz w:val="22"/>
                <w:szCs w:val="22"/>
              </w:rPr>
            </w:pPr>
          </w:p>
          <w:p w:rsidR="00C00362" w:rsidRPr="00676994" w:rsidRDefault="00C00362" w:rsidP="0070601A">
            <w:pPr>
              <w:pStyle w:val="a5"/>
              <w:spacing w:line="240" w:lineRule="auto"/>
              <w:ind w:left="44"/>
              <w:rPr>
                <w:rStyle w:val="10pt"/>
                <w:color w:val="000000"/>
                <w:sz w:val="22"/>
                <w:szCs w:val="22"/>
              </w:rPr>
            </w:pPr>
          </w:p>
          <w:p w:rsidR="00C00362" w:rsidRPr="00676994" w:rsidRDefault="00C00362" w:rsidP="0070601A">
            <w:pPr>
              <w:pStyle w:val="a5"/>
              <w:spacing w:line="240" w:lineRule="auto"/>
              <w:ind w:left="44"/>
              <w:rPr>
                <w:rStyle w:val="10pt"/>
                <w:color w:val="000000"/>
                <w:sz w:val="22"/>
                <w:szCs w:val="22"/>
              </w:rPr>
            </w:pPr>
          </w:p>
          <w:p w:rsidR="00C00362" w:rsidRPr="00676994" w:rsidRDefault="00C00362" w:rsidP="0070601A">
            <w:pPr>
              <w:pStyle w:val="a5"/>
              <w:spacing w:line="240" w:lineRule="auto"/>
              <w:ind w:left="44"/>
              <w:rPr>
                <w:rStyle w:val="10pt"/>
                <w:color w:val="000000"/>
                <w:sz w:val="22"/>
                <w:szCs w:val="22"/>
              </w:rPr>
            </w:pPr>
          </w:p>
          <w:p w:rsidR="00C00362" w:rsidRPr="00676994" w:rsidRDefault="00C00362" w:rsidP="0070601A">
            <w:pPr>
              <w:pStyle w:val="a5"/>
              <w:spacing w:line="240" w:lineRule="auto"/>
              <w:ind w:left="44"/>
              <w:rPr>
                <w:rStyle w:val="10pt"/>
                <w:color w:val="000000"/>
                <w:sz w:val="22"/>
                <w:szCs w:val="22"/>
              </w:rPr>
            </w:pPr>
          </w:p>
          <w:p w:rsidR="00C00362" w:rsidRPr="00676994" w:rsidRDefault="00C00362" w:rsidP="0070601A">
            <w:pPr>
              <w:pStyle w:val="a5"/>
              <w:spacing w:line="240" w:lineRule="auto"/>
              <w:ind w:left="44"/>
              <w:rPr>
                <w:rStyle w:val="10pt"/>
                <w:color w:val="000000"/>
                <w:sz w:val="22"/>
                <w:szCs w:val="22"/>
              </w:rPr>
            </w:pPr>
          </w:p>
          <w:p w:rsidR="00C00362" w:rsidRPr="00676994" w:rsidRDefault="00C00362" w:rsidP="0070601A">
            <w:pPr>
              <w:pStyle w:val="a5"/>
              <w:spacing w:line="240" w:lineRule="auto"/>
              <w:ind w:left="44"/>
              <w:rPr>
                <w:rStyle w:val="10pt"/>
                <w:color w:val="000000"/>
                <w:sz w:val="22"/>
                <w:szCs w:val="22"/>
              </w:rPr>
            </w:pPr>
          </w:p>
          <w:p w:rsidR="00C00362" w:rsidRPr="00676994" w:rsidRDefault="00C00362" w:rsidP="0070601A">
            <w:pPr>
              <w:pStyle w:val="a5"/>
              <w:spacing w:line="240" w:lineRule="auto"/>
              <w:ind w:left="44"/>
              <w:rPr>
                <w:rStyle w:val="10pt"/>
                <w:color w:val="000000"/>
                <w:sz w:val="22"/>
                <w:szCs w:val="22"/>
              </w:rPr>
            </w:pPr>
          </w:p>
          <w:p w:rsidR="00C00362" w:rsidRPr="00676994" w:rsidRDefault="00C00362" w:rsidP="0070601A">
            <w:pPr>
              <w:pStyle w:val="a5"/>
              <w:spacing w:line="240" w:lineRule="auto"/>
              <w:ind w:left="44"/>
              <w:rPr>
                <w:rStyle w:val="10pt"/>
                <w:color w:val="000000"/>
                <w:sz w:val="22"/>
                <w:szCs w:val="22"/>
              </w:rPr>
            </w:pPr>
          </w:p>
        </w:tc>
        <w:tc>
          <w:tcPr>
            <w:tcW w:w="5528" w:type="dxa"/>
            <w:gridSpan w:val="2"/>
            <w:tcBorders>
              <w:bottom w:val="single" w:sz="4" w:space="0" w:color="000000" w:themeColor="text1"/>
            </w:tcBorders>
          </w:tcPr>
          <w:p w:rsidR="00C00362" w:rsidRPr="00676994" w:rsidRDefault="00C00362" w:rsidP="0070601A">
            <w:pPr>
              <w:pStyle w:val="30"/>
              <w:shd w:val="clear" w:color="auto" w:fill="auto"/>
              <w:spacing w:before="0" w:line="240" w:lineRule="auto"/>
              <w:jc w:val="both"/>
              <w:rPr>
                <w:rStyle w:val="10pt"/>
                <w:b w:val="0"/>
                <w:color w:val="000000"/>
                <w:sz w:val="22"/>
                <w:szCs w:val="22"/>
              </w:rPr>
            </w:pPr>
            <w:r w:rsidRPr="00676994">
              <w:rPr>
                <w:rStyle w:val="10pt"/>
                <w:b w:val="0"/>
                <w:color w:val="000000"/>
                <w:sz w:val="22"/>
                <w:szCs w:val="22"/>
              </w:rPr>
              <w:lastRenderedPageBreak/>
              <w:t xml:space="preserve">  Государственному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C00362" w:rsidRPr="00676994" w:rsidRDefault="00C00362" w:rsidP="0070601A">
            <w:pPr>
              <w:pStyle w:val="30"/>
              <w:shd w:val="clear" w:color="auto" w:fill="auto"/>
              <w:spacing w:before="0" w:line="240" w:lineRule="auto"/>
              <w:jc w:val="both"/>
              <w:rPr>
                <w:rStyle w:val="10pt"/>
                <w:b w:val="0"/>
                <w:color w:val="000000"/>
                <w:sz w:val="22"/>
                <w:szCs w:val="22"/>
              </w:rPr>
            </w:pPr>
            <w:r w:rsidRPr="00676994">
              <w:rPr>
                <w:rStyle w:val="10pt"/>
                <w:b w:val="0"/>
                <w:color w:val="000000"/>
                <w:sz w:val="22"/>
                <w:szCs w:val="22"/>
              </w:rPr>
              <w:t xml:space="preserve">     Следует учитывать:</w:t>
            </w:r>
          </w:p>
          <w:p w:rsidR="00C00362" w:rsidRPr="00676994" w:rsidRDefault="00C00362" w:rsidP="0070601A">
            <w:pPr>
              <w:pStyle w:val="30"/>
              <w:shd w:val="clear" w:color="auto" w:fill="auto"/>
              <w:spacing w:before="0" w:line="240" w:lineRule="auto"/>
              <w:jc w:val="both"/>
              <w:rPr>
                <w:rStyle w:val="10pt"/>
                <w:b w:val="0"/>
                <w:color w:val="000000"/>
                <w:sz w:val="22"/>
                <w:szCs w:val="22"/>
              </w:rPr>
            </w:pPr>
            <w:r w:rsidRPr="00676994">
              <w:rPr>
                <w:rStyle w:val="10pt"/>
                <w:b w:val="0"/>
                <w:color w:val="000000"/>
                <w:sz w:val="22"/>
                <w:szCs w:val="22"/>
              </w:rPr>
              <w:t xml:space="preserve">     - уведомление подается не позднее рабочего дня, следующего за днем обращения;</w:t>
            </w:r>
          </w:p>
          <w:p w:rsidR="00C00362" w:rsidRPr="00676994" w:rsidRDefault="00C00362" w:rsidP="0070601A">
            <w:pPr>
              <w:pStyle w:val="30"/>
              <w:shd w:val="clear" w:color="auto" w:fill="auto"/>
              <w:spacing w:before="0" w:line="240" w:lineRule="auto"/>
              <w:jc w:val="both"/>
              <w:rPr>
                <w:rStyle w:val="10pt"/>
                <w:b w:val="0"/>
                <w:color w:val="000000"/>
                <w:sz w:val="22"/>
                <w:szCs w:val="22"/>
              </w:rPr>
            </w:pPr>
            <w:r w:rsidRPr="00676994">
              <w:rPr>
                <w:rStyle w:val="10pt"/>
                <w:b w:val="0"/>
                <w:color w:val="000000"/>
                <w:sz w:val="22"/>
                <w:szCs w:val="22"/>
              </w:rPr>
              <w:t xml:space="preserve">     - уведомление составляется на имя председателя суда (лица, его замещающего) и подается </w:t>
            </w:r>
            <w:r w:rsidRPr="00676994">
              <w:rPr>
                <w:b w:val="0"/>
              </w:rPr>
              <w:t>ответственному лицу;</w:t>
            </w:r>
          </w:p>
          <w:p w:rsidR="00C00362" w:rsidRPr="00676994" w:rsidRDefault="00C00362" w:rsidP="00CB70DF">
            <w:pPr>
              <w:pStyle w:val="30"/>
              <w:shd w:val="clear" w:color="auto" w:fill="auto"/>
              <w:spacing w:before="0" w:line="240" w:lineRule="auto"/>
              <w:jc w:val="both"/>
              <w:rPr>
                <w:rStyle w:val="10pt"/>
                <w:b w:val="0"/>
                <w:color w:val="000000"/>
                <w:sz w:val="22"/>
                <w:szCs w:val="22"/>
              </w:rPr>
            </w:pPr>
            <w:r w:rsidRPr="00676994">
              <w:rPr>
                <w:rStyle w:val="10pt"/>
                <w:b w:val="0"/>
                <w:color w:val="000000"/>
                <w:sz w:val="22"/>
                <w:szCs w:val="22"/>
              </w:rPr>
              <w:t xml:space="preserve">      - 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C00362" w:rsidRPr="00676994" w:rsidRDefault="00C00362" w:rsidP="005150BE">
            <w:pPr>
              <w:pStyle w:val="a5"/>
              <w:shd w:val="clear" w:color="auto" w:fill="auto"/>
              <w:spacing w:before="0" w:line="240" w:lineRule="auto"/>
              <w:ind w:firstLine="45"/>
              <w:rPr>
                <w:rStyle w:val="10pt"/>
                <w:color w:val="000000"/>
                <w:sz w:val="22"/>
                <w:szCs w:val="22"/>
              </w:rPr>
            </w:pPr>
            <w:r w:rsidRPr="00676994">
              <w:rPr>
                <w:rStyle w:val="10pt"/>
                <w:color w:val="000000"/>
                <w:sz w:val="22"/>
                <w:szCs w:val="22"/>
              </w:rPr>
              <w:t xml:space="preserve">     -в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     </w:t>
            </w:r>
          </w:p>
          <w:p w:rsidR="00C00362" w:rsidRPr="00676994" w:rsidRDefault="00C00362" w:rsidP="005150BE">
            <w:pPr>
              <w:pStyle w:val="a5"/>
              <w:spacing w:before="0" w:line="240" w:lineRule="auto"/>
              <w:ind w:firstLine="45"/>
              <w:rPr>
                <w:rStyle w:val="10pt"/>
                <w:b/>
                <w:color w:val="000000"/>
                <w:sz w:val="22"/>
                <w:szCs w:val="22"/>
              </w:rPr>
            </w:pPr>
            <w:r w:rsidRPr="00676994">
              <w:rPr>
                <w:rStyle w:val="10pt"/>
                <w:color w:val="000000"/>
                <w:sz w:val="22"/>
                <w:szCs w:val="22"/>
              </w:rPr>
              <w:t xml:space="preserve">        Форма уведомления о факте склонения федерального государственного служащего  к совершению коррупционных правонарушений утверждена приказом УСД в Республике Коми от 20.04.2016 № 96 о/д и размещена в подразделе «Формы документов, связанных  с противодействием </w:t>
            </w:r>
            <w:r w:rsidRPr="00676994">
              <w:rPr>
                <w:rStyle w:val="10pt"/>
                <w:color w:val="000000"/>
                <w:sz w:val="22"/>
                <w:szCs w:val="22"/>
              </w:rPr>
              <w:lastRenderedPageBreak/>
              <w:t>коррупции, для заполнения» раздела «Противодействие коррупции» на официальном сайте суда</w:t>
            </w:r>
            <w:r w:rsidRPr="00676994">
              <w:rPr>
                <w:rStyle w:val="10pt"/>
                <w:b/>
                <w:color w:val="000000"/>
                <w:sz w:val="22"/>
                <w:szCs w:val="22"/>
              </w:rPr>
              <w:t>.</w:t>
            </w:r>
          </w:p>
        </w:tc>
      </w:tr>
      <w:tr w:rsidR="00C00362" w:rsidRPr="00676994" w:rsidTr="00C00362">
        <w:tc>
          <w:tcPr>
            <w:tcW w:w="15593" w:type="dxa"/>
            <w:gridSpan w:val="5"/>
            <w:shd w:val="clear" w:color="auto" w:fill="FFFFFF" w:themeFill="background1"/>
          </w:tcPr>
          <w:p w:rsidR="00C00362" w:rsidRPr="00676994" w:rsidRDefault="00C00362" w:rsidP="00973924">
            <w:pPr>
              <w:pStyle w:val="30"/>
              <w:shd w:val="clear" w:color="auto" w:fill="auto"/>
              <w:spacing w:before="0" w:line="240" w:lineRule="auto"/>
              <w:rPr>
                <w:rStyle w:val="10pt"/>
                <w:color w:val="000000"/>
                <w:sz w:val="22"/>
                <w:szCs w:val="22"/>
              </w:rPr>
            </w:pPr>
            <w:r w:rsidRPr="00676994">
              <w:rPr>
                <w:rStyle w:val="10pt"/>
                <w:color w:val="000000"/>
                <w:sz w:val="22"/>
                <w:szCs w:val="22"/>
              </w:rPr>
              <w:lastRenderedPageBreak/>
              <w:t>Получение подарков, услуг, наград и иных благ</w:t>
            </w:r>
          </w:p>
        </w:tc>
      </w:tr>
      <w:tr w:rsidR="00C00362" w:rsidRPr="00676994" w:rsidTr="00C00362">
        <w:trPr>
          <w:trHeight w:val="201"/>
        </w:trPr>
        <w:tc>
          <w:tcPr>
            <w:tcW w:w="851" w:type="dxa"/>
          </w:tcPr>
          <w:p w:rsidR="00C00362" w:rsidRPr="00676994" w:rsidRDefault="00C00362" w:rsidP="005F4B75">
            <w:pPr>
              <w:pStyle w:val="a5"/>
              <w:spacing w:before="0" w:line="240" w:lineRule="auto"/>
              <w:jc w:val="center"/>
              <w:rPr>
                <w:rStyle w:val="10pt"/>
                <w:b/>
                <w:color w:val="000000"/>
                <w:sz w:val="22"/>
                <w:szCs w:val="22"/>
              </w:rPr>
            </w:pPr>
            <w:r w:rsidRPr="00676994">
              <w:rPr>
                <w:rStyle w:val="10pt"/>
                <w:b/>
                <w:color w:val="000000"/>
                <w:sz w:val="22"/>
                <w:szCs w:val="22"/>
              </w:rPr>
              <w:t xml:space="preserve"> </w:t>
            </w:r>
            <w:r w:rsidRPr="00676994">
              <w:rPr>
                <w:rStyle w:val="11pt"/>
                <w:color w:val="000000"/>
              </w:rPr>
              <w:t>п/п</w:t>
            </w:r>
          </w:p>
        </w:tc>
        <w:tc>
          <w:tcPr>
            <w:tcW w:w="5812" w:type="dxa"/>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Содержание</w:t>
            </w:r>
          </w:p>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ограничения/ запрета /обязанности</w:t>
            </w:r>
          </w:p>
        </w:tc>
        <w:tc>
          <w:tcPr>
            <w:tcW w:w="3402" w:type="dxa"/>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Нормативные правовые основания</w:t>
            </w:r>
          </w:p>
        </w:tc>
        <w:tc>
          <w:tcPr>
            <w:tcW w:w="5528" w:type="dxa"/>
            <w:gridSpan w:val="2"/>
          </w:tcPr>
          <w:p w:rsidR="00C00362" w:rsidRPr="00676994" w:rsidRDefault="00C00362" w:rsidP="005F4B75">
            <w:pPr>
              <w:pStyle w:val="30"/>
              <w:spacing w:before="0" w:line="240" w:lineRule="auto"/>
              <w:rPr>
                <w:rStyle w:val="11pt"/>
                <w:b/>
                <w:color w:val="000000"/>
              </w:rPr>
            </w:pPr>
            <w:r w:rsidRPr="00676994">
              <w:rPr>
                <w:rStyle w:val="11pt"/>
                <w:b/>
                <w:color w:val="000000"/>
              </w:rPr>
              <w:t>Необходимые действия</w:t>
            </w:r>
          </w:p>
        </w:tc>
      </w:tr>
      <w:tr w:rsidR="00C00362" w:rsidRPr="00676994" w:rsidTr="00C00362">
        <w:trPr>
          <w:trHeight w:val="301"/>
        </w:trPr>
        <w:tc>
          <w:tcPr>
            <w:tcW w:w="851" w:type="dxa"/>
          </w:tcPr>
          <w:p w:rsidR="00C00362" w:rsidRPr="00676994" w:rsidRDefault="00C00362" w:rsidP="005150BE">
            <w:pPr>
              <w:pStyle w:val="30"/>
              <w:spacing w:before="0" w:line="240" w:lineRule="auto"/>
              <w:rPr>
                <w:b w:val="0"/>
              </w:rPr>
            </w:pPr>
            <w:r w:rsidRPr="00676994">
              <w:rPr>
                <w:b w:val="0"/>
              </w:rPr>
              <w:t>9.</w:t>
            </w:r>
          </w:p>
        </w:tc>
        <w:tc>
          <w:tcPr>
            <w:tcW w:w="5812" w:type="dxa"/>
          </w:tcPr>
          <w:p w:rsidR="00C00362" w:rsidRPr="00676994" w:rsidRDefault="00C00362" w:rsidP="005150BE">
            <w:pPr>
              <w:pStyle w:val="a5"/>
              <w:spacing w:before="0" w:line="240" w:lineRule="auto"/>
              <w:rPr>
                <w:rStyle w:val="10pt"/>
                <w:color w:val="000000"/>
                <w:sz w:val="22"/>
                <w:szCs w:val="22"/>
              </w:rPr>
            </w:pPr>
            <w:r w:rsidRPr="00676994">
              <w:rPr>
                <w:rStyle w:val="10pt"/>
                <w:color w:val="000000"/>
                <w:sz w:val="22"/>
                <w:szCs w:val="22"/>
              </w:rPr>
              <w:t xml:space="preserve">Гражданскому служащему запрещается получать в связи с исполнением должностных обязанностей вознаграждения от физических и </w:t>
            </w:r>
            <w:r w:rsidRPr="00676994">
              <w:rPr>
                <w:sz w:val="22"/>
                <w:szCs w:val="22"/>
              </w:rPr>
              <w:t>юридических лиц (подарки, денежное вознаграждение, ссуды, услуги, оплату развлечений, отдыха, транспортных расходов и иные вознаграждения).</w:t>
            </w:r>
          </w:p>
        </w:tc>
        <w:tc>
          <w:tcPr>
            <w:tcW w:w="3402" w:type="dxa"/>
          </w:tcPr>
          <w:p w:rsidR="00C00362" w:rsidRPr="00676994" w:rsidRDefault="00C00362" w:rsidP="003C732E">
            <w:pPr>
              <w:pStyle w:val="a5"/>
              <w:shd w:val="clear" w:color="auto" w:fill="auto"/>
              <w:spacing w:before="0" w:line="240" w:lineRule="auto"/>
              <w:rPr>
                <w:rStyle w:val="10pt"/>
                <w:color w:val="000000"/>
                <w:sz w:val="22"/>
                <w:szCs w:val="22"/>
              </w:rPr>
            </w:pPr>
            <w:r w:rsidRPr="00676994">
              <w:rPr>
                <w:rStyle w:val="10pt"/>
                <w:color w:val="000000"/>
                <w:sz w:val="22"/>
                <w:szCs w:val="22"/>
              </w:rPr>
              <w:t>п. 6 ч. 1 ст. 17   Федерального закона от 27.07.2004 № 79-ФЗ</w:t>
            </w:r>
          </w:p>
          <w:p w:rsidR="00C00362" w:rsidRPr="00676994" w:rsidRDefault="00C00362" w:rsidP="0070601A">
            <w:pPr>
              <w:pStyle w:val="a5"/>
              <w:shd w:val="clear" w:color="auto" w:fill="auto"/>
              <w:spacing w:before="0" w:line="240" w:lineRule="auto"/>
              <w:jc w:val="center"/>
              <w:rPr>
                <w:rStyle w:val="10pt"/>
                <w:color w:val="000000"/>
                <w:sz w:val="22"/>
                <w:szCs w:val="22"/>
              </w:rPr>
            </w:pPr>
          </w:p>
          <w:p w:rsidR="00C00362" w:rsidRPr="00676994" w:rsidRDefault="00C00362" w:rsidP="003C732E">
            <w:pPr>
              <w:pStyle w:val="a5"/>
              <w:shd w:val="clear" w:color="auto" w:fill="auto"/>
              <w:spacing w:before="0" w:line="240" w:lineRule="auto"/>
              <w:rPr>
                <w:rStyle w:val="10pt"/>
                <w:color w:val="000000"/>
                <w:sz w:val="22"/>
                <w:szCs w:val="22"/>
              </w:rPr>
            </w:pPr>
            <w:r w:rsidRPr="00676994">
              <w:rPr>
                <w:rStyle w:val="10pt"/>
                <w:color w:val="000000"/>
                <w:sz w:val="22"/>
                <w:szCs w:val="22"/>
              </w:rPr>
              <w:t>постановление Правительства РФ от 09.01.2014 № 10</w:t>
            </w:r>
          </w:p>
          <w:p w:rsidR="00C00362" w:rsidRPr="00676994" w:rsidRDefault="00C00362" w:rsidP="0070601A">
            <w:pPr>
              <w:pStyle w:val="a5"/>
              <w:shd w:val="clear" w:color="auto" w:fill="auto"/>
              <w:spacing w:before="0" w:line="240" w:lineRule="auto"/>
              <w:jc w:val="center"/>
              <w:rPr>
                <w:sz w:val="22"/>
                <w:szCs w:val="22"/>
              </w:rPr>
            </w:pPr>
          </w:p>
          <w:p w:rsidR="00C00362" w:rsidRPr="00676994" w:rsidRDefault="00C00362" w:rsidP="003C732E">
            <w:pPr>
              <w:pStyle w:val="a5"/>
              <w:spacing w:line="240" w:lineRule="auto"/>
              <w:rPr>
                <w:rStyle w:val="10pt"/>
                <w:color w:val="000000"/>
                <w:sz w:val="22"/>
                <w:szCs w:val="22"/>
              </w:rPr>
            </w:pPr>
            <w:r w:rsidRPr="00676994">
              <w:rPr>
                <w:rStyle w:val="10pt"/>
                <w:color w:val="000000"/>
                <w:sz w:val="22"/>
                <w:szCs w:val="22"/>
              </w:rPr>
              <w:t>приказ Судебного департамента   от 31.12.2015 № 412</w:t>
            </w:r>
          </w:p>
        </w:tc>
        <w:tc>
          <w:tcPr>
            <w:tcW w:w="5528" w:type="dxa"/>
            <w:gridSpan w:val="2"/>
          </w:tcPr>
          <w:p w:rsidR="00C00362" w:rsidRPr="00676994" w:rsidRDefault="00C00362" w:rsidP="005150BE">
            <w:pPr>
              <w:pStyle w:val="30"/>
              <w:spacing w:before="0" w:line="240" w:lineRule="auto"/>
              <w:jc w:val="both"/>
              <w:rPr>
                <w:rStyle w:val="10pt"/>
                <w:b w:val="0"/>
                <w:color w:val="000000"/>
                <w:sz w:val="22"/>
                <w:szCs w:val="22"/>
              </w:rPr>
            </w:pPr>
            <w:r w:rsidRPr="00676994">
              <w:rPr>
                <w:rStyle w:val="10pt"/>
                <w:b w:val="0"/>
                <w:color w:val="000000"/>
                <w:sz w:val="22"/>
                <w:szCs w:val="22"/>
              </w:rPr>
              <w:t xml:space="preserve">  Не принимать вознаграждения и подарки от физических и юридических лиц (подарки, денежное вознаграждение, ссуда, услуги, оплату развлечений, отдыха, транспортных расходов и иные вознаграждения) в связи с исполнением должностных обязанностей.</w:t>
            </w:r>
          </w:p>
        </w:tc>
      </w:tr>
      <w:tr w:rsidR="00C00362" w:rsidRPr="00676994" w:rsidTr="00C00362">
        <w:tc>
          <w:tcPr>
            <w:tcW w:w="851" w:type="dxa"/>
          </w:tcPr>
          <w:p w:rsidR="00C00362" w:rsidRPr="00676994" w:rsidRDefault="00C00362" w:rsidP="0070601A">
            <w:pPr>
              <w:pStyle w:val="30"/>
              <w:shd w:val="clear" w:color="auto" w:fill="auto"/>
              <w:spacing w:before="0" w:line="240" w:lineRule="auto"/>
              <w:rPr>
                <w:b w:val="0"/>
              </w:rPr>
            </w:pPr>
            <w:r w:rsidRPr="00676994">
              <w:rPr>
                <w:b w:val="0"/>
              </w:rPr>
              <w:t>10.</w:t>
            </w:r>
          </w:p>
        </w:tc>
        <w:tc>
          <w:tcPr>
            <w:tcW w:w="5812" w:type="dxa"/>
          </w:tcPr>
          <w:p w:rsidR="00C00362" w:rsidRPr="00676994" w:rsidRDefault="00C00362" w:rsidP="0070601A">
            <w:pPr>
              <w:pStyle w:val="30"/>
              <w:shd w:val="clear" w:color="auto" w:fill="auto"/>
              <w:spacing w:before="0" w:line="240" w:lineRule="auto"/>
              <w:jc w:val="both"/>
              <w:rPr>
                <w:b w:val="0"/>
              </w:rPr>
            </w:pPr>
            <w:r w:rsidRPr="00676994">
              <w:rPr>
                <w:b w:val="0"/>
              </w:rPr>
              <w:t xml:space="preserve">     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3402" w:type="dxa"/>
          </w:tcPr>
          <w:p w:rsidR="00C00362" w:rsidRPr="00676994" w:rsidRDefault="00C00362" w:rsidP="003C732E">
            <w:pPr>
              <w:pStyle w:val="a5"/>
              <w:shd w:val="clear" w:color="auto" w:fill="auto"/>
              <w:spacing w:before="0" w:line="240" w:lineRule="auto"/>
              <w:rPr>
                <w:sz w:val="22"/>
                <w:szCs w:val="22"/>
              </w:rPr>
            </w:pPr>
            <w:r w:rsidRPr="00676994">
              <w:rPr>
                <w:rStyle w:val="10pt"/>
                <w:color w:val="000000"/>
                <w:sz w:val="22"/>
                <w:szCs w:val="22"/>
              </w:rPr>
              <w:t>п. 6 ч. 1 ст. 17  Федерального закона от 27.07.2004 №79-ФЗ</w:t>
            </w:r>
          </w:p>
          <w:p w:rsidR="00C00362" w:rsidRPr="00676994" w:rsidRDefault="00C00362" w:rsidP="003C732E">
            <w:pPr>
              <w:pStyle w:val="a5"/>
              <w:shd w:val="clear" w:color="auto" w:fill="auto"/>
              <w:spacing w:after="240" w:line="240" w:lineRule="auto"/>
              <w:rPr>
                <w:sz w:val="22"/>
                <w:szCs w:val="22"/>
              </w:rPr>
            </w:pPr>
            <w:r w:rsidRPr="00676994">
              <w:rPr>
                <w:rStyle w:val="10pt"/>
                <w:color w:val="000000"/>
                <w:sz w:val="22"/>
                <w:szCs w:val="22"/>
              </w:rPr>
              <w:t>постановление Правительства     РФ от 09.01.2014 № 10</w:t>
            </w:r>
          </w:p>
          <w:p w:rsidR="00C00362" w:rsidRPr="00676994" w:rsidRDefault="00C00362" w:rsidP="003C732E">
            <w:pPr>
              <w:pStyle w:val="a5"/>
              <w:shd w:val="clear" w:color="auto" w:fill="auto"/>
              <w:spacing w:line="240" w:lineRule="auto"/>
              <w:rPr>
                <w:rStyle w:val="10pt"/>
                <w:color w:val="000000"/>
                <w:sz w:val="22"/>
                <w:szCs w:val="22"/>
              </w:rPr>
            </w:pPr>
            <w:r w:rsidRPr="00676994">
              <w:rPr>
                <w:rStyle w:val="10pt"/>
                <w:color w:val="000000"/>
                <w:sz w:val="22"/>
                <w:szCs w:val="22"/>
              </w:rPr>
              <w:t>приказ Судебного департамента   от 31.12.2015 № 412</w:t>
            </w:r>
          </w:p>
        </w:tc>
        <w:tc>
          <w:tcPr>
            <w:tcW w:w="5528" w:type="dxa"/>
            <w:gridSpan w:val="2"/>
          </w:tcPr>
          <w:p w:rsidR="00C00362" w:rsidRPr="00676994" w:rsidRDefault="00C00362" w:rsidP="0070601A">
            <w:pPr>
              <w:pStyle w:val="a5"/>
              <w:shd w:val="clear" w:color="auto" w:fill="auto"/>
              <w:spacing w:before="0" w:line="240" w:lineRule="auto"/>
              <w:ind w:firstLine="300"/>
              <w:rPr>
                <w:sz w:val="22"/>
                <w:szCs w:val="22"/>
              </w:rPr>
            </w:pPr>
            <w:r w:rsidRPr="00676994">
              <w:rPr>
                <w:rStyle w:val="10pt"/>
                <w:color w:val="000000"/>
                <w:sz w:val="22"/>
                <w:szCs w:val="22"/>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ответственному лицу.</w:t>
            </w:r>
          </w:p>
          <w:p w:rsidR="00C00362" w:rsidRPr="00676994" w:rsidRDefault="00C00362" w:rsidP="0070601A">
            <w:pPr>
              <w:pStyle w:val="30"/>
              <w:shd w:val="clear" w:color="auto" w:fill="auto"/>
              <w:spacing w:before="0" w:line="240" w:lineRule="auto"/>
              <w:jc w:val="both"/>
              <w:rPr>
                <w:rStyle w:val="10pt"/>
                <w:b w:val="0"/>
                <w:color w:val="000000"/>
                <w:sz w:val="22"/>
                <w:szCs w:val="22"/>
              </w:rPr>
            </w:pPr>
            <w:r w:rsidRPr="00676994">
              <w:rPr>
                <w:rStyle w:val="10pt"/>
                <w:b w:val="0"/>
                <w:color w:val="000000"/>
                <w:sz w:val="22"/>
                <w:szCs w:val="22"/>
              </w:rPr>
              <w:t xml:space="preserve">     Следует учитывать:</w:t>
            </w:r>
          </w:p>
          <w:p w:rsidR="00C00362" w:rsidRPr="00676994" w:rsidRDefault="00C00362" w:rsidP="0070601A">
            <w:pPr>
              <w:pStyle w:val="30"/>
              <w:shd w:val="clear" w:color="auto" w:fill="auto"/>
              <w:spacing w:before="0" w:line="240" w:lineRule="auto"/>
              <w:jc w:val="both"/>
              <w:rPr>
                <w:rStyle w:val="10pt"/>
                <w:b w:val="0"/>
                <w:color w:val="000000"/>
                <w:sz w:val="22"/>
                <w:szCs w:val="22"/>
              </w:rPr>
            </w:pPr>
            <w:r w:rsidRPr="00676994">
              <w:rPr>
                <w:rStyle w:val="10pt"/>
                <w:b w:val="0"/>
                <w:color w:val="000000"/>
                <w:sz w:val="22"/>
                <w:szCs w:val="22"/>
              </w:rPr>
              <w:t xml:space="preserve"> - уведомление представляется не позднее 3 рабочих дней со дня получения подарка;</w:t>
            </w:r>
          </w:p>
          <w:p w:rsidR="00C00362" w:rsidRPr="00676994" w:rsidRDefault="00C00362" w:rsidP="0018670F">
            <w:pPr>
              <w:pStyle w:val="a5"/>
              <w:shd w:val="clear" w:color="auto" w:fill="auto"/>
              <w:spacing w:before="0" w:line="240" w:lineRule="auto"/>
              <w:rPr>
                <w:sz w:val="22"/>
                <w:szCs w:val="22"/>
              </w:rPr>
            </w:pPr>
            <w:r w:rsidRPr="00676994">
              <w:rPr>
                <w:rStyle w:val="10pt"/>
                <w:color w:val="000000"/>
                <w:sz w:val="22"/>
                <w:szCs w:val="22"/>
              </w:rPr>
              <w:t xml:space="preserve"> - к уведомлению прилагаются документы (при их наличии),  подтверждающие стоимость подарка;</w:t>
            </w:r>
          </w:p>
          <w:p w:rsidR="00C00362" w:rsidRPr="00676994" w:rsidRDefault="00C00362" w:rsidP="0018670F">
            <w:pPr>
              <w:pStyle w:val="a5"/>
              <w:shd w:val="clear" w:color="auto" w:fill="auto"/>
              <w:spacing w:before="0" w:line="240" w:lineRule="auto"/>
              <w:rPr>
                <w:rStyle w:val="10pt"/>
                <w:sz w:val="22"/>
                <w:szCs w:val="22"/>
                <w:shd w:val="clear" w:color="auto" w:fill="auto"/>
              </w:rPr>
            </w:pPr>
            <w:r w:rsidRPr="00676994">
              <w:rPr>
                <w:sz w:val="22"/>
                <w:szCs w:val="22"/>
              </w:rPr>
              <w:t xml:space="preserve"> </w:t>
            </w:r>
            <w:r w:rsidRPr="00676994">
              <w:rPr>
                <w:rStyle w:val="10pt"/>
                <w:color w:val="000000"/>
                <w:sz w:val="22"/>
                <w:szCs w:val="22"/>
              </w:rPr>
              <w:t>- 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C00362" w:rsidRPr="00676994" w:rsidRDefault="00C00362" w:rsidP="003C732E">
            <w:pPr>
              <w:pStyle w:val="a5"/>
              <w:shd w:val="clear" w:color="auto" w:fill="auto"/>
              <w:spacing w:before="0" w:line="240" w:lineRule="auto"/>
              <w:rPr>
                <w:rStyle w:val="10pt"/>
                <w:color w:val="000000"/>
                <w:sz w:val="22"/>
                <w:szCs w:val="22"/>
              </w:rPr>
            </w:pPr>
            <w:r w:rsidRPr="00676994">
              <w:rPr>
                <w:rStyle w:val="10pt"/>
                <w:color w:val="000000"/>
                <w:sz w:val="22"/>
                <w:szCs w:val="22"/>
              </w:rPr>
              <w:t xml:space="preserve">  - при невозможности подачи уведомления в установленные сроки по причине, не зависящей от лица, замещающего</w:t>
            </w:r>
            <w:r w:rsidRPr="00676994">
              <w:rPr>
                <w:rStyle w:val="10pt"/>
                <w:b/>
                <w:color w:val="000000"/>
                <w:sz w:val="22"/>
                <w:szCs w:val="22"/>
              </w:rPr>
              <w:t xml:space="preserve"> </w:t>
            </w:r>
            <w:r w:rsidRPr="00676994">
              <w:rPr>
                <w:rStyle w:val="10pt"/>
                <w:color w:val="000000"/>
                <w:sz w:val="22"/>
                <w:szCs w:val="22"/>
              </w:rPr>
              <w:t xml:space="preserve">должность гражданской службы, оно представляется не позднее следующего дня после ее устранения;      </w:t>
            </w:r>
          </w:p>
          <w:p w:rsidR="00C00362" w:rsidRPr="00676994" w:rsidRDefault="00C00362" w:rsidP="0018670F">
            <w:pPr>
              <w:pStyle w:val="a5"/>
              <w:shd w:val="clear" w:color="auto" w:fill="auto"/>
              <w:spacing w:before="0" w:line="240" w:lineRule="auto"/>
              <w:rPr>
                <w:rStyle w:val="10pt"/>
                <w:color w:val="000000"/>
                <w:sz w:val="22"/>
                <w:szCs w:val="22"/>
              </w:rPr>
            </w:pPr>
            <w:r w:rsidRPr="00676994">
              <w:rPr>
                <w:rStyle w:val="10pt"/>
                <w:color w:val="000000"/>
                <w:sz w:val="22"/>
                <w:szCs w:val="22"/>
              </w:rPr>
              <w:t xml:space="preserve"> - подарок сдается ответственному лицу по акту приема-передачи на ответственное хранение;</w:t>
            </w:r>
          </w:p>
          <w:p w:rsidR="00C00362" w:rsidRPr="00676994" w:rsidRDefault="00C00362" w:rsidP="0018670F">
            <w:pPr>
              <w:pStyle w:val="a5"/>
              <w:shd w:val="clear" w:color="auto" w:fill="auto"/>
              <w:spacing w:before="0" w:line="240" w:lineRule="auto"/>
              <w:rPr>
                <w:color w:val="000000"/>
                <w:sz w:val="22"/>
                <w:szCs w:val="22"/>
                <w:shd w:val="clear" w:color="auto" w:fill="FFFFFF"/>
              </w:rPr>
            </w:pPr>
            <w:r w:rsidRPr="00676994">
              <w:rPr>
                <w:rStyle w:val="10pt"/>
                <w:color w:val="000000"/>
                <w:sz w:val="22"/>
                <w:szCs w:val="22"/>
              </w:rPr>
              <w:lastRenderedPageBreak/>
              <w:t xml:space="preserve">  - подарок возвращается сдавшему его лицу по акту приема-передачи в случае, если его стоимость не превышает 3 тысяч рублей.</w:t>
            </w:r>
          </w:p>
          <w:p w:rsidR="00C00362" w:rsidRPr="00676994" w:rsidRDefault="00C00362" w:rsidP="003C732E">
            <w:pPr>
              <w:pStyle w:val="a5"/>
              <w:shd w:val="clear" w:color="auto" w:fill="auto"/>
              <w:spacing w:before="0" w:line="240" w:lineRule="auto"/>
              <w:ind w:firstLine="340"/>
              <w:rPr>
                <w:sz w:val="22"/>
                <w:szCs w:val="22"/>
              </w:rPr>
            </w:pPr>
            <w:r w:rsidRPr="00676994">
              <w:rPr>
                <w:sz w:val="22"/>
                <w:szCs w:val="22"/>
              </w:rPr>
              <w:t xml:space="preserve">Если </w:t>
            </w:r>
            <w:r w:rsidRPr="00676994">
              <w:rPr>
                <w:rStyle w:val="10pt"/>
                <w:color w:val="000000"/>
                <w:sz w:val="22"/>
                <w:szCs w:val="22"/>
              </w:rPr>
              <w:t>стоимость  подарка превышает 3 тысячи рублей, гражданский служащий, сдавший подарок, может его  выкупить, направив председателю суда соответствующее заявление по установленной форме не позднее 2 месяцев со дня сдачи подарка.</w:t>
            </w:r>
          </w:p>
          <w:p w:rsidR="00C00362" w:rsidRPr="00676994" w:rsidRDefault="00C00362" w:rsidP="003C732E">
            <w:pPr>
              <w:pStyle w:val="a5"/>
              <w:shd w:val="clear" w:color="auto" w:fill="auto"/>
              <w:spacing w:before="0" w:line="240" w:lineRule="auto"/>
              <w:rPr>
                <w:rStyle w:val="10pt"/>
                <w:color w:val="000000"/>
                <w:sz w:val="22"/>
                <w:szCs w:val="22"/>
              </w:rPr>
            </w:pPr>
            <w:r w:rsidRPr="00676994">
              <w:rPr>
                <w:rStyle w:val="10pt"/>
                <w:color w:val="000000"/>
                <w:sz w:val="22"/>
                <w:szCs w:val="22"/>
              </w:rPr>
              <w:t xml:space="preserve">     Форма уведомления о получении подарка утверждена приказом Судебного департамента от 31.12.2015 № 412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r w:rsidRPr="00676994">
              <w:rPr>
                <w:rStyle w:val="10pt"/>
                <w:b/>
                <w:color w:val="000000"/>
                <w:sz w:val="22"/>
                <w:szCs w:val="22"/>
              </w:rPr>
              <w:t>.</w:t>
            </w:r>
          </w:p>
        </w:tc>
      </w:tr>
      <w:tr w:rsidR="00C00362" w:rsidRPr="00676994" w:rsidTr="00C00362">
        <w:tc>
          <w:tcPr>
            <w:tcW w:w="851" w:type="dxa"/>
          </w:tcPr>
          <w:p w:rsidR="00C00362" w:rsidRPr="00676994" w:rsidRDefault="00C00362" w:rsidP="0070601A">
            <w:pPr>
              <w:pStyle w:val="30"/>
              <w:shd w:val="clear" w:color="auto" w:fill="auto"/>
              <w:spacing w:before="0" w:line="240" w:lineRule="auto"/>
              <w:rPr>
                <w:b w:val="0"/>
              </w:rPr>
            </w:pPr>
            <w:r w:rsidRPr="00676994">
              <w:rPr>
                <w:b w:val="0"/>
              </w:rPr>
              <w:lastRenderedPageBreak/>
              <w:t>11.</w:t>
            </w:r>
          </w:p>
        </w:tc>
        <w:tc>
          <w:tcPr>
            <w:tcW w:w="5812" w:type="dxa"/>
          </w:tcPr>
          <w:p w:rsidR="00C00362" w:rsidRPr="00676994" w:rsidRDefault="00C00362" w:rsidP="003C732E">
            <w:pPr>
              <w:pStyle w:val="30"/>
              <w:shd w:val="clear" w:color="auto" w:fill="auto"/>
              <w:spacing w:before="0" w:line="240" w:lineRule="auto"/>
              <w:jc w:val="both"/>
              <w:rPr>
                <w:b w:val="0"/>
              </w:rPr>
            </w:pPr>
            <w:r w:rsidRPr="00676994">
              <w:rPr>
                <w:b w:val="0"/>
              </w:rPr>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3402" w:type="dxa"/>
          </w:tcPr>
          <w:p w:rsidR="00C00362" w:rsidRPr="00676994" w:rsidRDefault="00C00362" w:rsidP="0018670F">
            <w:pPr>
              <w:pStyle w:val="a5"/>
              <w:shd w:val="clear" w:color="auto" w:fill="auto"/>
              <w:spacing w:before="0" w:line="240" w:lineRule="auto"/>
              <w:ind w:left="44"/>
              <w:jc w:val="left"/>
              <w:rPr>
                <w:rStyle w:val="10pt"/>
                <w:color w:val="000000"/>
                <w:sz w:val="22"/>
                <w:szCs w:val="22"/>
              </w:rPr>
            </w:pPr>
            <w:r w:rsidRPr="00676994">
              <w:rPr>
                <w:rStyle w:val="10pt"/>
                <w:color w:val="000000"/>
                <w:sz w:val="22"/>
                <w:szCs w:val="22"/>
              </w:rPr>
              <w:t>п. 7 ч. 1 ст. 17  Федерального закона    от 27.07.2004 № 79-ФЗ</w:t>
            </w:r>
          </w:p>
        </w:tc>
        <w:tc>
          <w:tcPr>
            <w:tcW w:w="5528" w:type="dxa"/>
            <w:gridSpan w:val="2"/>
          </w:tcPr>
          <w:p w:rsidR="00C00362" w:rsidRPr="00676994" w:rsidRDefault="00C00362" w:rsidP="0070601A">
            <w:pPr>
              <w:pStyle w:val="30"/>
              <w:shd w:val="clear" w:color="auto" w:fill="auto"/>
              <w:spacing w:before="0" w:line="240" w:lineRule="auto"/>
              <w:jc w:val="both"/>
              <w:rPr>
                <w:rStyle w:val="10pt"/>
                <w:b w:val="0"/>
                <w:color w:val="000000"/>
                <w:sz w:val="22"/>
                <w:szCs w:val="22"/>
              </w:rPr>
            </w:pPr>
          </w:p>
        </w:tc>
      </w:tr>
      <w:tr w:rsidR="00C00362" w:rsidRPr="00676994" w:rsidTr="00C00362">
        <w:tc>
          <w:tcPr>
            <w:tcW w:w="851" w:type="dxa"/>
            <w:tcBorders>
              <w:bottom w:val="single" w:sz="4" w:space="0" w:color="000000" w:themeColor="text1"/>
            </w:tcBorders>
          </w:tcPr>
          <w:p w:rsidR="00C00362" w:rsidRPr="00676994" w:rsidRDefault="00C00362" w:rsidP="0070601A">
            <w:pPr>
              <w:pStyle w:val="30"/>
              <w:shd w:val="clear" w:color="auto" w:fill="auto"/>
              <w:spacing w:before="0" w:line="240" w:lineRule="auto"/>
              <w:rPr>
                <w:b w:val="0"/>
              </w:rPr>
            </w:pPr>
            <w:r w:rsidRPr="00676994">
              <w:rPr>
                <w:b w:val="0"/>
              </w:rPr>
              <w:t>12.</w:t>
            </w:r>
          </w:p>
        </w:tc>
        <w:tc>
          <w:tcPr>
            <w:tcW w:w="5812" w:type="dxa"/>
            <w:tcBorders>
              <w:bottom w:val="single" w:sz="4" w:space="0" w:color="000000" w:themeColor="text1"/>
            </w:tcBorders>
          </w:tcPr>
          <w:p w:rsidR="00C00362" w:rsidRPr="00676994" w:rsidRDefault="00C00362" w:rsidP="003C7312">
            <w:pPr>
              <w:pStyle w:val="30"/>
              <w:shd w:val="clear" w:color="auto" w:fill="auto"/>
              <w:spacing w:before="0" w:line="240" w:lineRule="auto"/>
              <w:jc w:val="both"/>
              <w:rPr>
                <w:b w:val="0"/>
              </w:rPr>
            </w:pPr>
            <w:r w:rsidRPr="00676994">
              <w:rPr>
                <w:b w:val="0"/>
              </w:rPr>
              <w:t xml:space="preserve"> Запрещается принимать без письменного разрешения председателя суда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указанными организациями и объединениями.</w:t>
            </w:r>
          </w:p>
        </w:tc>
        <w:tc>
          <w:tcPr>
            <w:tcW w:w="3402" w:type="dxa"/>
            <w:tcBorders>
              <w:bottom w:val="single" w:sz="4" w:space="0" w:color="000000" w:themeColor="text1"/>
            </w:tcBorders>
          </w:tcPr>
          <w:p w:rsidR="00C00362" w:rsidRPr="00676994" w:rsidRDefault="00C00362" w:rsidP="0018670F">
            <w:pPr>
              <w:pStyle w:val="a5"/>
              <w:shd w:val="clear" w:color="auto" w:fill="auto"/>
              <w:spacing w:before="0" w:line="240" w:lineRule="auto"/>
              <w:rPr>
                <w:rStyle w:val="10pt"/>
                <w:color w:val="000000"/>
                <w:sz w:val="22"/>
                <w:szCs w:val="22"/>
              </w:rPr>
            </w:pPr>
            <w:r w:rsidRPr="00676994">
              <w:rPr>
                <w:rStyle w:val="10pt"/>
                <w:color w:val="000000"/>
                <w:sz w:val="22"/>
                <w:szCs w:val="22"/>
              </w:rPr>
              <w:t>п. 11 ч. 1 ст. 17 Федерального закона    от 27.07.2004 № 79-ФЗ</w:t>
            </w:r>
          </w:p>
          <w:p w:rsidR="00C00362" w:rsidRPr="00676994" w:rsidRDefault="00C00362" w:rsidP="003C7312">
            <w:pPr>
              <w:pStyle w:val="a5"/>
              <w:shd w:val="clear" w:color="auto" w:fill="auto"/>
              <w:spacing w:before="0" w:line="240" w:lineRule="auto"/>
              <w:ind w:left="320" w:firstLine="320"/>
              <w:jc w:val="center"/>
              <w:rPr>
                <w:rStyle w:val="10pt"/>
                <w:color w:val="000000"/>
                <w:sz w:val="22"/>
                <w:szCs w:val="22"/>
              </w:rPr>
            </w:pPr>
          </w:p>
          <w:p w:rsidR="00C00362" w:rsidRPr="00676994" w:rsidRDefault="00C00362" w:rsidP="0018670F">
            <w:pPr>
              <w:pStyle w:val="a5"/>
              <w:shd w:val="clear" w:color="auto" w:fill="auto"/>
              <w:spacing w:before="0" w:line="240" w:lineRule="auto"/>
              <w:ind w:left="34"/>
              <w:rPr>
                <w:rStyle w:val="10pt"/>
                <w:color w:val="000000"/>
                <w:sz w:val="22"/>
                <w:szCs w:val="22"/>
              </w:rPr>
            </w:pPr>
            <w:r w:rsidRPr="00676994">
              <w:rPr>
                <w:rStyle w:val="10pt"/>
                <w:color w:val="000000"/>
                <w:sz w:val="22"/>
                <w:szCs w:val="22"/>
              </w:rPr>
              <w:t>приказ Судебного департамента от 09.12.2015 № 372</w:t>
            </w:r>
          </w:p>
          <w:p w:rsidR="00C00362" w:rsidRPr="00676994" w:rsidRDefault="00C00362" w:rsidP="0070601A">
            <w:pPr>
              <w:pStyle w:val="a5"/>
              <w:shd w:val="clear" w:color="auto" w:fill="auto"/>
              <w:spacing w:before="0" w:line="240" w:lineRule="auto"/>
              <w:rPr>
                <w:rStyle w:val="10pt"/>
                <w:color w:val="000000"/>
                <w:sz w:val="22"/>
                <w:szCs w:val="22"/>
              </w:rPr>
            </w:pPr>
          </w:p>
        </w:tc>
        <w:tc>
          <w:tcPr>
            <w:tcW w:w="5528" w:type="dxa"/>
            <w:gridSpan w:val="2"/>
            <w:tcBorders>
              <w:bottom w:val="single" w:sz="4" w:space="0" w:color="000000" w:themeColor="text1"/>
            </w:tcBorders>
          </w:tcPr>
          <w:p w:rsidR="00C00362" w:rsidRPr="00676994" w:rsidRDefault="00C00362" w:rsidP="0070601A">
            <w:pPr>
              <w:pStyle w:val="30"/>
              <w:shd w:val="clear" w:color="auto" w:fill="auto"/>
              <w:spacing w:before="0" w:line="240" w:lineRule="auto"/>
              <w:jc w:val="both"/>
              <w:rPr>
                <w:b w:val="0"/>
                <w:color w:val="000000"/>
              </w:rPr>
            </w:pPr>
            <w:r w:rsidRPr="00676994">
              <w:rPr>
                <w:b w:val="0"/>
                <w:color w:val="000000"/>
                <w:shd w:val="clear" w:color="auto" w:fill="FFFFFF"/>
              </w:rPr>
              <w:t xml:space="preserve">     </w:t>
            </w:r>
            <w:r w:rsidRPr="00676994">
              <w:rPr>
                <w:b w:val="0"/>
                <w:color w:val="000000"/>
              </w:rPr>
              <w:t xml:space="preserve">Гражданский служащий в течение 3 рабочих дней представляет председателю суда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суд в </w:t>
            </w:r>
            <w:r w:rsidRPr="00676994">
              <w:rPr>
                <w:b w:val="0"/>
                <w:color w:val="000000"/>
              </w:rPr>
              <w:lastRenderedPageBreak/>
              <w:t>течение трех рабочих дней со дня их получения.</w:t>
            </w:r>
          </w:p>
          <w:p w:rsidR="00C00362" w:rsidRPr="00676994" w:rsidRDefault="00C00362" w:rsidP="0070601A">
            <w:pPr>
              <w:pStyle w:val="30"/>
              <w:shd w:val="clear" w:color="auto" w:fill="auto"/>
              <w:spacing w:before="0" w:line="240" w:lineRule="auto"/>
              <w:jc w:val="both"/>
              <w:rPr>
                <w:rStyle w:val="10pt"/>
                <w:b w:val="0"/>
                <w:color w:val="000000"/>
                <w:sz w:val="22"/>
                <w:szCs w:val="22"/>
              </w:rPr>
            </w:pPr>
            <w:r w:rsidRPr="00676994">
              <w:rPr>
                <w:b w:val="0"/>
              </w:rPr>
              <w:t xml:space="preserve">     Форма ходатайства утверждена приказом Судебного департамента от 09.12.2015 № 372.</w:t>
            </w:r>
          </w:p>
        </w:tc>
      </w:tr>
      <w:tr w:rsidR="00C00362" w:rsidRPr="00676994" w:rsidTr="00C00362">
        <w:tc>
          <w:tcPr>
            <w:tcW w:w="15593" w:type="dxa"/>
            <w:gridSpan w:val="5"/>
            <w:tcBorders>
              <w:bottom w:val="single" w:sz="4" w:space="0" w:color="000000" w:themeColor="text1"/>
            </w:tcBorders>
            <w:shd w:val="clear" w:color="auto" w:fill="FFFFFF" w:themeFill="background1"/>
          </w:tcPr>
          <w:p w:rsidR="00C00362" w:rsidRPr="00676994" w:rsidRDefault="00C00362" w:rsidP="0018670F">
            <w:pPr>
              <w:pStyle w:val="30"/>
              <w:shd w:val="clear" w:color="auto" w:fill="auto"/>
              <w:spacing w:before="0" w:line="240" w:lineRule="auto"/>
              <w:rPr>
                <w:rStyle w:val="10pt"/>
                <w:sz w:val="22"/>
                <w:szCs w:val="22"/>
              </w:rPr>
            </w:pPr>
            <w:r w:rsidRPr="00676994">
              <w:rPr>
                <w:rStyle w:val="10pt"/>
                <w:sz w:val="22"/>
                <w:szCs w:val="22"/>
              </w:rPr>
              <w:lastRenderedPageBreak/>
              <w:t>Выполнение иной работы</w:t>
            </w:r>
          </w:p>
        </w:tc>
      </w:tr>
      <w:tr w:rsidR="00C00362" w:rsidRPr="00676994" w:rsidTr="00C00362">
        <w:trPr>
          <w:trHeight w:val="552"/>
        </w:trPr>
        <w:tc>
          <w:tcPr>
            <w:tcW w:w="851" w:type="dxa"/>
            <w:tcBorders>
              <w:bottom w:val="single" w:sz="4" w:space="0" w:color="000000" w:themeColor="text1"/>
            </w:tcBorders>
          </w:tcPr>
          <w:p w:rsidR="00C00362" w:rsidRPr="00676994" w:rsidRDefault="00C00362" w:rsidP="008C3573">
            <w:pPr>
              <w:pStyle w:val="a5"/>
              <w:spacing w:before="0" w:line="240" w:lineRule="auto"/>
              <w:jc w:val="center"/>
              <w:rPr>
                <w:rStyle w:val="10pt"/>
                <w:b/>
                <w:color w:val="000000"/>
                <w:sz w:val="22"/>
                <w:szCs w:val="22"/>
              </w:rPr>
            </w:pPr>
            <w:r w:rsidRPr="00676994">
              <w:rPr>
                <w:rStyle w:val="10pt"/>
                <w:b/>
                <w:color w:val="000000"/>
                <w:sz w:val="22"/>
                <w:szCs w:val="22"/>
              </w:rPr>
              <w:t xml:space="preserve"> </w:t>
            </w:r>
            <w:r w:rsidRPr="00676994">
              <w:rPr>
                <w:rStyle w:val="11pt"/>
                <w:color w:val="000000"/>
              </w:rPr>
              <w:t>п/п</w:t>
            </w:r>
          </w:p>
        </w:tc>
        <w:tc>
          <w:tcPr>
            <w:tcW w:w="5812" w:type="dxa"/>
            <w:tcBorders>
              <w:bottom w:val="single" w:sz="4" w:space="0" w:color="000000" w:themeColor="text1"/>
            </w:tcBorders>
          </w:tcPr>
          <w:p w:rsidR="00C00362" w:rsidRPr="00676994" w:rsidRDefault="00C00362" w:rsidP="008C3573">
            <w:pPr>
              <w:pStyle w:val="a5"/>
              <w:shd w:val="clear" w:color="auto" w:fill="auto"/>
              <w:spacing w:before="0" w:line="240" w:lineRule="auto"/>
              <w:jc w:val="center"/>
              <w:rPr>
                <w:rStyle w:val="11pt"/>
                <w:color w:val="000000"/>
              </w:rPr>
            </w:pPr>
            <w:r w:rsidRPr="00676994">
              <w:rPr>
                <w:rStyle w:val="11pt"/>
                <w:color w:val="000000"/>
              </w:rPr>
              <w:t>Содержание</w:t>
            </w:r>
          </w:p>
          <w:p w:rsidR="00C00362" w:rsidRPr="00676994" w:rsidRDefault="00C00362" w:rsidP="008C3573">
            <w:pPr>
              <w:pStyle w:val="a5"/>
              <w:spacing w:before="0" w:line="240" w:lineRule="auto"/>
              <w:jc w:val="center"/>
              <w:rPr>
                <w:rStyle w:val="11pt"/>
                <w:color w:val="000000"/>
              </w:rPr>
            </w:pPr>
            <w:r w:rsidRPr="00676994">
              <w:rPr>
                <w:rStyle w:val="11pt"/>
                <w:color w:val="000000"/>
              </w:rPr>
              <w:t>ограничения/ запрета /обязанности</w:t>
            </w:r>
          </w:p>
        </w:tc>
        <w:tc>
          <w:tcPr>
            <w:tcW w:w="3402" w:type="dxa"/>
            <w:tcBorders>
              <w:bottom w:val="single" w:sz="4" w:space="0" w:color="000000" w:themeColor="text1"/>
            </w:tcBorders>
          </w:tcPr>
          <w:p w:rsidR="00C00362" w:rsidRPr="00676994" w:rsidRDefault="00C00362" w:rsidP="008C3573">
            <w:pPr>
              <w:pStyle w:val="a5"/>
              <w:shd w:val="clear" w:color="auto" w:fill="auto"/>
              <w:spacing w:before="0" w:line="240" w:lineRule="auto"/>
              <w:jc w:val="center"/>
              <w:rPr>
                <w:rStyle w:val="11pt"/>
                <w:color w:val="000000"/>
              </w:rPr>
            </w:pPr>
            <w:r w:rsidRPr="00676994">
              <w:rPr>
                <w:rStyle w:val="11pt"/>
                <w:color w:val="000000"/>
              </w:rPr>
              <w:t>Нормативные правовые основания</w:t>
            </w:r>
          </w:p>
        </w:tc>
        <w:tc>
          <w:tcPr>
            <w:tcW w:w="5528" w:type="dxa"/>
            <w:gridSpan w:val="2"/>
            <w:tcBorders>
              <w:bottom w:val="single" w:sz="4" w:space="0" w:color="000000" w:themeColor="text1"/>
            </w:tcBorders>
          </w:tcPr>
          <w:p w:rsidR="00C00362" w:rsidRPr="00676994" w:rsidRDefault="00C00362" w:rsidP="008C3573">
            <w:pPr>
              <w:pStyle w:val="30"/>
              <w:spacing w:before="0" w:line="240" w:lineRule="auto"/>
              <w:rPr>
                <w:rStyle w:val="11pt"/>
                <w:b/>
                <w:color w:val="000000"/>
              </w:rPr>
            </w:pPr>
            <w:r w:rsidRPr="00676994">
              <w:rPr>
                <w:rStyle w:val="11pt"/>
                <w:b/>
                <w:color w:val="000000"/>
              </w:rPr>
              <w:t>Необходимые действия</w:t>
            </w:r>
          </w:p>
        </w:tc>
      </w:tr>
      <w:tr w:rsidR="00C00362" w:rsidRPr="00676994" w:rsidTr="00C00362">
        <w:trPr>
          <w:trHeight w:val="443"/>
        </w:trPr>
        <w:tc>
          <w:tcPr>
            <w:tcW w:w="851" w:type="dxa"/>
            <w:tcBorders>
              <w:bottom w:val="single" w:sz="4" w:space="0" w:color="000000" w:themeColor="text1"/>
            </w:tcBorders>
          </w:tcPr>
          <w:p w:rsidR="00C00362" w:rsidRPr="00676994" w:rsidRDefault="00C00362" w:rsidP="008C3573">
            <w:pPr>
              <w:pStyle w:val="a5"/>
              <w:spacing w:before="0" w:line="240" w:lineRule="auto"/>
              <w:jc w:val="center"/>
              <w:rPr>
                <w:rStyle w:val="10pt"/>
                <w:b/>
                <w:color w:val="000000"/>
                <w:sz w:val="22"/>
                <w:szCs w:val="22"/>
              </w:rPr>
            </w:pPr>
            <w:r w:rsidRPr="00676994">
              <w:rPr>
                <w:rStyle w:val="10pt"/>
                <w:color w:val="000000"/>
                <w:sz w:val="22"/>
                <w:szCs w:val="22"/>
              </w:rPr>
              <w:t>13.</w:t>
            </w:r>
          </w:p>
        </w:tc>
        <w:tc>
          <w:tcPr>
            <w:tcW w:w="5812" w:type="dxa"/>
            <w:tcBorders>
              <w:bottom w:val="single" w:sz="4" w:space="0" w:color="000000" w:themeColor="text1"/>
            </w:tcBorders>
          </w:tcPr>
          <w:p w:rsidR="00C00362" w:rsidRPr="00676994" w:rsidRDefault="00C00362" w:rsidP="008C3573">
            <w:pPr>
              <w:pStyle w:val="a5"/>
              <w:spacing w:before="0" w:line="240" w:lineRule="auto"/>
              <w:rPr>
                <w:rStyle w:val="11pt"/>
                <w:color w:val="000000"/>
              </w:rPr>
            </w:pPr>
            <w:r w:rsidRPr="00676994">
              <w:rPr>
                <w:sz w:val="22"/>
                <w:szCs w:val="22"/>
              </w:rPr>
              <w:t>Гражданскому служащему запрещается заниматься предпринимательской деятельностью</w:t>
            </w:r>
            <w:r w:rsidRPr="00676994">
              <w:rPr>
                <w:sz w:val="22"/>
                <w:szCs w:val="22"/>
                <w:vertAlign w:val="superscript"/>
              </w:rPr>
              <w:t>3</w:t>
            </w:r>
            <w:r w:rsidRPr="00676994">
              <w:rPr>
                <w:sz w:val="22"/>
                <w:szCs w:val="22"/>
              </w:rPr>
              <w:t xml:space="preserve"> лично или через</w:t>
            </w:r>
          </w:p>
        </w:tc>
        <w:tc>
          <w:tcPr>
            <w:tcW w:w="3402" w:type="dxa"/>
            <w:tcBorders>
              <w:bottom w:val="single" w:sz="4" w:space="0" w:color="000000" w:themeColor="text1"/>
            </w:tcBorders>
          </w:tcPr>
          <w:p w:rsidR="00C00362" w:rsidRPr="00676994" w:rsidRDefault="00C00362" w:rsidP="008C3573">
            <w:pPr>
              <w:pStyle w:val="a5"/>
              <w:spacing w:before="0" w:line="240" w:lineRule="auto"/>
              <w:rPr>
                <w:rStyle w:val="11pt"/>
                <w:color w:val="000000"/>
              </w:rPr>
            </w:pPr>
            <w:r w:rsidRPr="00676994">
              <w:rPr>
                <w:rStyle w:val="10pt"/>
                <w:sz w:val="22"/>
                <w:szCs w:val="22"/>
              </w:rPr>
              <w:t>п. 3 ч. 1 ст. 17  Федерального закона от 27.07.2004 № 79-ФЗ</w:t>
            </w:r>
          </w:p>
        </w:tc>
        <w:tc>
          <w:tcPr>
            <w:tcW w:w="5528" w:type="dxa"/>
            <w:gridSpan w:val="2"/>
            <w:tcBorders>
              <w:bottom w:val="single" w:sz="4" w:space="0" w:color="000000" w:themeColor="text1"/>
            </w:tcBorders>
          </w:tcPr>
          <w:p w:rsidR="00C00362" w:rsidRPr="00676994" w:rsidRDefault="00C00362" w:rsidP="008C3573">
            <w:pPr>
              <w:pStyle w:val="30"/>
              <w:spacing w:before="0" w:line="240" w:lineRule="auto"/>
              <w:jc w:val="both"/>
              <w:rPr>
                <w:rStyle w:val="11pt"/>
                <w:b/>
                <w:color w:val="000000"/>
              </w:rPr>
            </w:pPr>
            <w:r w:rsidRPr="00676994">
              <w:rPr>
                <w:b w:val="0"/>
              </w:rPr>
              <w:t>При назначении на должность гражданин обязан представить документы,</w:t>
            </w:r>
          </w:p>
        </w:tc>
      </w:tr>
      <w:tr w:rsidR="00C00362" w:rsidRPr="00676994" w:rsidTr="00C00362">
        <w:trPr>
          <w:trHeight w:val="134"/>
        </w:trPr>
        <w:tc>
          <w:tcPr>
            <w:tcW w:w="15593" w:type="dxa"/>
            <w:gridSpan w:val="5"/>
            <w:tcBorders>
              <w:top w:val="single" w:sz="4" w:space="0" w:color="000000" w:themeColor="text1"/>
              <w:left w:val="nil"/>
              <w:bottom w:val="nil"/>
              <w:right w:val="nil"/>
            </w:tcBorders>
          </w:tcPr>
          <w:p w:rsidR="00C00362" w:rsidRPr="00676994" w:rsidRDefault="00C00362" w:rsidP="008C3573">
            <w:pPr>
              <w:pStyle w:val="30"/>
              <w:shd w:val="clear" w:color="auto" w:fill="auto"/>
              <w:spacing w:before="0" w:line="240" w:lineRule="auto"/>
              <w:jc w:val="both"/>
              <w:rPr>
                <w:rStyle w:val="a6"/>
                <w:b w:val="0"/>
                <w:sz w:val="22"/>
                <w:szCs w:val="22"/>
                <w:vertAlign w:val="superscript"/>
              </w:rPr>
            </w:pPr>
            <w:r w:rsidRPr="00676994">
              <w:rPr>
                <w:rStyle w:val="a6"/>
                <w:b w:val="0"/>
                <w:sz w:val="22"/>
                <w:szCs w:val="22"/>
                <w:vertAlign w:val="superscript"/>
              </w:rPr>
              <w:t>________________________________________________________________________________________________________</w:t>
            </w:r>
          </w:p>
          <w:p w:rsidR="00C00362" w:rsidRPr="00676994" w:rsidRDefault="00C00362" w:rsidP="008C3573">
            <w:pPr>
              <w:pStyle w:val="30"/>
              <w:shd w:val="clear" w:color="auto" w:fill="auto"/>
              <w:spacing w:before="0" w:line="240" w:lineRule="auto"/>
              <w:jc w:val="both"/>
              <w:rPr>
                <w:rStyle w:val="11pt"/>
                <w:b/>
                <w:color w:val="000000"/>
              </w:rPr>
            </w:pPr>
            <w:r w:rsidRPr="00676994">
              <w:rPr>
                <w:rStyle w:val="a6"/>
                <w:b w:val="0"/>
                <w:sz w:val="22"/>
                <w:szCs w:val="22"/>
                <w:vertAlign w:val="superscript"/>
              </w:rPr>
              <w:t>3</w:t>
            </w:r>
            <w:r w:rsidRPr="00676994">
              <w:rPr>
                <w:rStyle w:val="a6"/>
                <w:b w:val="0"/>
                <w:sz w:val="22"/>
                <w:szCs w:val="22"/>
              </w:rPr>
              <w:t xml:space="preserve"> Предпринимательской деятельностью </w:t>
            </w:r>
            <w:r w:rsidRPr="00676994">
              <w:rPr>
                <w:b w:val="0"/>
              </w:rPr>
              <w:t>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w:t>
            </w:r>
            <w:r w:rsidRPr="00676994">
              <w:rPr>
                <w:rStyle w:val="a6"/>
                <w:b w:val="0"/>
                <w:sz w:val="22"/>
                <w:szCs w:val="22"/>
              </w:rPr>
              <w:t>, зарегистрированными в этом качестве в установленном законом порядке (абз. 3 п. 1 ст. 2 Гражданского кодекса Российской Федерации).</w:t>
            </w:r>
          </w:p>
        </w:tc>
      </w:tr>
      <w:tr w:rsidR="00C00362" w:rsidRPr="00676994" w:rsidTr="00C00362">
        <w:trPr>
          <w:trHeight w:val="1574"/>
        </w:trPr>
        <w:tc>
          <w:tcPr>
            <w:tcW w:w="851" w:type="dxa"/>
            <w:tcBorders>
              <w:bottom w:val="single" w:sz="4" w:space="0" w:color="auto"/>
            </w:tcBorders>
          </w:tcPr>
          <w:p w:rsidR="00C00362" w:rsidRPr="00676994" w:rsidRDefault="00C00362" w:rsidP="005150BE">
            <w:pPr>
              <w:pStyle w:val="30"/>
              <w:spacing w:before="0" w:line="240" w:lineRule="auto"/>
              <w:rPr>
                <w:b w:val="0"/>
              </w:rPr>
            </w:pPr>
          </w:p>
        </w:tc>
        <w:tc>
          <w:tcPr>
            <w:tcW w:w="5812" w:type="dxa"/>
            <w:tcBorders>
              <w:bottom w:val="single" w:sz="4" w:space="0" w:color="auto"/>
            </w:tcBorders>
          </w:tcPr>
          <w:p w:rsidR="00C00362" w:rsidRPr="00676994" w:rsidRDefault="00C00362" w:rsidP="0078160F">
            <w:pPr>
              <w:autoSpaceDE w:val="0"/>
              <w:autoSpaceDN w:val="0"/>
              <w:adjustRightInd w:val="0"/>
              <w:jc w:val="both"/>
              <w:rPr>
                <w:rFonts w:ascii="Times New Roman" w:hAnsi="Times New Roman" w:cs="Times New Roman"/>
                <w:b/>
                <w:color w:val="FF0000"/>
              </w:rPr>
            </w:pPr>
            <w:r w:rsidRPr="00676994">
              <w:rPr>
                <w:rFonts w:ascii="Times New Roman" w:hAnsi="Times New Roman" w:cs="Times New Roman"/>
              </w:rPr>
              <w:t>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установленной форме), если иное не предусмотрено федеральными законами или в порядке, установленном нормативным правовым актом Российской Федерации  не поручено участвовать в управлении хозяйствующим субъектом.</w:t>
            </w:r>
          </w:p>
        </w:tc>
        <w:tc>
          <w:tcPr>
            <w:tcW w:w="3402" w:type="dxa"/>
            <w:tcBorders>
              <w:bottom w:val="single" w:sz="4" w:space="0" w:color="auto"/>
            </w:tcBorders>
          </w:tcPr>
          <w:p w:rsidR="00C00362" w:rsidRPr="00676994" w:rsidRDefault="00C00362" w:rsidP="005150BE">
            <w:pPr>
              <w:pStyle w:val="a5"/>
              <w:spacing w:before="0" w:line="240" w:lineRule="auto"/>
              <w:rPr>
                <w:rStyle w:val="10pt"/>
                <w:sz w:val="22"/>
                <w:szCs w:val="22"/>
              </w:rPr>
            </w:pPr>
          </w:p>
        </w:tc>
        <w:tc>
          <w:tcPr>
            <w:tcW w:w="5528" w:type="dxa"/>
            <w:gridSpan w:val="2"/>
            <w:tcBorders>
              <w:bottom w:val="single" w:sz="4" w:space="0" w:color="auto"/>
            </w:tcBorders>
          </w:tcPr>
          <w:p w:rsidR="00C00362" w:rsidRPr="00676994" w:rsidRDefault="00C00362" w:rsidP="005150BE">
            <w:pPr>
              <w:pStyle w:val="30"/>
              <w:spacing w:before="0" w:line="240" w:lineRule="auto"/>
              <w:jc w:val="both"/>
              <w:rPr>
                <w:b w:val="0"/>
              </w:rPr>
            </w:pPr>
            <w:r w:rsidRPr="00676994">
              <w:rPr>
                <w:b w:val="0"/>
              </w:rPr>
              <w:t xml:space="preserve"> подтверждающие прекращение предпринимательской деятельности</w:t>
            </w:r>
            <w:r w:rsidRPr="00676994">
              <w:rPr>
                <w:b w:val="0"/>
                <w:bCs w:val="0"/>
              </w:rPr>
              <w:t>, отказ от участия в управлении хозяйствующим субъектом.</w:t>
            </w:r>
          </w:p>
        </w:tc>
      </w:tr>
      <w:tr w:rsidR="00C00362" w:rsidRPr="00676994" w:rsidTr="00C00362">
        <w:trPr>
          <w:trHeight w:val="1265"/>
        </w:trPr>
        <w:tc>
          <w:tcPr>
            <w:tcW w:w="851" w:type="dxa"/>
            <w:tcBorders>
              <w:bottom w:val="single" w:sz="4" w:space="0" w:color="auto"/>
            </w:tcBorders>
          </w:tcPr>
          <w:p w:rsidR="00C00362" w:rsidRPr="00676994" w:rsidRDefault="00C00362" w:rsidP="00365191">
            <w:pPr>
              <w:pStyle w:val="30"/>
              <w:spacing w:before="0" w:line="240" w:lineRule="auto"/>
              <w:rPr>
                <w:b w:val="0"/>
              </w:rPr>
            </w:pPr>
            <w:r w:rsidRPr="00676994">
              <w:rPr>
                <w:b w:val="0"/>
              </w:rPr>
              <w:t>14.</w:t>
            </w:r>
          </w:p>
        </w:tc>
        <w:tc>
          <w:tcPr>
            <w:tcW w:w="5812" w:type="dxa"/>
            <w:tcBorders>
              <w:bottom w:val="single" w:sz="4" w:space="0" w:color="auto"/>
            </w:tcBorders>
          </w:tcPr>
          <w:p w:rsidR="00C00362" w:rsidRPr="00676994" w:rsidRDefault="00C00362" w:rsidP="00365191">
            <w:pPr>
              <w:pStyle w:val="30"/>
              <w:spacing w:before="0" w:line="240" w:lineRule="auto"/>
              <w:jc w:val="both"/>
              <w:rPr>
                <w:b w:val="0"/>
              </w:rPr>
            </w:pPr>
            <w:r w:rsidRPr="00676994">
              <w:rPr>
                <w:b w:val="0"/>
              </w:rPr>
              <w:t>Гражданский служащий вправе с предварительного уведомления председателя суда выполнять иную оплачиваемую работу, если это не повлечет за собой конфликт интересов.</w:t>
            </w:r>
          </w:p>
        </w:tc>
        <w:tc>
          <w:tcPr>
            <w:tcW w:w="3402" w:type="dxa"/>
            <w:tcBorders>
              <w:bottom w:val="single" w:sz="4" w:space="0" w:color="auto"/>
            </w:tcBorders>
          </w:tcPr>
          <w:p w:rsidR="00C00362" w:rsidRPr="00676994" w:rsidRDefault="00C00362" w:rsidP="00C00362">
            <w:pPr>
              <w:pStyle w:val="a5"/>
              <w:shd w:val="clear" w:color="auto" w:fill="auto"/>
              <w:spacing w:before="0" w:line="240" w:lineRule="auto"/>
              <w:rPr>
                <w:rStyle w:val="10pt"/>
                <w:sz w:val="22"/>
                <w:szCs w:val="22"/>
              </w:rPr>
            </w:pPr>
            <w:r w:rsidRPr="00676994">
              <w:rPr>
                <w:rStyle w:val="10pt"/>
                <w:sz w:val="22"/>
                <w:szCs w:val="22"/>
              </w:rPr>
              <w:t>ч. 2 ст. 14 Федерального закона от 27.07.2004 № 79-ФЗ</w:t>
            </w:r>
          </w:p>
          <w:p w:rsidR="00C00362" w:rsidRPr="00676994" w:rsidRDefault="00C00362" w:rsidP="00C00362">
            <w:pPr>
              <w:pStyle w:val="a5"/>
              <w:shd w:val="clear" w:color="auto" w:fill="auto"/>
              <w:spacing w:before="0" w:line="240" w:lineRule="auto"/>
              <w:ind w:right="560"/>
              <w:rPr>
                <w:rStyle w:val="10pt"/>
                <w:sz w:val="22"/>
                <w:szCs w:val="22"/>
              </w:rPr>
            </w:pPr>
          </w:p>
          <w:p w:rsidR="00C00362" w:rsidRPr="00676994" w:rsidRDefault="00C00362" w:rsidP="00C00362">
            <w:pPr>
              <w:pStyle w:val="a5"/>
              <w:shd w:val="clear" w:color="auto" w:fill="auto"/>
              <w:spacing w:before="0" w:line="240" w:lineRule="auto"/>
              <w:rPr>
                <w:rStyle w:val="10pt"/>
                <w:sz w:val="22"/>
                <w:szCs w:val="22"/>
              </w:rPr>
            </w:pPr>
            <w:r w:rsidRPr="00676994">
              <w:rPr>
                <w:rStyle w:val="10pt"/>
                <w:sz w:val="22"/>
                <w:szCs w:val="22"/>
              </w:rPr>
              <w:t>приказ Судебного департамента  от 15.10.2018 № 207</w:t>
            </w:r>
          </w:p>
          <w:p w:rsidR="00C00362" w:rsidRPr="00676994" w:rsidRDefault="00C00362" w:rsidP="00C00362">
            <w:pPr>
              <w:pStyle w:val="a5"/>
              <w:shd w:val="clear" w:color="auto" w:fill="auto"/>
              <w:spacing w:before="0" w:line="240" w:lineRule="auto"/>
              <w:ind w:right="560"/>
              <w:rPr>
                <w:rStyle w:val="10pt"/>
                <w:color w:val="FF0000"/>
                <w:sz w:val="22"/>
                <w:szCs w:val="22"/>
              </w:rPr>
            </w:pPr>
          </w:p>
          <w:p w:rsidR="00C00362" w:rsidRPr="00676994" w:rsidRDefault="00C00362" w:rsidP="00C00362">
            <w:pPr>
              <w:pStyle w:val="a5"/>
              <w:shd w:val="clear" w:color="auto" w:fill="auto"/>
              <w:spacing w:before="0" w:line="240" w:lineRule="auto"/>
              <w:ind w:left="34"/>
              <w:rPr>
                <w:sz w:val="22"/>
                <w:szCs w:val="22"/>
              </w:rPr>
            </w:pPr>
            <w:r w:rsidRPr="00676994">
              <w:rPr>
                <w:sz w:val="22"/>
                <w:szCs w:val="22"/>
              </w:rPr>
              <w:t xml:space="preserve">приказ УСД в Республике Коми </w:t>
            </w:r>
          </w:p>
          <w:p w:rsidR="00C00362" w:rsidRPr="00676994" w:rsidRDefault="00C00362" w:rsidP="00C00362">
            <w:pPr>
              <w:pStyle w:val="a5"/>
              <w:spacing w:before="0" w:line="240" w:lineRule="auto"/>
              <w:rPr>
                <w:rStyle w:val="10pt"/>
                <w:sz w:val="22"/>
                <w:szCs w:val="22"/>
              </w:rPr>
            </w:pPr>
            <w:r w:rsidRPr="00676994">
              <w:rPr>
                <w:sz w:val="22"/>
                <w:szCs w:val="22"/>
              </w:rPr>
              <w:t>от 31.10.2018 № 330 о/д</w:t>
            </w:r>
          </w:p>
        </w:tc>
        <w:tc>
          <w:tcPr>
            <w:tcW w:w="5528" w:type="dxa"/>
            <w:gridSpan w:val="2"/>
            <w:tcBorders>
              <w:bottom w:val="single" w:sz="4" w:space="0" w:color="auto"/>
            </w:tcBorders>
          </w:tcPr>
          <w:p w:rsidR="00C00362" w:rsidRPr="00C00362" w:rsidRDefault="00C00362" w:rsidP="00C00362">
            <w:pPr>
              <w:pStyle w:val="a5"/>
              <w:shd w:val="clear" w:color="auto" w:fill="auto"/>
              <w:spacing w:before="0" w:line="240" w:lineRule="auto"/>
              <w:rPr>
                <w:rStyle w:val="10pt"/>
                <w:sz w:val="22"/>
                <w:szCs w:val="22"/>
              </w:rPr>
            </w:pPr>
            <w:r w:rsidRPr="00C00362">
              <w:rPr>
                <w:rStyle w:val="10pt"/>
                <w:sz w:val="22"/>
                <w:szCs w:val="22"/>
              </w:rPr>
              <w:t>Подать уведомление о намерении выполнять иную оплачиваемую работу на имя председателя суда.</w:t>
            </w:r>
          </w:p>
          <w:p w:rsidR="00C00362" w:rsidRPr="00C00362" w:rsidRDefault="00C00362" w:rsidP="00C00362">
            <w:pPr>
              <w:pStyle w:val="a5"/>
              <w:shd w:val="clear" w:color="auto" w:fill="auto"/>
              <w:spacing w:before="0" w:line="240" w:lineRule="auto"/>
              <w:ind w:firstLine="300"/>
              <w:rPr>
                <w:rStyle w:val="10pt"/>
                <w:sz w:val="22"/>
                <w:szCs w:val="22"/>
              </w:rPr>
            </w:pPr>
            <w:r w:rsidRPr="00C00362">
              <w:rPr>
                <w:rStyle w:val="10pt"/>
                <w:sz w:val="22"/>
                <w:szCs w:val="22"/>
              </w:rPr>
              <w:t>Следует учитывать:</w:t>
            </w:r>
          </w:p>
          <w:p w:rsidR="00C00362" w:rsidRPr="00C00362" w:rsidRDefault="00C00362" w:rsidP="00C00362">
            <w:pPr>
              <w:pStyle w:val="a5"/>
              <w:shd w:val="clear" w:color="auto" w:fill="auto"/>
              <w:spacing w:before="0" w:line="240" w:lineRule="auto"/>
              <w:rPr>
                <w:rStyle w:val="10pt"/>
                <w:sz w:val="22"/>
                <w:szCs w:val="22"/>
              </w:rPr>
            </w:pPr>
            <w:r w:rsidRPr="00C00362">
              <w:rPr>
                <w:rStyle w:val="10pt"/>
                <w:sz w:val="22"/>
                <w:szCs w:val="22"/>
              </w:rPr>
              <w:t>- уведомление представляется ответственному лицу;</w:t>
            </w:r>
          </w:p>
          <w:p w:rsidR="00C00362" w:rsidRPr="00C00362" w:rsidRDefault="00C00362" w:rsidP="00C00362">
            <w:pPr>
              <w:pStyle w:val="a5"/>
              <w:shd w:val="clear" w:color="auto" w:fill="auto"/>
              <w:spacing w:before="0" w:line="240" w:lineRule="auto"/>
              <w:rPr>
                <w:rStyle w:val="10pt"/>
                <w:sz w:val="22"/>
                <w:szCs w:val="22"/>
              </w:rPr>
            </w:pPr>
            <w:r w:rsidRPr="00C00362">
              <w:rPr>
                <w:rStyle w:val="10pt"/>
                <w:sz w:val="22"/>
                <w:szCs w:val="22"/>
              </w:rPr>
              <w:t xml:space="preserve">- уведомление подается до начала выполнения иной оплачиваемой работы; </w:t>
            </w:r>
          </w:p>
          <w:p w:rsidR="00C00362" w:rsidRPr="00C00362" w:rsidRDefault="00C00362" w:rsidP="00C00362">
            <w:pPr>
              <w:pStyle w:val="a5"/>
              <w:shd w:val="clear" w:color="auto" w:fill="auto"/>
              <w:spacing w:before="0" w:line="240" w:lineRule="auto"/>
              <w:rPr>
                <w:rStyle w:val="10pt"/>
                <w:sz w:val="22"/>
                <w:szCs w:val="22"/>
              </w:rPr>
            </w:pPr>
            <w:r w:rsidRPr="00C00362">
              <w:rPr>
                <w:rStyle w:val="10pt"/>
                <w:sz w:val="22"/>
                <w:szCs w:val="22"/>
              </w:rPr>
              <w:t>-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w:t>
            </w:r>
          </w:p>
          <w:p w:rsidR="00C00362" w:rsidRPr="00676994" w:rsidRDefault="00C00362" w:rsidP="00C00362">
            <w:pPr>
              <w:pStyle w:val="30"/>
              <w:spacing w:before="0" w:line="240" w:lineRule="auto"/>
              <w:jc w:val="both"/>
              <w:rPr>
                <w:b w:val="0"/>
              </w:rPr>
            </w:pPr>
            <w:r w:rsidRPr="00C00362">
              <w:rPr>
                <w:rStyle w:val="10pt"/>
                <w:b w:val="0"/>
                <w:sz w:val="22"/>
                <w:szCs w:val="22"/>
              </w:rPr>
              <w:t xml:space="preserve">     Форма уведомления о намерении выполнять иную оплачиваемую работу (о выполнении иной оплачиваемой работы) утверждена приказом УСД в </w:t>
            </w:r>
            <w:r w:rsidRPr="00C00362">
              <w:rPr>
                <w:rStyle w:val="10pt"/>
                <w:b w:val="0"/>
                <w:sz w:val="22"/>
                <w:szCs w:val="22"/>
              </w:rPr>
              <w:lastRenderedPageBreak/>
              <w:t>Республике Коми от 31.10.2018 № 330 о/д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C00362" w:rsidRPr="00676994" w:rsidTr="00C00362">
        <w:trPr>
          <w:trHeight w:val="393"/>
        </w:trPr>
        <w:tc>
          <w:tcPr>
            <w:tcW w:w="851" w:type="dxa"/>
            <w:tcBorders>
              <w:top w:val="single" w:sz="4" w:space="0" w:color="auto"/>
              <w:bottom w:val="single" w:sz="4" w:space="0" w:color="auto"/>
            </w:tcBorders>
          </w:tcPr>
          <w:p w:rsidR="00C00362" w:rsidRPr="00676994" w:rsidRDefault="00C00362" w:rsidP="00314F31">
            <w:pPr>
              <w:pStyle w:val="30"/>
              <w:spacing w:before="0" w:line="240" w:lineRule="auto"/>
              <w:jc w:val="both"/>
              <w:rPr>
                <w:b w:val="0"/>
              </w:rPr>
            </w:pPr>
            <w:r w:rsidRPr="00676994">
              <w:rPr>
                <w:b w:val="0"/>
              </w:rPr>
              <w:lastRenderedPageBreak/>
              <w:t>5.</w:t>
            </w:r>
          </w:p>
        </w:tc>
        <w:tc>
          <w:tcPr>
            <w:tcW w:w="5812" w:type="dxa"/>
            <w:tcBorders>
              <w:top w:val="single" w:sz="4" w:space="0" w:color="auto"/>
              <w:bottom w:val="single" w:sz="4" w:space="0" w:color="auto"/>
            </w:tcBorders>
          </w:tcPr>
          <w:p w:rsidR="00C00362" w:rsidRPr="00676994" w:rsidRDefault="00C00362" w:rsidP="0078160F">
            <w:pPr>
              <w:pStyle w:val="30"/>
              <w:spacing w:before="0" w:line="240" w:lineRule="auto"/>
              <w:jc w:val="both"/>
              <w:rPr>
                <w:b w:val="0"/>
              </w:rPr>
            </w:pPr>
            <w:r w:rsidRPr="00676994">
              <w:rPr>
                <w:b w:val="0"/>
              </w:rPr>
              <w:t>Гражданскому служащему запрещается заниматься без письменного разрешения председателя суда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3402" w:type="dxa"/>
            <w:tcBorders>
              <w:top w:val="single" w:sz="4" w:space="0" w:color="auto"/>
            </w:tcBorders>
          </w:tcPr>
          <w:p w:rsidR="00C00362" w:rsidRPr="00676994" w:rsidRDefault="00C00362" w:rsidP="00292441">
            <w:pPr>
              <w:pStyle w:val="a5"/>
              <w:shd w:val="clear" w:color="auto" w:fill="auto"/>
              <w:spacing w:before="0" w:line="240" w:lineRule="auto"/>
              <w:ind w:left="34"/>
              <w:rPr>
                <w:rStyle w:val="10pt"/>
                <w:sz w:val="22"/>
                <w:szCs w:val="22"/>
              </w:rPr>
            </w:pPr>
            <w:r w:rsidRPr="00676994">
              <w:rPr>
                <w:rStyle w:val="10pt"/>
                <w:sz w:val="22"/>
                <w:szCs w:val="22"/>
              </w:rPr>
              <w:t>п. 17 ч. 1 ст. 17 Федерального закона  от 27.07.2004 № 79-ФЗ</w:t>
            </w:r>
          </w:p>
          <w:p w:rsidR="00C00362" w:rsidRPr="00676994" w:rsidRDefault="00C00362" w:rsidP="00292441">
            <w:pPr>
              <w:pStyle w:val="a5"/>
              <w:shd w:val="clear" w:color="auto" w:fill="auto"/>
              <w:spacing w:before="0" w:line="240" w:lineRule="auto"/>
              <w:rPr>
                <w:rStyle w:val="10pt"/>
                <w:sz w:val="22"/>
                <w:szCs w:val="22"/>
              </w:rPr>
            </w:pPr>
          </w:p>
          <w:p w:rsidR="00C00362" w:rsidRPr="00676994" w:rsidRDefault="00C00362" w:rsidP="00292441">
            <w:pPr>
              <w:pStyle w:val="a5"/>
              <w:shd w:val="clear" w:color="auto" w:fill="auto"/>
              <w:spacing w:before="0" w:line="240" w:lineRule="auto"/>
              <w:rPr>
                <w:rStyle w:val="10pt"/>
                <w:sz w:val="22"/>
                <w:szCs w:val="22"/>
              </w:rPr>
            </w:pPr>
            <w:r w:rsidRPr="00676994">
              <w:rPr>
                <w:rStyle w:val="10pt"/>
                <w:sz w:val="22"/>
                <w:szCs w:val="22"/>
              </w:rPr>
              <w:t xml:space="preserve">приказ Судебного департамента  от 24.08.2016 № 172 </w:t>
            </w:r>
          </w:p>
          <w:p w:rsidR="00C00362" w:rsidRPr="00676994" w:rsidRDefault="00C00362" w:rsidP="00292441">
            <w:pPr>
              <w:pStyle w:val="a5"/>
              <w:shd w:val="clear" w:color="auto" w:fill="auto"/>
              <w:spacing w:before="0" w:line="240" w:lineRule="auto"/>
              <w:rPr>
                <w:rStyle w:val="10pt"/>
                <w:sz w:val="22"/>
                <w:szCs w:val="22"/>
              </w:rPr>
            </w:pPr>
          </w:p>
          <w:p w:rsidR="00C00362" w:rsidRPr="00676994" w:rsidRDefault="00C00362" w:rsidP="00292441">
            <w:pPr>
              <w:pStyle w:val="a5"/>
              <w:shd w:val="clear" w:color="auto" w:fill="auto"/>
              <w:spacing w:before="0" w:line="240" w:lineRule="auto"/>
              <w:rPr>
                <w:rStyle w:val="10pt"/>
                <w:sz w:val="22"/>
                <w:szCs w:val="22"/>
              </w:rPr>
            </w:pPr>
            <w:r w:rsidRPr="00676994">
              <w:rPr>
                <w:rStyle w:val="10pt"/>
                <w:sz w:val="22"/>
                <w:szCs w:val="22"/>
              </w:rPr>
              <w:t>приказ УСД в Республике Коми  от 09.09.2016 № 239 о/д</w:t>
            </w:r>
          </w:p>
        </w:tc>
        <w:tc>
          <w:tcPr>
            <w:tcW w:w="5528" w:type="dxa"/>
            <w:gridSpan w:val="2"/>
            <w:tcBorders>
              <w:top w:val="single" w:sz="4" w:space="0" w:color="auto"/>
            </w:tcBorders>
          </w:tcPr>
          <w:p w:rsidR="00C00362" w:rsidRPr="00676994" w:rsidRDefault="00C00362" w:rsidP="0077655B">
            <w:pPr>
              <w:pStyle w:val="30"/>
              <w:shd w:val="clear" w:color="auto" w:fill="auto"/>
              <w:spacing w:before="0" w:line="240" w:lineRule="auto"/>
              <w:jc w:val="both"/>
              <w:rPr>
                <w:b w:val="0"/>
                <w:shd w:val="clear" w:color="auto" w:fill="FFFFFF"/>
              </w:rPr>
            </w:pPr>
            <w:r w:rsidRPr="00676994">
              <w:rPr>
                <w:b w:val="0"/>
                <w:shd w:val="clear" w:color="auto" w:fill="FFFFFF"/>
              </w:rPr>
              <w:t xml:space="preserve">     Необходимо подать ходатайство на имя председателя суда. </w:t>
            </w:r>
          </w:p>
          <w:p w:rsidR="00C00362" w:rsidRPr="00676994" w:rsidRDefault="00C00362" w:rsidP="0077655B">
            <w:pPr>
              <w:pStyle w:val="30"/>
              <w:shd w:val="clear" w:color="auto" w:fill="auto"/>
              <w:spacing w:before="0" w:line="240" w:lineRule="auto"/>
              <w:jc w:val="both"/>
              <w:rPr>
                <w:b w:val="0"/>
                <w:shd w:val="clear" w:color="auto" w:fill="FFFFFF"/>
              </w:rPr>
            </w:pPr>
            <w:r w:rsidRPr="00676994">
              <w:rPr>
                <w:b w:val="0"/>
                <w:shd w:val="clear" w:color="auto" w:fill="FFFFFF"/>
              </w:rPr>
              <w:t>Следует учитывать:</w:t>
            </w:r>
          </w:p>
          <w:p w:rsidR="00C00362" w:rsidRPr="00676994" w:rsidRDefault="00C00362" w:rsidP="00314F31">
            <w:pPr>
              <w:pStyle w:val="30"/>
              <w:shd w:val="clear" w:color="auto" w:fill="auto"/>
              <w:spacing w:before="0" w:line="240" w:lineRule="auto"/>
              <w:jc w:val="both"/>
              <w:rPr>
                <w:rStyle w:val="10pt"/>
                <w:b w:val="0"/>
                <w:sz w:val="22"/>
                <w:szCs w:val="22"/>
              </w:rPr>
            </w:pPr>
            <w:r w:rsidRPr="00676994">
              <w:rPr>
                <w:b w:val="0"/>
                <w:shd w:val="clear" w:color="auto" w:fill="FFFFFF"/>
              </w:rPr>
              <w:t xml:space="preserve">     - выполнение оплачиваемой деятельности не должно приводить к конфликту интересов или возможности возникновения конфликта интересов;    - ходатайство представляется ответственному лицу.</w:t>
            </w:r>
            <w:r w:rsidRPr="00676994">
              <w:rPr>
                <w:rStyle w:val="10pt"/>
                <w:b w:val="0"/>
                <w:sz w:val="22"/>
                <w:szCs w:val="22"/>
              </w:rPr>
              <w:t xml:space="preserve">     </w:t>
            </w:r>
          </w:p>
          <w:p w:rsidR="00C00362" w:rsidRPr="00676994" w:rsidRDefault="00C00362" w:rsidP="00292441">
            <w:pPr>
              <w:pStyle w:val="30"/>
              <w:shd w:val="clear" w:color="auto" w:fill="auto"/>
              <w:spacing w:before="0" w:line="240" w:lineRule="auto"/>
              <w:jc w:val="both"/>
              <w:rPr>
                <w:rStyle w:val="10pt"/>
                <w:color w:val="FF0000"/>
                <w:sz w:val="22"/>
                <w:szCs w:val="22"/>
              </w:rPr>
            </w:pPr>
            <w:r w:rsidRPr="00676994">
              <w:rPr>
                <w:rStyle w:val="10pt"/>
                <w:b w:val="0"/>
                <w:sz w:val="22"/>
                <w:szCs w:val="22"/>
              </w:rPr>
              <w:t xml:space="preserve">       Форма ходатайства утверждена приказом </w:t>
            </w:r>
            <w:r w:rsidRPr="00676994">
              <w:rPr>
                <w:b w:val="0"/>
                <w:shd w:val="clear" w:color="auto" w:fill="FFFFFF"/>
              </w:rPr>
              <w:t xml:space="preserve">УСД в Республике Коми  от 09.09.2016 № 239 о/д и </w:t>
            </w:r>
            <w:r w:rsidRPr="00676994">
              <w:rPr>
                <w:rStyle w:val="10pt"/>
                <w:b w:val="0"/>
                <w:sz w:val="22"/>
                <w:szCs w:val="22"/>
              </w:rPr>
              <w:t>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C00362" w:rsidRPr="00676994" w:rsidTr="00C00362">
        <w:trPr>
          <w:trHeight w:val="1316"/>
        </w:trPr>
        <w:tc>
          <w:tcPr>
            <w:tcW w:w="851" w:type="dxa"/>
          </w:tcPr>
          <w:p w:rsidR="00C00362" w:rsidRPr="00676994" w:rsidRDefault="00C00362" w:rsidP="0070601A">
            <w:pPr>
              <w:pStyle w:val="30"/>
              <w:shd w:val="clear" w:color="auto" w:fill="auto"/>
              <w:spacing w:before="0" w:line="240" w:lineRule="auto"/>
              <w:rPr>
                <w:b w:val="0"/>
              </w:rPr>
            </w:pPr>
            <w:r w:rsidRPr="00676994">
              <w:rPr>
                <w:b w:val="0"/>
              </w:rPr>
              <w:t>16.</w:t>
            </w:r>
          </w:p>
        </w:tc>
        <w:tc>
          <w:tcPr>
            <w:tcW w:w="5812" w:type="dxa"/>
          </w:tcPr>
          <w:p w:rsidR="00C00362" w:rsidRPr="00676994" w:rsidRDefault="00C00362" w:rsidP="00314F31">
            <w:pPr>
              <w:pStyle w:val="30"/>
              <w:shd w:val="clear" w:color="auto" w:fill="auto"/>
              <w:spacing w:before="0" w:line="240" w:lineRule="auto"/>
              <w:jc w:val="both"/>
              <w:rPr>
                <w:b w:val="0"/>
              </w:rPr>
            </w:pPr>
            <w:r w:rsidRPr="00676994">
              <w:rPr>
                <w:b w:val="0"/>
              </w:rPr>
              <w:t xml:space="preserve"> 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3402" w:type="dxa"/>
          </w:tcPr>
          <w:p w:rsidR="00C00362" w:rsidRPr="00676994" w:rsidRDefault="00C00362" w:rsidP="0070601A">
            <w:pPr>
              <w:pStyle w:val="a5"/>
              <w:shd w:val="clear" w:color="auto" w:fill="auto"/>
              <w:spacing w:before="0" w:line="240" w:lineRule="auto"/>
              <w:ind w:left="44"/>
              <w:jc w:val="center"/>
              <w:rPr>
                <w:rStyle w:val="10pt"/>
                <w:b/>
                <w:sz w:val="22"/>
                <w:szCs w:val="22"/>
              </w:rPr>
            </w:pPr>
            <w:r w:rsidRPr="00676994">
              <w:rPr>
                <w:rStyle w:val="10pt"/>
                <w:sz w:val="22"/>
                <w:szCs w:val="22"/>
              </w:rPr>
              <w:t>п. 5 ч. 1 ст. 17 Федерального закона от 27.07.2004 № 79-ФЗ</w:t>
            </w:r>
          </w:p>
        </w:tc>
        <w:tc>
          <w:tcPr>
            <w:tcW w:w="5528" w:type="dxa"/>
            <w:gridSpan w:val="2"/>
          </w:tcPr>
          <w:p w:rsidR="00C00362" w:rsidRPr="00676994" w:rsidRDefault="00C00362" w:rsidP="0070601A">
            <w:pPr>
              <w:pStyle w:val="30"/>
              <w:shd w:val="clear" w:color="auto" w:fill="auto"/>
              <w:spacing w:before="0" w:line="240" w:lineRule="auto"/>
              <w:jc w:val="both"/>
              <w:rPr>
                <w:rStyle w:val="10pt"/>
                <w:b w:val="0"/>
                <w:color w:val="FF0000"/>
                <w:sz w:val="22"/>
                <w:szCs w:val="22"/>
              </w:rPr>
            </w:pPr>
          </w:p>
        </w:tc>
      </w:tr>
      <w:tr w:rsidR="00C00362" w:rsidRPr="00676994" w:rsidTr="00C00362">
        <w:tc>
          <w:tcPr>
            <w:tcW w:w="851" w:type="dxa"/>
          </w:tcPr>
          <w:p w:rsidR="00C00362" w:rsidRPr="00676994" w:rsidRDefault="00C00362" w:rsidP="00314F31">
            <w:pPr>
              <w:pStyle w:val="30"/>
              <w:shd w:val="clear" w:color="auto" w:fill="auto"/>
              <w:spacing w:before="0" w:line="240" w:lineRule="auto"/>
              <w:jc w:val="both"/>
              <w:rPr>
                <w:rStyle w:val="10pt"/>
                <w:b w:val="0"/>
                <w:sz w:val="22"/>
                <w:szCs w:val="22"/>
              </w:rPr>
            </w:pPr>
            <w:r w:rsidRPr="00676994">
              <w:rPr>
                <w:b w:val="0"/>
              </w:rPr>
              <w:t>17.</w:t>
            </w:r>
          </w:p>
        </w:tc>
        <w:tc>
          <w:tcPr>
            <w:tcW w:w="5812" w:type="dxa"/>
          </w:tcPr>
          <w:p w:rsidR="00C00362" w:rsidRPr="00676994" w:rsidRDefault="00C00362" w:rsidP="00314F31">
            <w:pPr>
              <w:pStyle w:val="a5"/>
              <w:shd w:val="clear" w:color="auto" w:fill="auto"/>
              <w:spacing w:before="0" w:line="240" w:lineRule="auto"/>
              <w:rPr>
                <w:rStyle w:val="11pt"/>
                <w:b w:val="0"/>
              </w:rPr>
            </w:pPr>
            <w:r w:rsidRPr="00676994">
              <w:rPr>
                <w:sz w:val="22"/>
                <w:szCs w:val="22"/>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3402" w:type="dxa"/>
          </w:tcPr>
          <w:p w:rsidR="00C00362" w:rsidRPr="00676994" w:rsidRDefault="00C00362" w:rsidP="00F1432A">
            <w:pPr>
              <w:pStyle w:val="a5"/>
              <w:shd w:val="clear" w:color="auto" w:fill="auto"/>
              <w:spacing w:before="0" w:line="240" w:lineRule="auto"/>
              <w:jc w:val="center"/>
              <w:rPr>
                <w:rStyle w:val="11pt"/>
              </w:rPr>
            </w:pPr>
            <w:r w:rsidRPr="00676994">
              <w:rPr>
                <w:rStyle w:val="10pt"/>
                <w:sz w:val="22"/>
                <w:szCs w:val="22"/>
              </w:rPr>
              <w:t>п. 16 ч. 1 ст. 17 Федерального закона от 27.07.2004 № 79-ФЗ</w:t>
            </w:r>
          </w:p>
        </w:tc>
        <w:tc>
          <w:tcPr>
            <w:tcW w:w="5528" w:type="dxa"/>
            <w:gridSpan w:val="2"/>
          </w:tcPr>
          <w:p w:rsidR="00C00362" w:rsidRPr="00676994" w:rsidRDefault="00C00362" w:rsidP="00F1432A">
            <w:pPr>
              <w:pStyle w:val="30"/>
              <w:shd w:val="clear" w:color="auto" w:fill="auto"/>
              <w:spacing w:before="0" w:line="240" w:lineRule="auto"/>
              <w:rPr>
                <w:rStyle w:val="11pt"/>
                <w:b/>
              </w:rPr>
            </w:pPr>
          </w:p>
        </w:tc>
      </w:tr>
      <w:tr w:rsidR="00C00362" w:rsidRPr="00676994" w:rsidTr="00C00362">
        <w:tc>
          <w:tcPr>
            <w:tcW w:w="851" w:type="dxa"/>
            <w:tcBorders>
              <w:bottom w:val="single" w:sz="4" w:space="0" w:color="000000" w:themeColor="text1"/>
            </w:tcBorders>
          </w:tcPr>
          <w:p w:rsidR="00C00362" w:rsidRPr="00676994" w:rsidRDefault="00C00362" w:rsidP="0070601A">
            <w:pPr>
              <w:pStyle w:val="30"/>
              <w:shd w:val="clear" w:color="auto" w:fill="auto"/>
              <w:spacing w:before="0" w:line="240" w:lineRule="auto"/>
              <w:rPr>
                <w:b w:val="0"/>
              </w:rPr>
            </w:pPr>
            <w:r w:rsidRPr="00676994">
              <w:rPr>
                <w:b w:val="0"/>
              </w:rPr>
              <w:t>18.</w:t>
            </w:r>
          </w:p>
        </w:tc>
        <w:tc>
          <w:tcPr>
            <w:tcW w:w="5812" w:type="dxa"/>
            <w:tcBorders>
              <w:bottom w:val="single" w:sz="4" w:space="0" w:color="000000" w:themeColor="text1"/>
            </w:tcBorders>
          </w:tcPr>
          <w:p w:rsidR="00C00362" w:rsidRPr="00676994" w:rsidRDefault="00C00362" w:rsidP="00292441">
            <w:pPr>
              <w:autoSpaceDE w:val="0"/>
              <w:autoSpaceDN w:val="0"/>
              <w:adjustRightInd w:val="0"/>
              <w:jc w:val="both"/>
              <w:rPr>
                <w:rFonts w:ascii="Times New Roman" w:hAnsi="Times New Roman" w:cs="Times New Roman"/>
                <w:b/>
              </w:rPr>
            </w:pPr>
            <w:r w:rsidRPr="00676994">
              <w:rPr>
                <w:rFonts w:ascii="Times New Roman" w:hAnsi="Times New Roman" w:cs="Times New Roman"/>
              </w:rPr>
              <w:t xml:space="preserve">Гражданский служащий вправе участвовать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w:t>
            </w:r>
            <w:r w:rsidRPr="00676994">
              <w:rPr>
                <w:rFonts w:ascii="Times New Roman" w:hAnsi="Times New Roman" w:cs="Times New Roman"/>
              </w:rPr>
              <w:lastRenderedPageBreak/>
              <w:t>организации, жилищного, жилищно-строительного, гаражного кооперативов, товарищества собственников недвижимости</w:t>
            </w:r>
            <w:r w:rsidRPr="00676994">
              <w:rPr>
                <w:rFonts w:ascii="Times New Roman" w:hAnsi="Times New Roman" w:cs="Times New Roman"/>
                <w:b/>
              </w:rPr>
              <w:t xml:space="preserve">; </w:t>
            </w:r>
            <w:r w:rsidRPr="00676994">
              <w:rPr>
                <w:rFonts w:ascii="Times New Roman" w:hAnsi="Times New Roman" w:cs="Times New Roman"/>
              </w:rPr>
              <w:t xml:space="preserve">участвовать на </w:t>
            </w:r>
            <w:r w:rsidRPr="00676994">
              <w:rPr>
                <w:rFonts w:ascii="Times New Roman" w:hAnsi="Times New Roman" w:cs="Times New Roman"/>
                <w:bCs/>
              </w:rPr>
              <w:t>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w:t>
            </w:r>
            <w:r w:rsidRPr="00676994">
              <w:rPr>
                <w:rFonts w:ascii="Times New Roman" w:hAnsi="Times New Roman" w:cs="Times New Roman"/>
              </w:rPr>
              <w:t xml:space="preserve">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3402" w:type="dxa"/>
            <w:tcBorders>
              <w:bottom w:val="single" w:sz="4" w:space="0" w:color="000000" w:themeColor="text1"/>
            </w:tcBorders>
          </w:tcPr>
          <w:p w:rsidR="00C00362" w:rsidRPr="00676994" w:rsidRDefault="00C00362" w:rsidP="00292441">
            <w:pPr>
              <w:pStyle w:val="a5"/>
              <w:shd w:val="clear" w:color="auto" w:fill="auto"/>
              <w:spacing w:before="0" w:line="240" w:lineRule="auto"/>
              <w:ind w:left="44"/>
              <w:rPr>
                <w:rStyle w:val="10pt"/>
                <w:sz w:val="22"/>
                <w:szCs w:val="22"/>
              </w:rPr>
            </w:pPr>
            <w:r w:rsidRPr="00676994">
              <w:rPr>
                <w:rStyle w:val="10pt"/>
                <w:sz w:val="22"/>
                <w:szCs w:val="22"/>
              </w:rPr>
              <w:lastRenderedPageBreak/>
              <w:t>п. 3 ч. 1 ст. 17 Федерального закона от 27.07.2004 № 79-ФЗ</w:t>
            </w:r>
          </w:p>
          <w:p w:rsidR="00C00362" w:rsidRPr="00676994" w:rsidRDefault="00C00362" w:rsidP="00292441">
            <w:pPr>
              <w:pStyle w:val="a5"/>
              <w:shd w:val="clear" w:color="auto" w:fill="auto"/>
              <w:spacing w:before="0" w:line="240" w:lineRule="auto"/>
              <w:ind w:left="44"/>
              <w:rPr>
                <w:rStyle w:val="10pt"/>
                <w:sz w:val="22"/>
                <w:szCs w:val="22"/>
              </w:rPr>
            </w:pPr>
          </w:p>
          <w:p w:rsidR="00C00362" w:rsidRPr="00676994" w:rsidRDefault="00C00362" w:rsidP="00292441">
            <w:pPr>
              <w:pStyle w:val="a5"/>
              <w:shd w:val="clear" w:color="auto" w:fill="auto"/>
              <w:spacing w:before="0" w:line="240" w:lineRule="auto"/>
              <w:ind w:left="44"/>
              <w:rPr>
                <w:sz w:val="22"/>
                <w:szCs w:val="22"/>
                <w:shd w:val="clear" w:color="auto" w:fill="FFFFFF"/>
              </w:rPr>
            </w:pPr>
            <w:r w:rsidRPr="00676994">
              <w:rPr>
                <w:rStyle w:val="10pt"/>
                <w:sz w:val="22"/>
                <w:szCs w:val="22"/>
              </w:rPr>
              <w:t>приказ Судебного департамента от 28.08.2019 № 201</w:t>
            </w:r>
          </w:p>
          <w:p w:rsidR="00C00362" w:rsidRPr="00676994" w:rsidRDefault="00C00362" w:rsidP="00292441">
            <w:pPr>
              <w:pStyle w:val="a5"/>
              <w:shd w:val="clear" w:color="auto" w:fill="auto"/>
              <w:spacing w:before="0" w:line="240" w:lineRule="auto"/>
              <w:rPr>
                <w:sz w:val="22"/>
                <w:szCs w:val="22"/>
                <w:shd w:val="clear" w:color="auto" w:fill="FFFFFF"/>
              </w:rPr>
            </w:pPr>
          </w:p>
          <w:p w:rsidR="00C00362" w:rsidRPr="00676994" w:rsidRDefault="00C00362" w:rsidP="00292441">
            <w:pPr>
              <w:pStyle w:val="a5"/>
              <w:shd w:val="clear" w:color="auto" w:fill="auto"/>
              <w:spacing w:before="0" w:line="240" w:lineRule="auto"/>
              <w:rPr>
                <w:rStyle w:val="10pt"/>
                <w:b/>
                <w:sz w:val="22"/>
                <w:szCs w:val="22"/>
              </w:rPr>
            </w:pPr>
            <w:r w:rsidRPr="00676994">
              <w:rPr>
                <w:sz w:val="22"/>
                <w:szCs w:val="22"/>
                <w:shd w:val="clear" w:color="auto" w:fill="FFFFFF"/>
              </w:rPr>
              <w:lastRenderedPageBreak/>
              <w:t>приказ УСД в Республике Коми от 06.09.2019 №248 о/д</w:t>
            </w:r>
          </w:p>
        </w:tc>
        <w:tc>
          <w:tcPr>
            <w:tcW w:w="5528" w:type="dxa"/>
            <w:gridSpan w:val="2"/>
            <w:tcBorders>
              <w:bottom w:val="single" w:sz="4" w:space="0" w:color="000000" w:themeColor="text1"/>
            </w:tcBorders>
          </w:tcPr>
          <w:p w:rsidR="00C00362" w:rsidRPr="00676994" w:rsidRDefault="00C00362" w:rsidP="0078160F">
            <w:pPr>
              <w:pStyle w:val="30"/>
              <w:shd w:val="clear" w:color="auto" w:fill="auto"/>
              <w:spacing w:before="0" w:line="240" w:lineRule="auto"/>
              <w:jc w:val="both"/>
              <w:rPr>
                <w:b w:val="0"/>
              </w:rPr>
            </w:pPr>
            <w:r w:rsidRPr="00676994">
              <w:rPr>
                <w:rStyle w:val="10pt"/>
                <w:b w:val="0"/>
                <w:sz w:val="22"/>
                <w:szCs w:val="22"/>
              </w:rPr>
              <w:lastRenderedPageBreak/>
              <w:t xml:space="preserve">     Для получения разрешения на участие на безвозмездной основе </w:t>
            </w:r>
            <w:r w:rsidRPr="00676994">
              <w:rPr>
                <w:b w:val="0"/>
              </w:rPr>
              <w:t xml:space="preserve">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w:t>
            </w:r>
            <w:r w:rsidRPr="00676994">
              <w:rPr>
                <w:b w:val="0"/>
              </w:rPr>
              <w:lastRenderedPageBreak/>
              <w:t>имя председателя суда.</w:t>
            </w:r>
          </w:p>
          <w:p w:rsidR="00C00362" w:rsidRPr="00676994" w:rsidRDefault="00C00362" w:rsidP="0078160F">
            <w:pPr>
              <w:pStyle w:val="30"/>
              <w:shd w:val="clear" w:color="auto" w:fill="auto"/>
              <w:spacing w:before="0" w:line="240" w:lineRule="auto"/>
              <w:jc w:val="both"/>
              <w:rPr>
                <w:b w:val="0"/>
              </w:rPr>
            </w:pPr>
            <w:r w:rsidRPr="00676994">
              <w:t xml:space="preserve">     </w:t>
            </w:r>
            <w:r w:rsidRPr="00676994">
              <w:rPr>
                <w:b w:val="0"/>
              </w:rPr>
              <w:t xml:space="preserve">Следует учитывать: </w:t>
            </w:r>
          </w:p>
          <w:p w:rsidR="00C00362" w:rsidRPr="00676994" w:rsidRDefault="00C00362" w:rsidP="003C732E">
            <w:pPr>
              <w:pStyle w:val="30"/>
              <w:shd w:val="clear" w:color="auto" w:fill="auto"/>
              <w:spacing w:before="0" w:line="240" w:lineRule="auto"/>
              <w:jc w:val="both"/>
              <w:rPr>
                <w:b w:val="0"/>
              </w:rPr>
            </w:pPr>
            <w:r w:rsidRPr="00676994">
              <w:rPr>
                <w:rStyle w:val="10pt"/>
                <w:b w:val="0"/>
                <w:sz w:val="22"/>
                <w:szCs w:val="22"/>
              </w:rPr>
              <w:t>- ходатайство представляется гражданским служащим ответственному лицу</w:t>
            </w:r>
            <w:r w:rsidRPr="00676994">
              <w:rPr>
                <w:b w:val="0"/>
              </w:rPr>
              <w:t xml:space="preserve"> до начала участия  в управлении некоммерческой организацией;</w:t>
            </w:r>
          </w:p>
          <w:p w:rsidR="00C00362" w:rsidRPr="00676994" w:rsidRDefault="00C00362" w:rsidP="003C732E">
            <w:pPr>
              <w:pStyle w:val="30"/>
              <w:shd w:val="clear" w:color="auto" w:fill="auto"/>
              <w:spacing w:before="0" w:line="240" w:lineRule="auto"/>
              <w:jc w:val="both"/>
              <w:rPr>
                <w:b w:val="0"/>
              </w:rPr>
            </w:pPr>
            <w:r w:rsidRPr="00676994">
              <w:rPr>
                <w:b w:val="0"/>
              </w:rPr>
              <w:t>- 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C00362" w:rsidRPr="00676994" w:rsidRDefault="00C00362" w:rsidP="003C732E">
            <w:pPr>
              <w:pStyle w:val="30"/>
              <w:shd w:val="clear" w:color="auto" w:fill="auto"/>
              <w:spacing w:before="0" w:line="240" w:lineRule="auto"/>
              <w:jc w:val="both"/>
              <w:rPr>
                <w:rStyle w:val="10pt"/>
                <w:b w:val="0"/>
                <w:color w:val="FF0000"/>
                <w:sz w:val="22"/>
                <w:szCs w:val="22"/>
              </w:rPr>
            </w:pPr>
            <w:r w:rsidRPr="00676994">
              <w:rPr>
                <w:b w:val="0"/>
              </w:rPr>
              <w:t xml:space="preserve">     Форма ходатайства утверждена приказом УСД в Республике Коми от 06.09.2019 №248 о/д </w:t>
            </w:r>
            <w:r w:rsidRPr="00676994">
              <w:rPr>
                <w:b w:val="0"/>
                <w:shd w:val="clear" w:color="auto" w:fill="FFFFFF"/>
              </w:rPr>
              <w:t xml:space="preserve">и </w:t>
            </w:r>
            <w:r w:rsidRPr="00676994">
              <w:rPr>
                <w:rStyle w:val="10pt"/>
                <w:b w:val="0"/>
                <w:sz w:val="22"/>
                <w:szCs w:val="22"/>
              </w:rPr>
              <w:t>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C00362" w:rsidRPr="00676994" w:rsidTr="00C00362">
        <w:trPr>
          <w:trHeight w:val="360"/>
        </w:trPr>
        <w:tc>
          <w:tcPr>
            <w:tcW w:w="15593" w:type="dxa"/>
            <w:gridSpan w:val="5"/>
            <w:tcBorders>
              <w:top w:val="single" w:sz="4" w:space="0" w:color="000000" w:themeColor="text1"/>
            </w:tcBorders>
            <w:shd w:val="clear" w:color="auto" w:fill="FFFFFF" w:themeFill="background1"/>
          </w:tcPr>
          <w:p w:rsidR="00C00362" w:rsidRPr="00676994" w:rsidRDefault="00C00362" w:rsidP="00193A2F">
            <w:pPr>
              <w:ind w:firstLine="708"/>
              <w:jc w:val="center"/>
              <w:rPr>
                <w:rStyle w:val="11pt"/>
                <w:b w:val="0"/>
              </w:rPr>
            </w:pPr>
            <w:r w:rsidRPr="00676994">
              <w:rPr>
                <w:rStyle w:val="11pt"/>
              </w:rPr>
              <w:lastRenderedPageBreak/>
              <w:t>Владение акциями и иными ценными бумагами</w:t>
            </w:r>
          </w:p>
        </w:tc>
      </w:tr>
      <w:tr w:rsidR="00C00362" w:rsidRPr="00676994" w:rsidTr="00C00362">
        <w:trPr>
          <w:trHeight w:val="234"/>
        </w:trPr>
        <w:tc>
          <w:tcPr>
            <w:tcW w:w="851" w:type="dxa"/>
            <w:tcBorders>
              <w:top w:val="single" w:sz="4" w:space="0" w:color="auto"/>
              <w:bottom w:val="single" w:sz="4" w:space="0" w:color="000000" w:themeColor="text1"/>
            </w:tcBorders>
          </w:tcPr>
          <w:p w:rsidR="00C00362" w:rsidRPr="00676994" w:rsidRDefault="00C00362" w:rsidP="00973527">
            <w:pPr>
              <w:pStyle w:val="a5"/>
              <w:spacing w:before="0" w:line="240" w:lineRule="auto"/>
              <w:jc w:val="center"/>
              <w:rPr>
                <w:rStyle w:val="10pt"/>
                <w:b/>
                <w:color w:val="000000"/>
                <w:sz w:val="22"/>
                <w:szCs w:val="22"/>
              </w:rPr>
            </w:pPr>
            <w:r w:rsidRPr="00676994">
              <w:rPr>
                <w:rStyle w:val="11pt"/>
                <w:color w:val="000000"/>
              </w:rPr>
              <w:t>п/п</w:t>
            </w:r>
          </w:p>
        </w:tc>
        <w:tc>
          <w:tcPr>
            <w:tcW w:w="5812" w:type="dxa"/>
            <w:tcBorders>
              <w:top w:val="single" w:sz="4" w:space="0" w:color="auto"/>
              <w:bottom w:val="single" w:sz="4" w:space="0" w:color="000000" w:themeColor="text1"/>
            </w:tcBorders>
          </w:tcPr>
          <w:p w:rsidR="00C00362" w:rsidRPr="00676994" w:rsidRDefault="00C00362" w:rsidP="00973527">
            <w:pPr>
              <w:pStyle w:val="a5"/>
              <w:shd w:val="clear" w:color="auto" w:fill="auto"/>
              <w:spacing w:before="0" w:line="240" w:lineRule="auto"/>
              <w:jc w:val="center"/>
              <w:rPr>
                <w:rStyle w:val="11pt"/>
                <w:color w:val="000000"/>
              </w:rPr>
            </w:pPr>
            <w:r w:rsidRPr="00676994">
              <w:rPr>
                <w:rStyle w:val="11pt"/>
                <w:color w:val="000000"/>
              </w:rPr>
              <w:t>Содержание</w:t>
            </w:r>
          </w:p>
          <w:p w:rsidR="00C00362" w:rsidRPr="00676994" w:rsidRDefault="00C00362" w:rsidP="00973527">
            <w:pPr>
              <w:pStyle w:val="a5"/>
              <w:spacing w:before="0" w:line="240" w:lineRule="auto"/>
              <w:jc w:val="center"/>
              <w:rPr>
                <w:rStyle w:val="11pt"/>
                <w:color w:val="000000"/>
              </w:rPr>
            </w:pPr>
            <w:r w:rsidRPr="00676994">
              <w:rPr>
                <w:rStyle w:val="11pt"/>
                <w:color w:val="000000"/>
              </w:rPr>
              <w:t>ограничения/ запрета /обязанности</w:t>
            </w:r>
          </w:p>
        </w:tc>
        <w:tc>
          <w:tcPr>
            <w:tcW w:w="3402" w:type="dxa"/>
            <w:tcBorders>
              <w:top w:val="single" w:sz="4" w:space="0" w:color="auto"/>
              <w:bottom w:val="single" w:sz="4" w:space="0" w:color="000000" w:themeColor="text1"/>
            </w:tcBorders>
          </w:tcPr>
          <w:p w:rsidR="00C00362" w:rsidRPr="00676994" w:rsidRDefault="00C00362" w:rsidP="00973527">
            <w:pPr>
              <w:pStyle w:val="a5"/>
              <w:shd w:val="clear" w:color="auto" w:fill="auto"/>
              <w:spacing w:before="0" w:line="240" w:lineRule="auto"/>
              <w:jc w:val="center"/>
              <w:rPr>
                <w:rStyle w:val="11pt"/>
                <w:color w:val="000000"/>
              </w:rPr>
            </w:pPr>
            <w:r w:rsidRPr="00676994">
              <w:rPr>
                <w:rStyle w:val="11pt"/>
                <w:color w:val="000000"/>
              </w:rPr>
              <w:t>Нормативные правовые основания</w:t>
            </w:r>
          </w:p>
        </w:tc>
        <w:tc>
          <w:tcPr>
            <w:tcW w:w="5528" w:type="dxa"/>
            <w:gridSpan w:val="2"/>
            <w:tcBorders>
              <w:top w:val="single" w:sz="4" w:space="0" w:color="auto"/>
              <w:bottom w:val="single" w:sz="4" w:space="0" w:color="000000" w:themeColor="text1"/>
            </w:tcBorders>
          </w:tcPr>
          <w:p w:rsidR="00C00362" w:rsidRPr="00676994" w:rsidRDefault="00C00362" w:rsidP="00973527">
            <w:pPr>
              <w:pStyle w:val="30"/>
              <w:spacing w:before="0" w:line="240" w:lineRule="auto"/>
              <w:rPr>
                <w:rStyle w:val="11pt"/>
                <w:b/>
                <w:color w:val="000000"/>
              </w:rPr>
            </w:pPr>
            <w:r w:rsidRPr="00676994">
              <w:rPr>
                <w:rStyle w:val="11pt"/>
                <w:b/>
                <w:color w:val="000000"/>
              </w:rPr>
              <w:t>Необходимые действия</w:t>
            </w:r>
          </w:p>
        </w:tc>
      </w:tr>
      <w:tr w:rsidR="00C00362" w:rsidRPr="00676994" w:rsidTr="00C00362">
        <w:trPr>
          <w:trHeight w:val="234"/>
        </w:trPr>
        <w:tc>
          <w:tcPr>
            <w:tcW w:w="851" w:type="dxa"/>
            <w:tcBorders>
              <w:top w:val="single" w:sz="4" w:space="0" w:color="auto"/>
              <w:bottom w:val="single" w:sz="4" w:space="0" w:color="auto"/>
            </w:tcBorders>
          </w:tcPr>
          <w:p w:rsidR="00C00362" w:rsidRPr="00676994" w:rsidRDefault="00C00362" w:rsidP="0062799A">
            <w:pPr>
              <w:pStyle w:val="a5"/>
              <w:spacing w:before="0" w:line="240" w:lineRule="auto"/>
              <w:jc w:val="center"/>
              <w:rPr>
                <w:rStyle w:val="10pt"/>
                <w:color w:val="000000"/>
                <w:sz w:val="22"/>
                <w:szCs w:val="22"/>
              </w:rPr>
            </w:pPr>
            <w:r w:rsidRPr="00676994">
              <w:rPr>
                <w:rStyle w:val="10pt"/>
                <w:color w:val="000000"/>
                <w:sz w:val="22"/>
                <w:szCs w:val="22"/>
              </w:rPr>
              <w:t>19.</w:t>
            </w:r>
          </w:p>
          <w:p w:rsidR="00C00362" w:rsidRPr="00676994" w:rsidRDefault="00C00362" w:rsidP="0062799A">
            <w:pPr>
              <w:pStyle w:val="a5"/>
              <w:spacing w:before="0" w:line="240" w:lineRule="auto"/>
              <w:jc w:val="center"/>
              <w:rPr>
                <w:rStyle w:val="10pt"/>
                <w:b/>
                <w:color w:val="000000"/>
                <w:sz w:val="22"/>
                <w:szCs w:val="22"/>
              </w:rPr>
            </w:pPr>
          </w:p>
          <w:p w:rsidR="00C00362" w:rsidRPr="00676994" w:rsidRDefault="00C00362" w:rsidP="0062799A">
            <w:pPr>
              <w:pStyle w:val="a5"/>
              <w:spacing w:before="0" w:line="240" w:lineRule="auto"/>
              <w:jc w:val="center"/>
              <w:rPr>
                <w:rStyle w:val="10pt"/>
                <w:b/>
                <w:color w:val="000000"/>
                <w:sz w:val="22"/>
                <w:szCs w:val="22"/>
              </w:rPr>
            </w:pPr>
          </w:p>
          <w:p w:rsidR="00C00362" w:rsidRPr="00676994" w:rsidRDefault="00C00362" w:rsidP="0062799A">
            <w:pPr>
              <w:pStyle w:val="a5"/>
              <w:spacing w:before="0" w:line="240" w:lineRule="auto"/>
              <w:jc w:val="center"/>
              <w:rPr>
                <w:rStyle w:val="10pt"/>
                <w:b/>
                <w:color w:val="000000"/>
                <w:sz w:val="22"/>
                <w:szCs w:val="22"/>
              </w:rPr>
            </w:pPr>
          </w:p>
          <w:p w:rsidR="00C00362" w:rsidRPr="00676994" w:rsidRDefault="00C00362" w:rsidP="0062799A">
            <w:pPr>
              <w:pStyle w:val="a5"/>
              <w:spacing w:before="0" w:line="240" w:lineRule="auto"/>
              <w:jc w:val="center"/>
              <w:rPr>
                <w:rStyle w:val="10pt"/>
                <w:b/>
                <w:color w:val="000000"/>
                <w:sz w:val="22"/>
                <w:szCs w:val="22"/>
              </w:rPr>
            </w:pPr>
          </w:p>
          <w:p w:rsidR="00C00362" w:rsidRPr="00676994" w:rsidRDefault="00C00362" w:rsidP="0062799A">
            <w:pPr>
              <w:pStyle w:val="a5"/>
              <w:spacing w:before="0" w:line="240" w:lineRule="auto"/>
              <w:jc w:val="center"/>
              <w:rPr>
                <w:rStyle w:val="10pt"/>
                <w:b/>
                <w:color w:val="000000"/>
                <w:sz w:val="22"/>
                <w:szCs w:val="22"/>
              </w:rPr>
            </w:pPr>
          </w:p>
        </w:tc>
        <w:tc>
          <w:tcPr>
            <w:tcW w:w="5812" w:type="dxa"/>
            <w:tcBorders>
              <w:top w:val="single" w:sz="4" w:space="0" w:color="auto"/>
              <w:bottom w:val="single" w:sz="4" w:space="0" w:color="auto"/>
            </w:tcBorders>
          </w:tcPr>
          <w:p w:rsidR="00C00362" w:rsidRPr="00676994" w:rsidRDefault="00C00362" w:rsidP="0062799A">
            <w:pPr>
              <w:pStyle w:val="30"/>
              <w:spacing w:before="0" w:line="240" w:lineRule="auto"/>
              <w:jc w:val="both"/>
              <w:rPr>
                <w:b w:val="0"/>
              </w:rPr>
            </w:pPr>
            <w:r w:rsidRPr="00676994">
              <w:rPr>
                <w:b w:val="0"/>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C00362" w:rsidRPr="00676994" w:rsidRDefault="00C00362" w:rsidP="0062799A">
            <w:pPr>
              <w:pStyle w:val="a5"/>
              <w:shd w:val="clear" w:color="auto" w:fill="auto"/>
              <w:spacing w:before="0" w:line="240" w:lineRule="auto"/>
              <w:jc w:val="center"/>
              <w:rPr>
                <w:rStyle w:val="11pt"/>
                <w:b w:val="0"/>
                <w:color w:val="000000"/>
              </w:rPr>
            </w:pPr>
            <w:r w:rsidRPr="00676994">
              <w:rPr>
                <w:sz w:val="22"/>
                <w:szCs w:val="22"/>
              </w:rPr>
              <w:t xml:space="preserve">     В случае если владение гражданским служащим ценными бумагами (долями</w:t>
            </w:r>
            <w:r w:rsidRPr="00676994">
              <w:rPr>
                <w:color w:val="FF0000"/>
                <w:sz w:val="22"/>
                <w:szCs w:val="22"/>
              </w:rPr>
              <w:t xml:space="preserve"> </w:t>
            </w:r>
            <w:r w:rsidRPr="00676994">
              <w:rPr>
                <w:sz w:val="22"/>
                <w:szCs w:val="22"/>
              </w:rPr>
              <w:t>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3402" w:type="dxa"/>
            <w:tcBorders>
              <w:top w:val="single" w:sz="4" w:space="0" w:color="auto"/>
              <w:bottom w:val="single" w:sz="4" w:space="0" w:color="auto"/>
            </w:tcBorders>
          </w:tcPr>
          <w:p w:rsidR="00C00362" w:rsidRPr="00676994" w:rsidRDefault="00C00362" w:rsidP="007A78B8">
            <w:pPr>
              <w:pStyle w:val="a5"/>
              <w:shd w:val="clear" w:color="auto" w:fill="auto"/>
              <w:spacing w:before="0" w:line="240" w:lineRule="auto"/>
              <w:rPr>
                <w:rStyle w:val="10pt"/>
                <w:sz w:val="22"/>
                <w:szCs w:val="22"/>
              </w:rPr>
            </w:pPr>
            <w:r w:rsidRPr="00676994">
              <w:rPr>
                <w:rStyle w:val="10pt"/>
                <w:sz w:val="22"/>
                <w:szCs w:val="22"/>
              </w:rPr>
              <w:t>п. 4 ч. 1 ст. 17, п. 2 ст. 17 Федерального закона  от 27.07.2004 № 79-ФЗ</w:t>
            </w:r>
          </w:p>
          <w:p w:rsidR="00C00362" w:rsidRPr="00676994" w:rsidRDefault="00C00362" w:rsidP="007A78B8">
            <w:pPr>
              <w:pStyle w:val="a5"/>
              <w:shd w:val="clear" w:color="auto" w:fill="auto"/>
              <w:spacing w:before="0" w:line="240" w:lineRule="auto"/>
              <w:rPr>
                <w:color w:val="FF0000"/>
                <w:sz w:val="22"/>
                <w:szCs w:val="22"/>
              </w:rPr>
            </w:pPr>
          </w:p>
          <w:p w:rsidR="00C00362" w:rsidRPr="00676994" w:rsidRDefault="00C00362" w:rsidP="007A78B8">
            <w:pPr>
              <w:pStyle w:val="a5"/>
              <w:shd w:val="clear" w:color="auto" w:fill="auto"/>
              <w:spacing w:before="0" w:line="240" w:lineRule="auto"/>
              <w:rPr>
                <w:rStyle w:val="10pt"/>
                <w:sz w:val="22"/>
                <w:szCs w:val="22"/>
              </w:rPr>
            </w:pPr>
            <w:r w:rsidRPr="00676994">
              <w:rPr>
                <w:rStyle w:val="10pt"/>
                <w:sz w:val="22"/>
                <w:szCs w:val="22"/>
              </w:rPr>
              <w:t>ч. 7 ст. 11  Федерального закона от 25.12.2008 № 273-Ф3</w:t>
            </w:r>
          </w:p>
          <w:p w:rsidR="00C00362" w:rsidRPr="00676994" w:rsidRDefault="00C00362" w:rsidP="007A78B8">
            <w:pPr>
              <w:pStyle w:val="a5"/>
              <w:shd w:val="clear" w:color="auto" w:fill="auto"/>
              <w:spacing w:before="0" w:line="240" w:lineRule="auto"/>
              <w:rPr>
                <w:color w:val="FF0000"/>
                <w:sz w:val="22"/>
                <w:szCs w:val="22"/>
              </w:rPr>
            </w:pPr>
          </w:p>
          <w:p w:rsidR="00C00362" w:rsidRPr="00676994" w:rsidRDefault="00C00362" w:rsidP="007A78B8">
            <w:pPr>
              <w:pStyle w:val="a5"/>
              <w:shd w:val="clear" w:color="auto" w:fill="auto"/>
              <w:spacing w:before="0" w:line="240" w:lineRule="auto"/>
              <w:ind w:left="44"/>
              <w:rPr>
                <w:rStyle w:val="10pt"/>
                <w:sz w:val="22"/>
                <w:szCs w:val="22"/>
              </w:rPr>
            </w:pPr>
            <w:r w:rsidRPr="00676994">
              <w:rPr>
                <w:rStyle w:val="10pt"/>
                <w:sz w:val="22"/>
                <w:szCs w:val="22"/>
              </w:rPr>
              <w:t>Приказ УСД в Республике Коми от 07.04.2023 № 95 о/д</w:t>
            </w:r>
          </w:p>
          <w:p w:rsidR="00C00362" w:rsidRPr="00676994" w:rsidRDefault="00C00362" w:rsidP="007A78B8">
            <w:pPr>
              <w:pStyle w:val="a5"/>
              <w:shd w:val="clear" w:color="auto" w:fill="auto"/>
              <w:spacing w:before="0" w:line="240" w:lineRule="auto"/>
              <w:ind w:left="44"/>
              <w:rPr>
                <w:rStyle w:val="10pt"/>
                <w:sz w:val="22"/>
                <w:szCs w:val="22"/>
              </w:rPr>
            </w:pPr>
          </w:p>
          <w:p w:rsidR="00C00362" w:rsidRPr="00676994" w:rsidRDefault="00C00362" w:rsidP="007A78B8">
            <w:pPr>
              <w:pStyle w:val="a5"/>
              <w:shd w:val="clear" w:color="auto" w:fill="auto"/>
              <w:spacing w:before="0" w:line="240" w:lineRule="auto"/>
              <w:rPr>
                <w:rStyle w:val="10pt"/>
                <w:sz w:val="22"/>
                <w:szCs w:val="22"/>
              </w:rPr>
            </w:pPr>
            <w:r w:rsidRPr="00676994">
              <w:rPr>
                <w:rStyle w:val="10pt"/>
                <w:sz w:val="22"/>
                <w:szCs w:val="22"/>
              </w:rPr>
              <w:t>абз. 4 подп. «б» п.13 положения, утвержденного приказом УСД в Республике Коми от 29.09.2017 № 212 о/д</w:t>
            </w:r>
          </w:p>
          <w:p w:rsidR="00C00362" w:rsidRPr="00676994" w:rsidRDefault="00C00362" w:rsidP="007A78B8">
            <w:pPr>
              <w:pStyle w:val="a5"/>
              <w:shd w:val="clear" w:color="auto" w:fill="auto"/>
              <w:spacing w:before="0" w:line="240" w:lineRule="auto"/>
              <w:rPr>
                <w:rStyle w:val="10pt"/>
                <w:sz w:val="22"/>
                <w:szCs w:val="22"/>
              </w:rPr>
            </w:pPr>
          </w:p>
          <w:p w:rsidR="00C00362" w:rsidRPr="00676994" w:rsidRDefault="00C00362" w:rsidP="007A78B8">
            <w:pPr>
              <w:pStyle w:val="a5"/>
              <w:shd w:val="clear" w:color="auto" w:fill="auto"/>
              <w:spacing w:before="0" w:line="240" w:lineRule="auto"/>
              <w:jc w:val="center"/>
              <w:rPr>
                <w:rStyle w:val="11pt"/>
                <w:b w:val="0"/>
                <w:color w:val="000000"/>
              </w:rPr>
            </w:pPr>
            <w:r w:rsidRPr="00676994">
              <w:rPr>
                <w:rStyle w:val="10pt"/>
                <w:sz w:val="22"/>
                <w:szCs w:val="22"/>
              </w:rPr>
              <w:t>п.3 положения, утвержденного приказом Вуктыльского городского суда Республики Коми от  12.04.2023 г. № 38</w:t>
            </w:r>
          </w:p>
        </w:tc>
        <w:tc>
          <w:tcPr>
            <w:tcW w:w="5528" w:type="dxa"/>
            <w:gridSpan w:val="2"/>
            <w:tcBorders>
              <w:top w:val="single" w:sz="4" w:space="0" w:color="auto"/>
              <w:bottom w:val="single" w:sz="4" w:space="0" w:color="auto"/>
            </w:tcBorders>
          </w:tcPr>
          <w:p w:rsidR="00C00362" w:rsidRPr="00676994" w:rsidRDefault="00C00362" w:rsidP="007A78B8">
            <w:pPr>
              <w:autoSpaceDE w:val="0"/>
              <w:autoSpaceDN w:val="0"/>
              <w:adjustRightInd w:val="0"/>
              <w:jc w:val="both"/>
              <w:rPr>
                <w:rFonts w:ascii="Times New Roman" w:hAnsi="Times New Roman" w:cs="Times New Roman"/>
              </w:rPr>
            </w:pPr>
            <w:r w:rsidRPr="00676994">
              <w:rPr>
                <w:rFonts w:ascii="Times New Roman" w:hAnsi="Times New Roman" w:cs="Times New Roman"/>
                <w:shd w:val="clear" w:color="auto" w:fill="FFFFFF"/>
              </w:rPr>
              <w:lastRenderedPageBreak/>
              <w:t xml:space="preserve">  </w:t>
            </w:r>
            <w:r w:rsidRPr="00676994">
              <w:rPr>
                <w:rFonts w:ascii="Times New Roman" w:hAnsi="Times New Roman" w:cs="Times New Roman"/>
              </w:rPr>
              <w:t>Гражданский служащий  обязан:</w:t>
            </w:r>
          </w:p>
          <w:p w:rsidR="00C00362" w:rsidRPr="00676994" w:rsidRDefault="00C00362" w:rsidP="007A78B8">
            <w:pPr>
              <w:autoSpaceDE w:val="0"/>
              <w:autoSpaceDN w:val="0"/>
              <w:adjustRightInd w:val="0"/>
              <w:jc w:val="both"/>
              <w:rPr>
                <w:rFonts w:ascii="Times New Roman" w:hAnsi="Times New Roman" w:cs="Times New Roman"/>
              </w:rPr>
            </w:pPr>
            <w:r w:rsidRPr="00676994">
              <w:rPr>
                <w:rFonts w:ascii="Times New Roman" w:hAnsi="Times New Roman" w:cs="Times New Roman"/>
              </w:rPr>
              <w:t>- передать в доверительное управление в соответствии с гражданским законодательством Российской Федерации, принадлежащие ему ценные бумаги (доли участия, паи в уставных (складочных) капиталах организаций), в случае  если владение ими приводит или может привести к конфликту интересов, в срок не позднее 30 дней со дня, когда ему стало известно о возникновении или возможности возникновения конфликта интересов;</w:t>
            </w:r>
          </w:p>
          <w:p w:rsidR="00C00362" w:rsidRPr="00676994" w:rsidRDefault="00C00362" w:rsidP="007A78B8">
            <w:pPr>
              <w:pStyle w:val="30"/>
              <w:spacing w:before="0" w:line="240" w:lineRule="auto"/>
              <w:jc w:val="both"/>
              <w:rPr>
                <w:b w:val="0"/>
              </w:rPr>
            </w:pPr>
            <w:r w:rsidRPr="00676994">
              <w:rPr>
                <w:b w:val="0"/>
                <w:shd w:val="clear" w:color="auto" w:fill="FFFFFF"/>
              </w:rPr>
              <w:t xml:space="preserve"> </w:t>
            </w:r>
            <w:r w:rsidRPr="00676994">
              <w:rPr>
                <w:b w:val="0"/>
              </w:rPr>
              <w:t xml:space="preserve">-  сообщить председателю суда о заключении договора доверительного управления ценными бумаг (долями участия, паями в уставных (складочных) капиталах организаций) и в течение 5 дней с даты его заключения </w:t>
            </w:r>
            <w:r w:rsidRPr="00676994">
              <w:rPr>
                <w:b w:val="0"/>
              </w:rPr>
              <w:lastRenderedPageBreak/>
              <w:t>представить копию договора и акт передачи объектов в доверительное управление.</w:t>
            </w:r>
          </w:p>
          <w:p w:rsidR="00C00362" w:rsidRPr="00676994" w:rsidRDefault="00C00362" w:rsidP="007A78B8">
            <w:pPr>
              <w:pStyle w:val="30"/>
              <w:spacing w:before="0" w:line="240" w:lineRule="auto"/>
              <w:jc w:val="both"/>
              <w:rPr>
                <w:b w:val="0"/>
                <w:shd w:val="clear" w:color="auto" w:fill="FFFFFF"/>
              </w:rPr>
            </w:pPr>
            <w:r w:rsidRPr="00676994">
              <w:rPr>
                <w:b w:val="0"/>
                <w:shd w:val="clear" w:color="auto" w:fill="FFFFFF"/>
              </w:rPr>
              <w:t xml:space="preserve">- до передачи в доверительное управление подать соответствующее уведомление председателю суда, как только станет известно  о возникновении личной заинтересованности при исполнении должностных обязанностей, которая приводит или может привести к конфликту интересов, в связи с владением </w:t>
            </w:r>
            <w:r w:rsidRPr="00676994">
              <w:rPr>
                <w:b w:val="0"/>
              </w:rPr>
              <w:t>ценными бумагами (долями участия, паями в уставных (складочных) капиталах организаций).</w:t>
            </w:r>
          </w:p>
          <w:p w:rsidR="00C00362" w:rsidRPr="00676994" w:rsidRDefault="00C00362" w:rsidP="007A78B8">
            <w:pPr>
              <w:pStyle w:val="30"/>
              <w:spacing w:before="0" w:line="240" w:lineRule="auto"/>
              <w:rPr>
                <w:rStyle w:val="11pt"/>
                <w:color w:val="000000"/>
              </w:rPr>
            </w:pPr>
            <w:r w:rsidRPr="00676994">
              <w:rPr>
                <w:b w:val="0"/>
              </w:rPr>
              <w:t xml:space="preserve">      </w:t>
            </w:r>
            <w:r w:rsidRPr="00676994">
              <w:rPr>
                <w:rStyle w:val="10pt"/>
                <w:b w:val="0"/>
                <w:sz w:val="22"/>
                <w:szCs w:val="22"/>
              </w:rPr>
              <w:t>Форма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утверждена приказом Вуктыльского городского суда Республики Коми от 12.04.2023 № 38 и размещена в подразделе «Формы документов</w:t>
            </w:r>
            <w:r w:rsidRPr="00676994">
              <w:rPr>
                <w:b w:val="0"/>
              </w:rPr>
              <w:t>»</w:t>
            </w:r>
            <w:r w:rsidRPr="00676994">
              <w:rPr>
                <w:rStyle w:val="10pt"/>
                <w:b w:val="0"/>
                <w:sz w:val="22"/>
                <w:szCs w:val="22"/>
              </w:rPr>
              <w:t>, связанных  с противодействием коррупции, для заполнения» раздела «Противодействие коррупции» на официальном сайте суда</w:t>
            </w:r>
          </w:p>
        </w:tc>
      </w:tr>
      <w:tr w:rsidR="00C00362" w:rsidRPr="00676994" w:rsidTr="00C00362">
        <w:trPr>
          <w:trHeight w:val="355"/>
        </w:trPr>
        <w:tc>
          <w:tcPr>
            <w:tcW w:w="15593" w:type="dxa"/>
            <w:gridSpan w:val="5"/>
            <w:tcBorders>
              <w:top w:val="single" w:sz="4" w:space="0" w:color="auto"/>
            </w:tcBorders>
            <w:shd w:val="clear" w:color="auto" w:fill="FFFFFF" w:themeFill="background1"/>
          </w:tcPr>
          <w:p w:rsidR="00C00362" w:rsidRPr="00676994" w:rsidRDefault="00C00362" w:rsidP="00AD4F77">
            <w:pPr>
              <w:pStyle w:val="a5"/>
              <w:shd w:val="clear" w:color="auto" w:fill="auto"/>
              <w:spacing w:before="0" w:line="240" w:lineRule="auto"/>
              <w:jc w:val="center"/>
              <w:rPr>
                <w:rStyle w:val="11pt"/>
              </w:rPr>
            </w:pPr>
            <w:r w:rsidRPr="00676994">
              <w:rPr>
                <w:rStyle w:val="11pt"/>
              </w:rPr>
              <w:lastRenderedPageBreak/>
              <w:t xml:space="preserve">Ограничения, налагаемые на гражданина, замещавшего должность государственной службы, </w:t>
            </w:r>
          </w:p>
          <w:p w:rsidR="00C00362" w:rsidRPr="00676994" w:rsidRDefault="00C00362" w:rsidP="00AD4F77">
            <w:pPr>
              <w:pStyle w:val="a5"/>
              <w:shd w:val="clear" w:color="auto" w:fill="auto"/>
              <w:spacing w:before="0" w:line="240" w:lineRule="auto"/>
              <w:jc w:val="center"/>
              <w:rPr>
                <w:color w:val="FF0000"/>
                <w:sz w:val="22"/>
                <w:szCs w:val="22"/>
                <w:shd w:val="clear" w:color="auto" w:fill="FFFFFF"/>
              </w:rPr>
            </w:pPr>
            <w:r w:rsidRPr="00676994">
              <w:rPr>
                <w:rStyle w:val="11pt"/>
              </w:rPr>
              <w:t>при заключении им трудового или гражданско-правового договора</w:t>
            </w:r>
          </w:p>
        </w:tc>
      </w:tr>
      <w:tr w:rsidR="00C00362" w:rsidRPr="00676994" w:rsidTr="00C00362">
        <w:trPr>
          <w:trHeight w:val="251"/>
        </w:trPr>
        <w:tc>
          <w:tcPr>
            <w:tcW w:w="851" w:type="dxa"/>
            <w:tcBorders>
              <w:right w:val="single" w:sz="4" w:space="0" w:color="auto"/>
            </w:tcBorders>
          </w:tcPr>
          <w:p w:rsidR="00C00362" w:rsidRPr="00676994" w:rsidRDefault="00C00362" w:rsidP="005F4B75">
            <w:pPr>
              <w:pStyle w:val="a5"/>
              <w:spacing w:before="0" w:line="240" w:lineRule="auto"/>
              <w:jc w:val="center"/>
              <w:rPr>
                <w:rStyle w:val="10pt"/>
                <w:b/>
                <w:color w:val="000000"/>
                <w:sz w:val="22"/>
                <w:szCs w:val="22"/>
              </w:rPr>
            </w:pPr>
            <w:r w:rsidRPr="00676994">
              <w:rPr>
                <w:rStyle w:val="10pt"/>
                <w:b/>
                <w:color w:val="000000"/>
                <w:sz w:val="22"/>
                <w:szCs w:val="22"/>
              </w:rPr>
              <w:t xml:space="preserve"> </w:t>
            </w:r>
            <w:r w:rsidRPr="00676994">
              <w:rPr>
                <w:rStyle w:val="11pt"/>
                <w:color w:val="000000"/>
              </w:rPr>
              <w:t>п/п</w:t>
            </w:r>
          </w:p>
        </w:tc>
        <w:tc>
          <w:tcPr>
            <w:tcW w:w="5812" w:type="dxa"/>
            <w:tcBorders>
              <w:left w:val="single" w:sz="4" w:space="0" w:color="auto"/>
              <w:right w:val="single" w:sz="4" w:space="0" w:color="auto"/>
            </w:tcBorders>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Содержание</w:t>
            </w:r>
          </w:p>
          <w:p w:rsidR="00C00362" w:rsidRPr="00676994" w:rsidRDefault="00C00362" w:rsidP="005F4B75">
            <w:pPr>
              <w:pStyle w:val="a5"/>
              <w:spacing w:before="0" w:line="240" w:lineRule="auto"/>
              <w:jc w:val="center"/>
              <w:rPr>
                <w:rStyle w:val="11pt"/>
                <w:color w:val="000000"/>
              </w:rPr>
            </w:pPr>
            <w:r w:rsidRPr="00676994">
              <w:rPr>
                <w:rStyle w:val="11pt"/>
                <w:color w:val="000000"/>
              </w:rPr>
              <w:t>ограничения/ запрета /обязанности</w:t>
            </w:r>
          </w:p>
        </w:tc>
        <w:tc>
          <w:tcPr>
            <w:tcW w:w="3402" w:type="dxa"/>
            <w:tcBorders>
              <w:left w:val="single" w:sz="4" w:space="0" w:color="auto"/>
              <w:right w:val="single" w:sz="4" w:space="0" w:color="auto"/>
            </w:tcBorders>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Нормативные правовые основания</w:t>
            </w:r>
          </w:p>
        </w:tc>
        <w:tc>
          <w:tcPr>
            <w:tcW w:w="5528" w:type="dxa"/>
            <w:gridSpan w:val="2"/>
            <w:tcBorders>
              <w:left w:val="single" w:sz="4" w:space="0" w:color="auto"/>
            </w:tcBorders>
          </w:tcPr>
          <w:p w:rsidR="00C00362" w:rsidRPr="00676994" w:rsidRDefault="00C00362" w:rsidP="005F4B75">
            <w:pPr>
              <w:pStyle w:val="30"/>
              <w:spacing w:before="0" w:line="240" w:lineRule="auto"/>
              <w:rPr>
                <w:rStyle w:val="11pt"/>
                <w:b/>
                <w:color w:val="000000"/>
              </w:rPr>
            </w:pPr>
            <w:r w:rsidRPr="00676994">
              <w:rPr>
                <w:rStyle w:val="11pt"/>
                <w:b/>
                <w:color w:val="000000"/>
              </w:rPr>
              <w:t>Необходимые действия</w:t>
            </w:r>
          </w:p>
        </w:tc>
      </w:tr>
      <w:tr w:rsidR="00C00362" w:rsidRPr="00676994" w:rsidTr="00C00362">
        <w:trPr>
          <w:trHeight w:val="3533"/>
        </w:trPr>
        <w:tc>
          <w:tcPr>
            <w:tcW w:w="851" w:type="dxa"/>
            <w:tcBorders>
              <w:right w:val="single" w:sz="4" w:space="0" w:color="auto"/>
            </w:tcBorders>
          </w:tcPr>
          <w:p w:rsidR="00C00362" w:rsidRPr="00676994" w:rsidRDefault="00C00362" w:rsidP="008C3573">
            <w:pPr>
              <w:pStyle w:val="30"/>
              <w:spacing w:before="0" w:line="240" w:lineRule="auto"/>
              <w:rPr>
                <w:b w:val="0"/>
              </w:rPr>
            </w:pPr>
            <w:r w:rsidRPr="00676994">
              <w:rPr>
                <w:b w:val="0"/>
              </w:rPr>
              <w:t>20.</w:t>
            </w:r>
          </w:p>
        </w:tc>
        <w:tc>
          <w:tcPr>
            <w:tcW w:w="5812" w:type="dxa"/>
            <w:tcBorders>
              <w:left w:val="single" w:sz="4" w:space="0" w:color="auto"/>
              <w:right w:val="single" w:sz="4" w:space="0" w:color="auto"/>
            </w:tcBorders>
          </w:tcPr>
          <w:p w:rsidR="00C00362" w:rsidRPr="00676994" w:rsidRDefault="00C00362" w:rsidP="008C3573">
            <w:pPr>
              <w:pStyle w:val="a5"/>
              <w:spacing w:before="0" w:line="240" w:lineRule="auto"/>
              <w:rPr>
                <w:sz w:val="22"/>
                <w:szCs w:val="22"/>
              </w:rPr>
            </w:pPr>
            <w:r w:rsidRPr="00676994">
              <w:rPr>
                <w:sz w:val="22"/>
                <w:szCs w:val="22"/>
              </w:rPr>
              <w:t>Гражданин, замещавший должность государственной службы, включенную в перечень</w:t>
            </w:r>
            <w:r w:rsidRPr="00676994">
              <w:rPr>
                <w:sz w:val="22"/>
                <w:szCs w:val="22"/>
                <w:vertAlign w:val="superscript"/>
              </w:rPr>
              <w:t>1</w:t>
            </w:r>
            <w:r w:rsidRPr="00676994">
              <w:rPr>
                <w:sz w:val="22"/>
                <w:szCs w:val="22"/>
              </w:rPr>
              <w:t>,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3402" w:type="dxa"/>
            <w:tcBorders>
              <w:left w:val="single" w:sz="4" w:space="0" w:color="auto"/>
              <w:right w:val="single" w:sz="4" w:space="0" w:color="auto"/>
            </w:tcBorders>
          </w:tcPr>
          <w:p w:rsidR="00C00362" w:rsidRPr="00676994" w:rsidRDefault="00C00362" w:rsidP="008C3573">
            <w:pPr>
              <w:pStyle w:val="a5"/>
              <w:shd w:val="clear" w:color="auto" w:fill="auto"/>
              <w:spacing w:before="0" w:line="240" w:lineRule="auto"/>
              <w:rPr>
                <w:rStyle w:val="10pt"/>
                <w:sz w:val="22"/>
                <w:szCs w:val="22"/>
              </w:rPr>
            </w:pPr>
            <w:r w:rsidRPr="00676994">
              <w:rPr>
                <w:rStyle w:val="10pt"/>
                <w:sz w:val="22"/>
                <w:szCs w:val="22"/>
              </w:rPr>
              <w:t>п. 3.1 ст. 17 Федерального закона от 27.07.2004 № 79-ФЗ</w:t>
            </w:r>
          </w:p>
          <w:p w:rsidR="00C00362" w:rsidRPr="00676994" w:rsidRDefault="00C00362" w:rsidP="008C3573">
            <w:pPr>
              <w:pStyle w:val="a5"/>
              <w:shd w:val="clear" w:color="auto" w:fill="auto"/>
              <w:spacing w:before="0" w:line="240" w:lineRule="auto"/>
              <w:jc w:val="center"/>
              <w:rPr>
                <w:rStyle w:val="10pt"/>
                <w:sz w:val="22"/>
                <w:szCs w:val="22"/>
              </w:rPr>
            </w:pPr>
          </w:p>
          <w:p w:rsidR="00C00362" w:rsidRPr="00676994" w:rsidRDefault="00C00362" w:rsidP="008C3573">
            <w:pPr>
              <w:pStyle w:val="a5"/>
              <w:shd w:val="clear" w:color="auto" w:fill="auto"/>
              <w:spacing w:before="0" w:line="240" w:lineRule="auto"/>
              <w:rPr>
                <w:rStyle w:val="10pt"/>
                <w:sz w:val="22"/>
                <w:szCs w:val="22"/>
              </w:rPr>
            </w:pPr>
            <w:r w:rsidRPr="00676994">
              <w:rPr>
                <w:sz w:val="22"/>
                <w:szCs w:val="22"/>
              </w:rPr>
              <w:t xml:space="preserve"> </w:t>
            </w:r>
            <w:r w:rsidRPr="00676994">
              <w:rPr>
                <w:rStyle w:val="10pt"/>
                <w:sz w:val="22"/>
                <w:szCs w:val="22"/>
              </w:rPr>
              <w:t>ч. 1 ст. 12           Федерального закона от 25.12.2008 № 273-Ф3</w:t>
            </w:r>
          </w:p>
          <w:p w:rsidR="00C00362" w:rsidRPr="00676994" w:rsidRDefault="00C00362" w:rsidP="008C3573">
            <w:pPr>
              <w:pStyle w:val="a5"/>
              <w:shd w:val="clear" w:color="auto" w:fill="auto"/>
              <w:spacing w:before="0" w:line="240" w:lineRule="auto"/>
              <w:jc w:val="center"/>
              <w:rPr>
                <w:rStyle w:val="10pt"/>
                <w:sz w:val="22"/>
                <w:szCs w:val="22"/>
              </w:rPr>
            </w:pPr>
          </w:p>
          <w:p w:rsidR="00C00362" w:rsidRPr="00676994" w:rsidRDefault="00C00362" w:rsidP="008C3573">
            <w:pPr>
              <w:pStyle w:val="a5"/>
              <w:shd w:val="clear" w:color="auto" w:fill="auto"/>
              <w:spacing w:before="0" w:line="240" w:lineRule="auto"/>
              <w:rPr>
                <w:sz w:val="22"/>
                <w:szCs w:val="22"/>
              </w:rPr>
            </w:pPr>
            <w:r w:rsidRPr="00676994">
              <w:rPr>
                <w:sz w:val="22"/>
                <w:szCs w:val="22"/>
              </w:rPr>
              <w:t xml:space="preserve">ст. 64.1 Трудового кодекса Российской Федерации </w:t>
            </w:r>
          </w:p>
          <w:p w:rsidR="00C00362" w:rsidRPr="00676994" w:rsidRDefault="00C00362" w:rsidP="008C3573">
            <w:pPr>
              <w:pStyle w:val="a5"/>
              <w:spacing w:before="0" w:line="240" w:lineRule="auto"/>
              <w:rPr>
                <w:rStyle w:val="10pt"/>
                <w:sz w:val="22"/>
                <w:szCs w:val="22"/>
              </w:rPr>
            </w:pPr>
            <w:r w:rsidRPr="00676994">
              <w:rPr>
                <w:rStyle w:val="10pt"/>
                <w:sz w:val="22"/>
                <w:szCs w:val="22"/>
              </w:rPr>
              <w:t>абз.1 подп. «б» п. 13 положения, утвержденного приказом УСД в Республике Коми от 29.09.2017 № 212 о/д</w:t>
            </w:r>
          </w:p>
        </w:tc>
        <w:tc>
          <w:tcPr>
            <w:tcW w:w="5528" w:type="dxa"/>
            <w:gridSpan w:val="2"/>
            <w:tcBorders>
              <w:left w:val="single" w:sz="4" w:space="0" w:color="auto"/>
            </w:tcBorders>
          </w:tcPr>
          <w:p w:rsidR="00C00362" w:rsidRPr="00676994" w:rsidRDefault="00C00362" w:rsidP="008C3573">
            <w:pPr>
              <w:pStyle w:val="30"/>
              <w:spacing w:before="0" w:line="240" w:lineRule="auto"/>
              <w:jc w:val="both"/>
              <w:rPr>
                <w:b w:val="0"/>
                <w:shd w:val="clear" w:color="auto" w:fill="FFFFFF"/>
              </w:rPr>
            </w:pPr>
            <w:r w:rsidRPr="00676994">
              <w:rPr>
                <w:b w:val="0"/>
                <w:shd w:val="clear" w:color="auto" w:fill="FFFFFF"/>
              </w:rPr>
              <w:t>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w:t>
            </w:r>
          </w:p>
        </w:tc>
      </w:tr>
      <w:tr w:rsidR="00C00362" w:rsidRPr="00676994" w:rsidTr="00C00362">
        <w:tc>
          <w:tcPr>
            <w:tcW w:w="851" w:type="dxa"/>
            <w:tcBorders>
              <w:bottom w:val="single" w:sz="4" w:space="0" w:color="000000" w:themeColor="text1"/>
            </w:tcBorders>
          </w:tcPr>
          <w:p w:rsidR="00C00362" w:rsidRPr="00676994" w:rsidRDefault="00C00362" w:rsidP="0070601A">
            <w:pPr>
              <w:pStyle w:val="30"/>
              <w:shd w:val="clear" w:color="auto" w:fill="auto"/>
              <w:spacing w:before="0" w:line="240" w:lineRule="auto"/>
              <w:rPr>
                <w:rStyle w:val="10pt"/>
                <w:sz w:val="22"/>
                <w:szCs w:val="22"/>
              </w:rPr>
            </w:pPr>
            <w:r w:rsidRPr="00676994">
              <w:rPr>
                <w:b w:val="0"/>
              </w:rPr>
              <w:lastRenderedPageBreak/>
              <w:t>21.</w:t>
            </w:r>
          </w:p>
        </w:tc>
        <w:tc>
          <w:tcPr>
            <w:tcW w:w="5812" w:type="dxa"/>
            <w:tcBorders>
              <w:bottom w:val="single" w:sz="4" w:space="0" w:color="000000" w:themeColor="text1"/>
            </w:tcBorders>
          </w:tcPr>
          <w:p w:rsidR="00C00362" w:rsidRPr="00676994" w:rsidRDefault="00C00362" w:rsidP="0070601A">
            <w:pPr>
              <w:pStyle w:val="a5"/>
              <w:shd w:val="clear" w:color="auto" w:fill="auto"/>
              <w:spacing w:before="0" w:line="240" w:lineRule="auto"/>
              <w:rPr>
                <w:rStyle w:val="11pt"/>
              </w:rPr>
            </w:pPr>
            <w:r w:rsidRPr="00676994">
              <w:rPr>
                <w:bCs/>
                <w:sz w:val="22"/>
                <w:szCs w:val="22"/>
                <w:shd w:val="clear" w:color="auto" w:fill="FFFFFF"/>
              </w:rPr>
              <w:t xml:space="preserve"> </w:t>
            </w:r>
            <w:r w:rsidRPr="00676994">
              <w:rPr>
                <w:rFonts w:eastAsia="Times New Roman"/>
                <w:bCs/>
                <w:sz w:val="22"/>
                <w:szCs w:val="22"/>
                <w:shd w:val="clear" w:color="auto" w:fill="FFFFFF"/>
              </w:rPr>
              <w:t>Гражданин, замещавший должности государственной службы, включенные в соответствующий перечень</w:t>
            </w:r>
            <w:r w:rsidRPr="00676994">
              <w:rPr>
                <w:bCs/>
                <w:sz w:val="22"/>
                <w:szCs w:val="22"/>
                <w:shd w:val="clear" w:color="auto" w:fill="FFFFFF"/>
                <w:vertAlign w:val="superscript"/>
              </w:rPr>
              <w:t>1</w:t>
            </w:r>
            <w:r w:rsidRPr="00676994">
              <w:rPr>
                <w:rFonts w:eastAsia="Times New Roman"/>
                <w:bCs/>
                <w:sz w:val="22"/>
                <w:szCs w:val="22"/>
                <w:shd w:val="clear" w:color="auto" w:fill="FFFFFF"/>
              </w:rPr>
              <w:t xml:space="preserve">, в течение двух лет после увольнения с государственной службы </w:t>
            </w:r>
            <w:r w:rsidRPr="00676994">
              <w:rPr>
                <w:rFonts w:eastAsia="Times New Roman"/>
                <w:sz w:val="22"/>
                <w:szCs w:val="22"/>
              </w:rPr>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3402" w:type="dxa"/>
            <w:tcBorders>
              <w:bottom w:val="single" w:sz="4" w:space="0" w:color="000000" w:themeColor="text1"/>
            </w:tcBorders>
          </w:tcPr>
          <w:p w:rsidR="00C00362" w:rsidRPr="00676994" w:rsidRDefault="00C00362" w:rsidP="007A3717">
            <w:pPr>
              <w:pStyle w:val="a5"/>
              <w:shd w:val="clear" w:color="auto" w:fill="auto"/>
              <w:spacing w:before="0" w:line="240" w:lineRule="auto"/>
              <w:rPr>
                <w:rStyle w:val="10pt"/>
                <w:rFonts w:eastAsia="Times New Roman"/>
                <w:sz w:val="22"/>
                <w:szCs w:val="22"/>
              </w:rPr>
            </w:pPr>
            <w:r w:rsidRPr="00676994">
              <w:rPr>
                <w:rStyle w:val="10pt"/>
                <w:rFonts w:eastAsia="Times New Roman"/>
                <w:sz w:val="22"/>
                <w:szCs w:val="22"/>
              </w:rPr>
              <w:t xml:space="preserve">ч. 2 ст. 12 </w:t>
            </w:r>
            <w:r w:rsidRPr="00676994">
              <w:rPr>
                <w:rStyle w:val="10pt"/>
                <w:sz w:val="22"/>
                <w:szCs w:val="22"/>
              </w:rPr>
              <w:t xml:space="preserve">Федерального закона </w:t>
            </w:r>
            <w:r w:rsidRPr="00676994">
              <w:rPr>
                <w:rStyle w:val="10pt"/>
                <w:rFonts w:eastAsia="Times New Roman"/>
                <w:sz w:val="22"/>
                <w:szCs w:val="22"/>
              </w:rPr>
              <w:t>от 25.12.2008 № 273-ФЗ</w:t>
            </w:r>
          </w:p>
          <w:p w:rsidR="00C00362" w:rsidRPr="00676994" w:rsidRDefault="00C00362" w:rsidP="007A3717">
            <w:pPr>
              <w:pStyle w:val="a5"/>
              <w:shd w:val="clear" w:color="auto" w:fill="auto"/>
              <w:spacing w:before="0" w:line="240" w:lineRule="auto"/>
              <w:rPr>
                <w:rStyle w:val="10pt"/>
                <w:rFonts w:eastAsia="Times New Roman"/>
                <w:sz w:val="22"/>
                <w:szCs w:val="22"/>
              </w:rPr>
            </w:pPr>
          </w:p>
          <w:p w:rsidR="00C00362" w:rsidRPr="00676994" w:rsidRDefault="00C00362" w:rsidP="007A3717">
            <w:pPr>
              <w:pStyle w:val="a5"/>
              <w:shd w:val="clear" w:color="auto" w:fill="auto"/>
              <w:spacing w:before="0" w:line="240" w:lineRule="auto"/>
              <w:rPr>
                <w:rStyle w:val="11pt"/>
              </w:rPr>
            </w:pPr>
            <w:r w:rsidRPr="00676994">
              <w:rPr>
                <w:rStyle w:val="10pt"/>
                <w:rFonts w:eastAsia="Times New Roman"/>
                <w:sz w:val="22"/>
                <w:szCs w:val="22"/>
              </w:rPr>
              <w:t>ст. 64.1 Трудового кодекса Российской Федерации</w:t>
            </w:r>
          </w:p>
        </w:tc>
        <w:tc>
          <w:tcPr>
            <w:tcW w:w="5528" w:type="dxa"/>
            <w:gridSpan w:val="2"/>
            <w:tcBorders>
              <w:bottom w:val="single" w:sz="4" w:space="0" w:color="000000" w:themeColor="text1"/>
            </w:tcBorders>
          </w:tcPr>
          <w:p w:rsidR="00C00362" w:rsidRPr="00676994" w:rsidRDefault="00C00362" w:rsidP="0070601A">
            <w:pPr>
              <w:pStyle w:val="30"/>
              <w:shd w:val="clear" w:color="auto" w:fill="auto"/>
              <w:spacing w:before="0" w:line="240" w:lineRule="auto"/>
              <w:jc w:val="both"/>
              <w:rPr>
                <w:rStyle w:val="11pt"/>
                <w:b/>
              </w:rPr>
            </w:pPr>
            <w:r w:rsidRPr="00676994">
              <w:rPr>
                <w:rFonts w:eastAsia="Times New Roman"/>
                <w:b w:val="0"/>
                <w:shd w:val="clear" w:color="auto" w:fill="FFFFFF"/>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C00362" w:rsidRPr="00676994" w:rsidTr="00C00362">
        <w:tc>
          <w:tcPr>
            <w:tcW w:w="15593" w:type="dxa"/>
            <w:gridSpan w:val="5"/>
            <w:shd w:val="clear" w:color="auto" w:fill="FFFFFF" w:themeFill="background1"/>
          </w:tcPr>
          <w:p w:rsidR="00C00362" w:rsidRPr="00676994" w:rsidRDefault="00C00362" w:rsidP="0070601A">
            <w:pPr>
              <w:pStyle w:val="30"/>
              <w:shd w:val="clear" w:color="auto" w:fill="auto"/>
              <w:spacing w:before="0" w:after="240" w:line="240" w:lineRule="auto"/>
              <w:rPr>
                <w:rStyle w:val="10pt"/>
                <w:b w:val="0"/>
                <w:sz w:val="22"/>
                <w:szCs w:val="22"/>
              </w:rPr>
            </w:pPr>
            <w:r w:rsidRPr="00676994">
              <w:rPr>
                <w:rStyle w:val="11pt"/>
                <w:rFonts w:eastAsia="Times New Roman"/>
                <w:b/>
              </w:rPr>
              <w:t>Иные запреты, связанные с прохождением федеральной государственной гражданской службы</w:t>
            </w:r>
          </w:p>
        </w:tc>
      </w:tr>
      <w:tr w:rsidR="00C00362" w:rsidRPr="00676994" w:rsidTr="00C00362">
        <w:trPr>
          <w:trHeight w:val="168"/>
        </w:trPr>
        <w:tc>
          <w:tcPr>
            <w:tcW w:w="851" w:type="dxa"/>
          </w:tcPr>
          <w:p w:rsidR="00C00362" w:rsidRPr="00676994" w:rsidRDefault="00C00362" w:rsidP="005F4B75">
            <w:pPr>
              <w:pStyle w:val="a5"/>
              <w:spacing w:before="0" w:line="240" w:lineRule="auto"/>
              <w:jc w:val="center"/>
              <w:rPr>
                <w:rStyle w:val="10pt"/>
                <w:b/>
                <w:color w:val="000000"/>
                <w:sz w:val="22"/>
                <w:szCs w:val="22"/>
              </w:rPr>
            </w:pPr>
            <w:r w:rsidRPr="00676994">
              <w:rPr>
                <w:rStyle w:val="10pt"/>
                <w:b/>
                <w:color w:val="000000"/>
                <w:sz w:val="22"/>
                <w:szCs w:val="22"/>
              </w:rPr>
              <w:t xml:space="preserve"> </w:t>
            </w:r>
            <w:r w:rsidRPr="00676994">
              <w:rPr>
                <w:rStyle w:val="11pt"/>
                <w:color w:val="000000"/>
              </w:rPr>
              <w:t>п/п</w:t>
            </w:r>
          </w:p>
        </w:tc>
        <w:tc>
          <w:tcPr>
            <w:tcW w:w="5812" w:type="dxa"/>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Содержание</w:t>
            </w:r>
          </w:p>
          <w:p w:rsidR="00C00362" w:rsidRPr="00676994" w:rsidRDefault="00C00362" w:rsidP="005F4B75">
            <w:pPr>
              <w:pStyle w:val="a5"/>
              <w:spacing w:before="0" w:line="240" w:lineRule="auto"/>
              <w:jc w:val="center"/>
              <w:rPr>
                <w:rStyle w:val="11pt"/>
                <w:color w:val="000000"/>
              </w:rPr>
            </w:pPr>
            <w:r w:rsidRPr="00676994">
              <w:rPr>
                <w:rStyle w:val="11pt"/>
                <w:color w:val="000000"/>
              </w:rPr>
              <w:t>ограничения/ запрета /обязанности</w:t>
            </w:r>
          </w:p>
        </w:tc>
        <w:tc>
          <w:tcPr>
            <w:tcW w:w="3402" w:type="dxa"/>
          </w:tcPr>
          <w:p w:rsidR="00C00362" w:rsidRPr="00676994" w:rsidRDefault="00C00362" w:rsidP="005F4B75">
            <w:pPr>
              <w:pStyle w:val="a5"/>
              <w:shd w:val="clear" w:color="auto" w:fill="auto"/>
              <w:spacing w:before="0" w:line="240" w:lineRule="auto"/>
              <w:jc w:val="center"/>
              <w:rPr>
                <w:rStyle w:val="11pt"/>
                <w:color w:val="000000"/>
              </w:rPr>
            </w:pPr>
            <w:r w:rsidRPr="00676994">
              <w:rPr>
                <w:rStyle w:val="11pt"/>
                <w:color w:val="000000"/>
              </w:rPr>
              <w:t>Нормативные правовые основания</w:t>
            </w:r>
          </w:p>
        </w:tc>
        <w:tc>
          <w:tcPr>
            <w:tcW w:w="5528" w:type="dxa"/>
            <w:gridSpan w:val="2"/>
          </w:tcPr>
          <w:p w:rsidR="00C00362" w:rsidRPr="00676994" w:rsidRDefault="00C00362" w:rsidP="005F4B75">
            <w:pPr>
              <w:pStyle w:val="30"/>
              <w:spacing w:before="0" w:line="240" w:lineRule="auto"/>
              <w:rPr>
                <w:rStyle w:val="11pt"/>
                <w:b/>
                <w:color w:val="000000"/>
              </w:rPr>
            </w:pPr>
            <w:r w:rsidRPr="00676994">
              <w:rPr>
                <w:rStyle w:val="11pt"/>
                <w:b/>
                <w:color w:val="000000"/>
              </w:rPr>
              <w:t>Необходимые действия</w:t>
            </w:r>
          </w:p>
        </w:tc>
      </w:tr>
      <w:tr w:rsidR="00C00362" w:rsidRPr="00676994" w:rsidTr="00C00362">
        <w:trPr>
          <w:trHeight w:val="168"/>
        </w:trPr>
        <w:tc>
          <w:tcPr>
            <w:tcW w:w="851" w:type="dxa"/>
          </w:tcPr>
          <w:p w:rsidR="00C00362" w:rsidRPr="00676994" w:rsidRDefault="00C00362" w:rsidP="00C00362">
            <w:pPr>
              <w:pStyle w:val="a5"/>
              <w:spacing w:before="0" w:line="240" w:lineRule="auto"/>
              <w:jc w:val="center"/>
              <w:rPr>
                <w:rStyle w:val="10pt"/>
                <w:color w:val="000000"/>
                <w:sz w:val="22"/>
                <w:szCs w:val="22"/>
              </w:rPr>
            </w:pPr>
            <w:r w:rsidRPr="00676994">
              <w:rPr>
                <w:rStyle w:val="10pt"/>
                <w:sz w:val="22"/>
                <w:szCs w:val="22"/>
              </w:rPr>
              <w:t>22.</w:t>
            </w:r>
          </w:p>
        </w:tc>
        <w:tc>
          <w:tcPr>
            <w:tcW w:w="5812" w:type="dxa"/>
          </w:tcPr>
          <w:p w:rsidR="00C00362" w:rsidRPr="00676994" w:rsidRDefault="00C00362" w:rsidP="008C3573">
            <w:pPr>
              <w:pStyle w:val="a5"/>
              <w:shd w:val="clear" w:color="auto" w:fill="auto"/>
              <w:spacing w:before="0" w:line="240" w:lineRule="auto"/>
              <w:ind w:firstLine="300"/>
              <w:rPr>
                <w:rFonts w:eastAsia="Times New Roman"/>
                <w:sz w:val="22"/>
                <w:szCs w:val="22"/>
              </w:rPr>
            </w:pPr>
            <w:r w:rsidRPr="00676994">
              <w:rPr>
                <w:rStyle w:val="10pt"/>
                <w:rFonts w:eastAsia="Times New Roman"/>
                <w:sz w:val="22"/>
                <w:szCs w:val="22"/>
              </w:rPr>
              <w:t>В связи с прохождением гражданской службы гражданскому служащему запрещается замещать должность гражданской службы в случае:</w:t>
            </w:r>
          </w:p>
          <w:p w:rsidR="00C00362" w:rsidRPr="00676994" w:rsidRDefault="00C00362" w:rsidP="008C3573">
            <w:pPr>
              <w:pStyle w:val="a5"/>
              <w:shd w:val="clear" w:color="auto" w:fill="auto"/>
              <w:spacing w:before="0" w:line="240" w:lineRule="auto"/>
              <w:ind w:firstLine="300"/>
              <w:rPr>
                <w:rFonts w:eastAsia="Times New Roman"/>
                <w:sz w:val="22"/>
                <w:szCs w:val="22"/>
              </w:rPr>
            </w:pPr>
            <w:r w:rsidRPr="00676994">
              <w:rPr>
                <w:rStyle w:val="10pt"/>
                <w:sz w:val="22"/>
                <w:szCs w:val="22"/>
              </w:rPr>
              <w:t xml:space="preserve">- </w:t>
            </w:r>
            <w:r w:rsidRPr="00676994">
              <w:rPr>
                <w:rStyle w:val="10pt"/>
                <w:rFonts w:eastAsia="Times New Roman"/>
                <w:sz w:val="22"/>
                <w:szCs w:val="22"/>
              </w:rPr>
              <w:t>избрания или назначения на государственную должность;</w:t>
            </w:r>
          </w:p>
          <w:p w:rsidR="00C00362" w:rsidRPr="00676994" w:rsidRDefault="00C00362" w:rsidP="008C3573">
            <w:pPr>
              <w:pStyle w:val="a5"/>
              <w:shd w:val="clear" w:color="auto" w:fill="auto"/>
              <w:spacing w:before="0" w:line="240" w:lineRule="auto"/>
              <w:ind w:firstLine="300"/>
              <w:rPr>
                <w:rFonts w:eastAsia="Times New Roman"/>
                <w:sz w:val="22"/>
                <w:szCs w:val="22"/>
              </w:rPr>
            </w:pPr>
            <w:r w:rsidRPr="00676994">
              <w:rPr>
                <w:rStyle w:val="10pt"/>
                <w:sz w:val="22"/>
                <w:szCs w:val="22"/>
              </w:rPr>
              <w:t xml:space="preserve">- </w:t>
            </w:r>
            <w:r w:rsidRPr="00676994">
              <w:rPr>
                <w:rStyle w:val="10pt"/>
                <w:rFonts w:eastAsia="Times New Roman"/>
                <w:sz w:val="22"/>
                <w:szCs w:val="22"/>
              </w:rPr>
              <w:t>избрания на выборную должность в органе местного самоуправления;</w:t>
            </w:r>
          </w:p>
          <w:p w:rsidR="00C00362" w:rsidRPr="00676994" w:rsidRDefault="00C00362" w:rsidP="008C3573">
            <w:pPr>
              <w:pStyle w:val="a5"/>
              <w:shd w:val="clear" w:color="auto" w:fill="auto"/>
              <w:spacing w:before="0" w:line="240" w:lineRule="auto"/>
              <w:rPr>
                <w:rStyle w:val="11pt"/>
                <w:color w:val="000000"/>
              </w:rPr>
            </w:pPr>
            <w:r w:rsidRPr="00676994">
              <w:rPr>
                <w:rStyle w:val="10pt"/>
                <w:sz w:val="22"/>
                <w:szCs w:val="22"/>
              </w:rPr>
              <w:t xml:space="preserve">      - </w:t>
            </w:r>
            <w:r w:rsidRPr="00676994">
              <w:rPr>
                <w:rStyle w:val="10pt"/>
                <w:rFonts w:eastAsia="Times New Roman"/>
                <w:sz w:val="22"/>
                <w:szCs w:val="22"/>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402" w:type="dxa"/>
          </w:tcPr>
          <w:p w:rsidR="00C00362" w:rsidRPr="00676994" w:rsidRDefault="00C00362" w:rsidP="008C3573">
            <w:pPr>
              <w:pStyle w:val="a5"/>
              <w:shd w:val="clear" w:color="auto" w:fill="auto"/>
              <w:spacing w:before="0" w:line="240" w:lineRule="auto"/>
              <w:rPr>
                <w:rStyle w:val="11pt"/>
                <w:color w:val="000000"/>
              </w:rPr>
            </w:pPr>
            <w:r w:rsidRPr="00676994">
              <w:rPr>
                <w:rStyle w:val="10pt"/>
                <w:rFonts w:eastAsia="Times New Roman"/>
                <w:sz w:val="22"/>
                <w:szCs w:val="22"/>
              </w:rPr>
              <w:t>п. 2 ч. 1 ст. 17 Федерального закона от 27.07.2004 № 79-ФЗ</w:t>
            </w:r>
          </w:p>
        </w:tc>
        <w:tc>
          <w:tcPr>
            <w:tcW w:w="5528" w:type="dxa"/>
            <w:gridSpan w:val="2"/>
          </w:tcPr>
          <w:p w:rsidR="00C00362" w:rsidRPr="00676994" w:rsidRDefault="00C00362" w:rsidP="008C3573">
            <w:pPr>
              <w:pStyle w:val="30"/>
              <w:spacing w:before="0" w:line="240" w:lineRule="auto"/>
              <w:jc w:val="both"/>
              <w:rPr>
                <w:rStyle w:val="11pt"/>
                <w:color w:val="000000"/>
              </w:rPr>
            </w:pPr>
          </w:p>
        </w:tc>
      </w:tr>
      <w:tr w:rsidR="00C00362" w:rsidRPr="00676994" w:rsidTr="00C00362">
        <w:trPr>
          <w:trHeight w:val="561"/>
        </w:trPr>
        <w:tc>
          <w:tcPr>
            <w:tcW w:w="851" w:type="dxa"/>
            <w:tcBorders>
              <w:bottom w:val="single" w:sz="4" w:space="0" w:color="auto"/>
              <w:right w:val="single" w:sz="4" w:space="0" w:color="auto"/>
            </w:tcBorders>
          </w:tcPr>
          <w:p w:rsidR="00C00362" w:rsidRPr="00676994" w:rsidRDefault="00C00362" w:rsidP="00C00362">
            <w:pPr>
              <w:pStyle w:val="30"/>
              <w:shd w:val="clear" w:color="auto" w:fill="auto"/>
              <w:tabs>
                <w:tab w:val="left" w:pos="227"/>
              </w:tabs>
              <w:spacing w:before="0" w:line="240" w:lineRule="auto"/>
              <w:rPr>
                <w:rStyle w:val="10pt"/>
                <w:sz w:val="22"/>
                <w:szCs w:val="22"/>
              </w:rPr>
            </w:pPr>
            <w:r w:rsidRPr="00676994">
              <w:rPr>
                <w:rStyle w:val="10pt"/>
                <w:b w:val="0"/>
                <w:sz w:val="22"/>
                <w:szCs w:val="22"/>
              </w:rPr>
              <w:t>23.</w:t>
            </w:r>
          </w:p>
          <w:p w:rsidR="00C00362" w:rsidRPr="00676994" w:rsidRDefault="00C00362" w:rsidP="00C00362">
            <w:pPr>
              <w:pStyle w:val="30"/>
              <w:shd w:val="clear" w:color="auto" w:fill="auto"/>
              <w:tabs>
                <w:tab w:val="left" w:pos="227"/>
              </w:tabs>
              <w:spacing w:before="0" w:line="240" w:lineRule="auto"/>
              <w:rPr>
                <w:rStyle w:val="10pt"/>
                <w:b w:val="0"/>
                <w:sz w:val="22"/>
                <w:szCs w:val="22"/>
              </w:rPr>
            </w:pPr>
          </w:p>
        </w:tc>
        <w:tc>
          <w:tcPr>
            <w:tcW w:w="5812" w:type="dxa"/>
            <w:tcBorders>
              <w:left w:val="single" w:sz="4" w:space="0" w:color="auto"/>
              <w:bottom w:val="single" w:sz="4" w:space="0" w:color="auto"/>
              <w:right w:val="single" w:sz="4" w:space="0" w:color="auto"/>
            </w:tcBorders>
          </w:tcPr>
          <w:p w:rsidR="00C00362" w:rsidRPr="00676994" w:rsidRDefault="00C00362" w:rsidP="007360ED">
            <w:pPr>
              <w:jc w:val="both"/>
              <w:rPr>
                <w:rStyle w:val="10pt"/>
                <w:b/>
                <w:sz w:val="22"/>
                <w:szCs w:val="22"/>
              </w:rPr>
            </w:pPr>
            <w:r w:rsidRPr="00676994">
              <w:rPr>
                <w:rFonts w:ascii="Times New Roman" w:eastAsia="Times New Roman" w:hAnsi="Times New Roman" w:cs="Times New Roman"/>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3402" w:type="dxa"/>
            <w:tcBorders>
              <w:left w:val="single" w:sz="4" w:space="0" w:color="auto"/>
              <w:bottom w:val="single" w:sz="4" w:space="0" w:color="auto"/>
              <w:right w:val="single" w:sz="4" w:space="0" w:color="auto"/>
            </w:tcBorders>
          </w:tcPr>
          <w:p w:rsidR="00C00362" w:rsidRPr="00676994" w:rsidRDefault="00C00362" w:rsidP="00003E62">
            <w:pPr>
              <w:pStyle w:val="a5"/>
              <w:shd w:val="clear" w:color="auto" w:fill="auto"/>
              <w:spacing w:before="0" w:line="240" w:lineRule="auto"/>
              <w:ind w:left="44"/>
              <w:rPr>
                <w:rStyle w:val="10pt"/>
                <w:bCs/>
                <w:sz w:val="22"/>
                <w:szCs w:val="22"/>
              </w:rPr>
            </w:pPr>
            <w:r w:rsidRPr="00676994">
              <w:rPr>
                <w:rStyle w:val="10pt"/>
                <w:rFonts w:eastAsia="Times New Roman"/>
                <w:sz w:val="22"/>
                <w:szCs w:val="22"/>
              </w:rPr>
              <w:t>п. 8 ч. 1 ст. 17 Федерального закона от 27.07.2004 № 79-ФЗ</w:t>
            </w:r>
          </w:p>
          <w:p w:rsidR="00C00362" w:rsidRPr="00676994" w:rsidRDefault="00C00362" w:rsidP="00003E62">
            <w:pPr>
              <w:pStyle w:val="30"/>
              <w:shd w:val="clear" w:color="auto" w:fill="auto"/>
              <w:tabs>
                <w:tab w:val="left" w:pos="227"/>
              </w:tabs>
              <w:spacing w:before="0" w:line="240" w:lineRule="auto"/>
              <w:jc w:val="both"/>
              <w:rPr>
                <w:rStyle w:val="10pt"/>
                <w:b w:val="0"/>
                <w:sz w:val="22"/>
                <w:szCs w:val="22"/>
              </w:rPr>
            </w:pPr>
          </w:p>
        </w:tc>
        <w:tc>
          <w:tcPr>
            <w:tcW w:w="5528" w:type="dxa"/>
            <w:gridSpan w:val="2"/>
            <w:tcBorders>
              <w:left w:val="single" w:sz="4" w:space="0" w:color="auto"/>
              <w:bottom w:val="single" w:sz="4" w:space="0" w:color="auto"/>
            </w:tcBorders>
          </w:tcPr>
          <w:p w:rsidR="00C00362" w:rsidRPr="00676994" w:rsidRDefault="00C00362">
            <w:pPr>
              <w:rPr>
                <w:rStyle w:val="10pt"/>
                <w:bCs/>
                <w:sz w:val="22"/>
                <w:szCs w:val="22"/>
              </w:rPr>
            </w:pPr>
          </w:p>
          <w:p w:rsidR="00C00362" w:rsidRPr="00676994" w:rsidRDefault="00C00362" w:rsidP="007360ED">
            <w:pPr>
              <w:pStyle w:val="30"/>
              <w:shd w:val="clear" w:color="auto" w:fill="auto"/>
              <w:tabs>
                <w:tab w:val="left" w:pos="227"/>
              </w:tabs>
              <w:spacing w:before="0" w:line="240" w:lineRule="auto"/>
              <w:jc w:val="left"/>
              <w:rPr>
                <w:rStyle w:val="10pt"/>
                <w:b w:val="0"/>
                <w:sz w:val="22"/>
                <w:szCs w:val="22"/>
              </w:rPr>
            </w:pPr>
          </w:p>
        </w:tc>
      </w:tr>
      <w:tr w:rsidR="00C00362" w:rsidRPr="00676994" w:rsidTr="00C00362">
        <w:tc>
          <w:tcPr>
            <w:tcW w:w="851" w:type="dxa"/>
          </w:tcPr>
          <w:p w:rsidR="00C00362" w:rsidRPr="00676994" w:rsidRDefault="00C00362" w:rsidP="00C00362">
            <w:pPr>
              <w:pStyle w:val="30"/>
              <w:shd w:val="clear" w:color="auto" w:fill="auto"/>
              <w:spacing w:before="0" w:line="240" w:lineRule="auto"/>
              <w:rPr>
                <w:b w:val="0"/>
              </w:rPr>
            </w:pPr>
            <w:r w:rsidRPr="00676994">
              <w:rPr>
                <w:b w:val="0"/>
              </w:rPr>
              <w:t>24.</w:t>
            </w:r>
          </w:p>
        </w:tc>
        <w:tc>
          <w:tcPr>
            <w:tcW w:w="5812" w:type="dxa"/>
          </w:tcPr>
          <w:p w:rsidR="00C00362" w:rsidRPr="00676994" w:rsidRDefault="00C00362" w:rsidP="0070601A">
            <w:pPr>
              <w:pStyle w:val="30"/>
              <w:shd w:val="clear" w:color="auto" w:fill="auto"/>
              <w:spacing w:before="0" w:line="240" w:lineRule="auto"/>
              <w:jc w:val="both"/>
              <w:rPr>
                <w:b w:val="0"/>
              </w:rPr>
            </w:pPr>
            <w:r w:rsidRPr="00676994">
              <w:rPr>
                <w:rFonts w:eastAsia="Times New Roman"/>
                <w:b w:val="0"/>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3402" w:type="dxa"/>
          </w:tcPr>
          <w:p w:rsidR="00C00362" w:rsidRPr="00676994" w:rsidRDefault="00C00362" w:rsidP="00003E62">
            <w:pPr>
              <w:pStyle w:val="a5"/>
              <w:shd w:val="clear" w:color="auto" w:fill="auto"/>
              <w:spacing w:before="0" w:line="240" w:lineRule="auto"/>
              <w:ind w:left="44"/>
              <w:rPr>
                <w:rStyle w:val="10pt"/>
                <w:b/>
                <w:sz w:val="22"/>
                <w:szCs w:val="22"/>
              </w:rPr>
            </w:pPr>
            <w:r w:rsidRPr="00676994">
              <w:rPr>
                <w:rStyle w:val="10pt"/>
                <w:rFonts w:eastAsia="Times New Roman"/>
                <w:sz w:val="22"/>
                <w:szCs w:val="22"/>
              </w:rPr>
              <w:t xml:space="preserve">п. 9 </w:t>
            </w:r>
            <w:r w:rsidRPr="00676994">
              <w:rPr>
                <w:rStyle w:val="10pt"/>
                <w:sz w:val="22"/>
                <w:szCs w:val="22"/>
              </w:rPr>
              <w:t>ч. 1 ст. 17  Федерального закона</w:t>
            </w:r>
            <w:r w:rsidRPr="00676994">
              <w:rPr>
                <w:rStyle w:val="10pt"/>
                <w:rFonts w:eastAsia="Times New Roman"/>
                <w:sz w:val="22"/>
                <w:szCs w:val="22"/>
              </w:rPr>
              <w:t xml:space="preserve"> от 27.07.2004 № 79-ФЗ</w:t>
            </w:r>
          </w:p>
        </w:tc>
        <w:tc>
          <w:tcPr>
            <w:tcW w:w="5528" w:type="dxa"/>
            <w:gridSpan w:val="2"/>
          </w:tcPr>
          <w:p w:rsidR="00C00362" w:rsidRPr="00676994" w:rsidRDefault="00C00362" w:rsidP="0070601A">
            <w:pPr>
              <w:pStyle w:val="30"/>
              <w:shd w:val="clear" w:color="auto" w:fill="auto"/>
              <w:spacing w:before="0" w:line="240" w:lineRule="auto"/>
              <w:jc w:val="both"/>
              <w:rPr>
                <w:rStyle w:val="10pt"/>
                <w:b w:val="0"/>
                <w:sz w:val="22"/>
                <w:szCs w:val="22"/>
              </w:rPr>
            </w:pPr>
          </w:p>
        </w:tc>
      </w:tr>
      <w:tr w:rsidR="00C00362" w:rsidRPr="00676994" w:rsidTr="00C00362">
        <w:tc>
          <w:tcPr>
            <w:tcW w:w="851" w:type="dxa"/>
          </w:tcPr>
          <w:p w:rsidR="00C00362" w:rsidRPr="00676994" w:rsidRDefault="00C00362" w:rsidP="00C00362">
            <w:pPr>
              <w:pStyle w:val="30"/>
              <w:shd w:val="clear" w:color="auto" w:fill="auto"/>
              <w:spacing w:before="0" w:line="240" w:lineRule="auto"/>
              <w:rPr>
                <w:b w:val="0"/>
              </w:rPr>
            </w:pPr>
            <w:r w:rsidRPr="00676994">
              <w:rPr>
                <w:b w:val="0"/>
              </w:rPr>
              <w:t>25.</w:t>
            </w:r>
          </w:p>
        </w:tc>
        <w:tc>
          <w:tcPr>
            <w:tcW w:w="5812" w:type="dxa"/>
          </w:tcPr>
          <w:p w:rsidR="00C00362" w:rsidRPr="00676994" w:rsidRDefault="00C00362" w:rsidP="0070601A">
            <w:pPr>
              <w:pStyle w:val="30"/>
              <w:shd w:val="clear" w:color="auto" w:fill="auto"/>
              <w:spacing w:before="0" w:line="240" w:lineRule="auto"/>
              <w:jc w:val="both"/>
              <w:rPr>
                <w:b w:val="0"/>
              </w:rPr>
            </w:pPr>
            <w:r w:rsidRPr="00676994">
              <w:rPr>
                <w:b w:val="0"/>
              </w:rPr>
              <w:t xml:space="preserve"> </w:t>
            </w:r>
            <w:r w:rsidRPr="00676994">
              <w:rPr>
                <w:rFonts w:eastAsia="Times New Roman"/>
                <w:b w:val="0"/>
              </w:rPr>
              <w:t xml:space="preserve">Гражданскому служащему запрещается допускать публичные высказывания, суждения и оценки, в том числе в средствах массовой информации, в отношении </w:t>
            </w:r>
            <w:r w:rsidRPr="00676994">
              <w:rPr>
                <w:rFonts w:eastAsia="Times New Roman"/>
                <w:b w:val="0"/>
              </w:rPr>
              <w:lastRenderedPageBreak/>
              <w:t>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3402" w:type="dxa"/>
          </w:tcPr>
          <w:p w:rsidR="00C00362" w:rsidRPr="00676994" w:rsidRDefault="00C00362" w:rsidP="00003E62">
            <w:pPr>
              <w:pStyle w:val="a5"/>
              <w:shd w:val="clear" w:color="auto" w:fill="auto"/>
              <w:spacing w:before="0" w:line="240" w:lineRule="auto"/>
              <w:ind w:left="44"/>
              <w:rPr>
                <w:rStyle w:val="10pt"/>
                <w:b/>
                <w:sz w:val="22"/>
                <w:szCs w:val="22"/>
              </w:rPr>
            </w:pPr>
            <w:r w:rsidRPr="00676994">
              <w:rPr>
                <w:rStyle w:val="10pt"/>
                <w:rFonts w:eastAsia="Times New Roman"/>
                <w:sz w:val="22"/>
                <w:szCs w:val="22"/>
              </w:rPr>
              <w:lastRenderedPageBreak/>
              <w:t>п. 10 ч. 1 ст. 17  Федерального закона от 27.07.2004 № 79-ФЗ</w:t>
            </w:r>
          </w:p>
        </w:tc>
        <w:tc>
          <w:tcPr>
            <w:tcW w:w="5528" w:type="dxa"/>
            <w:gridSpan w:val="2"/>
          </w:tcPr>
          <w:p w:rsidR="00C00362" w:rsidRPr="00676994" w:rsidRDefault="00C00362" w:rsidP="0070601A">
            <w:pPr>
              <w:pStyle w:val="30"/>
              <w:shd w:val="clear" w:color="auto" w:fill="auto"/>
              <w:spacing w:before="0" w:line="240" w:lineRule="auto"/>
              <w:jc w:val="both"/>
              <w:rPr>
                <w:rStyle w:val="10pt"/>
                <w:b w:val="0"/>
                <w:color w:val="FF0000"/>
                <w:sz w:val="22"/>
                <w:szCs w:val="22"/>
              </w:rPr>
            </w:pPr>
          </w:p>
        </w:tc>
      </w:tr>
      <w:tr w:rsidR="00C00362" w:rsidRPr="00676994" w:rsidTr="00C00362">
        <w:tc>
          <w:tcPr>
            <w:tcW w:w="851" w:type="dxa"/>
          </w:tcPr>
          <w:p w:rsidR="00C00362" w:rsidRPr="00676994" w:rsidRDefault="00C00362" w:rsidP="0070601A">
            <w:pPr>
              <w:pStyle w:val="30"/>
              <w:shd w:val="clear" w:color="auto" w:fill="auto"/>
              <w:spacing w:before="0" w:line="240" w:lineRule="auto"/>
              <w:rPr>
                <w:b w:val="0"/>
              </w:rPr>
            </w:pPr>
            <w:r w:rsidRPr="00676994">
              <w:rPr>
                <w:b w:val="0"/>
              </w:rPr>
              <w:lastRenderedPageBreak/>
              <w:t>26.</w:t>
            </w:r>
          </w:p>
        </w:tc>
        <w:tc>
          <w:tcPr>
            <w:tcW w:w="5812" w:type="dxa"/>
          </w:tcPr>
          <w:p w:rsidR="00C00362" w:rsidRPr="00676994" w:rsidRDefault="00C00362" w:rsidP="00D85E5F">
            <w:pPr>
              <w:pStyle w:val="30"/>
              <w:shd w:val="clear" w:color="auto" w:fill="auto"/>
              <w:spacing w:before="0" w:line="240" w:lineRule="auto"/>
              <w:jc w:val="both"/>
              <w:rPr>
                <w:b w:val="0"/>
              </w:rPr>
            </w:pPr>
            <w:r w:rsidRPr="00676994">
              <w:rPr>
                <w:rStyle w:val="10pt"/>
                <w:rFonts w:eastAsia="Times New Roman"/>
                <w:b w:val="0"/>
                <w:sz w:val="22"/>
                <w:szCs w:val="22"/>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3402" w:type="dxa"/>
          </w:tcPr>
          <w:p w:rsidR="00C00362" w:rsidRPr="00676994" w:rsidRDefault="00C00362" w:rsidP="00003E62">
            <w:pPr>
              <w:pStyle w:val="a5"/>
              <w:shd w:val="clear" w:color="auto" w:fill="auto"/>
              <w:spacing w:before="0" w:line="240" w:lineRule="auto"/>
              <w:ind w:left="44"/>
              <w:rPr>
                <w:rStyle w:val="10pt"/>
                <w:b/>
                <w:sz w:val="22"/>
                <w:szCs w:val="22"/>
              </w:rPr>
            </w:pPr>
            <w:r w:rsidRPr="00676994">
              <w:rPr>
                <w:rStyle w:val="10pt"/>
                <w:rFonts w:eastAsia="Times New Roman"/>
                <w:sz w:val="22"/>
                <w:szCs w:val="22"/>
              </w:rPr>
              <w:t>п. 12 ч. 1 ст. 17 Федерального закона от 27.07.2004 № 79-</w:t>
            </w:r>
            <w:r w:rsidRPr="00676994">
              <w:rPr>
                <w:rStyle w:val="10pt"/>
                <w:sz w:val="22"/>
                <w:szCs w:val="22"/>
              </w:rPr>
              <w:t xml:space="preserve"> </w:t>
            </w:r>
            <w:r w:rsidRPr="00676994">
              <w:rPr>
                <w:rStyle w:val="10pt"/>
                <w:rFonts w:eastAsia="Times New Roman"/>
                <w:sz w:val="22"/>
                <w:szCs w:val="22"/>
              </w:rPr>
              <w:t>ФЗ</w:t>
            </w:r>
          </w:p>
        </w:tc>
        <w:tc>
          <w:tcPr>
            <w:tcW w:w="5528" w:type="dxa"/>
            <w:gridSpan w:val="2"/>
          </w:tcPr>
          <w:p w:rsidR="00C00362" w:rsidRPr="00676994" w:rsidRDefault="00C00362" w:rsidP="0070601A">
            <w:pPr>
              <w:pStyle w:val="30"/>
              <w:shd w:val="clear" w:color="auto" w:fill="auto"/>
              <w:spacing w:before="0" w:line="240" w:lineRule="auto"/>
              <w:jc w:val="both"/>
              <w:rPr>
                <w:rStyle w:val="10pt"/>
                <w:b w:val="0"/>
                <w:sz w:val="22"/>
                <w:szCs w:val="22"/>
              </w:rPr>
            </w:pPr>
          </w:p>
        </w:tc>
      </w:tr>
      <w:tr w:rsidR="00C00362" w:rsidRPr="00676994" w:rsidTr="00C00362">
        <w:tc>
          <w:tcPr>
            <w:tcW w:w="851" w:type="dxa"/>
          </w:tcPr>
          <w:p w:rsidR="00C00362" w:rsidRPr="00676994" w:rsidRDefault="00C00362" w:rsidP="00D85E5F">
            <w:pPr>
              <w:pStyle w:val="30"/>
              <w:shd w:val="clear" w:color="auto" w:fill="auto"/>
              <w:spacing w:before="0" w:line="240" w:lineRule="auto"/>
              <w:rPr>
                <w:b w:val="0"/>
              </w:rPr>
            </w:pPr>
            <w:r w:rsidRPr="00676994">
              <w:rPr>
                <w:b w:val="0"/>
              </w:rPr>
              <w:t>27.</w:t>
            </w:r>
          </w:p>
        </w:tc>
        <w:tc>
          <w:tcPr>
            <w:tcW w:w="5812" w:type="dxa"/>
          </w:tcPr>
          <w:p w:rsidR="00C00362" w:rsidRPr="00676994" w:rsidRDefault="00C00362" w:rsidP="007360ED">
            <w:pPr>
              <w:pStyle w:val="30"/>
              <w:shd w:val="clear" w:color="auto" w:fill="auto"/>
              <w:spacing w:before="0" w:line="240" w:lineRule="auto"/>
              <w:jc w:val="both"/>
              <w:rPr>
                <w:rStyle w:val="10pt"/>
                <w:b w:val="0"/>
                <w:sz w:val="22"/>
                <w:szCs w:val="22"/>
              </w:rPr>
            </w:pPr>
            <w:r w:rsidRPr="00676994">
              <w:rPr>
                <w:rStyle w:val="10pt"/>
                <w:rFonts w:eastAsia="Times New Roman"/>
                <w:b w:val="0"/>
                <w:sz w:val="22"/>
                <w:szCs w:val="22"/>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3402" w:type="dxa"/>
          </w:tcPr>
          <w:p w:rsidR="00C00362" w:rsidRPr="00676994" w:rsidRDefault="00C00362" w:rsidP="00003E62">
            <w:pPr>
              <w:pStyle w:val="a5"/>
              <w:shd w:val="clear" w:color="auto" w:fill="auto"/>
              <w:spacing w:before="0" w:line="240" w:lineRule="auto"/>
              <w:ind w:left="44"/>
              <w:rPr>
                <w:rStyle w:val="10pt"/>
                <w:rFonts w:eastAsia="Times New Roman"/>
                <w:sz w:val="22"/>
                <w:szCs w:val="22"/>
              </w:rPr>
            </w:pPr>
            <w:r w:rsidRPr="00676994">
              <w:rPr>
                <w:rStyle w:val="10pt"/>
                <w:rFonts w:eastAsia="Times New Roman"/>
                <w:sz w:val="22"/>
                <w:szCs w:val="22"/>
              </w:rPr>
              <w:t>п. 13 ч. 1 ст. 17 Федерального закона от 27.07.2004 № 79-ФЗ</w:t>
            </w:r>
          </w:p>
        </w:tc>
        <w:tc>
          <w:tcPr>
            <w:tcW w:w="5528" w:type="dxa"/>
            <w:gridSpan w:val="2"/>
          </w:tcPr>
          <w:p w:rsidR="00C00362" w:rsidRPr="00676994" w:rsidRDefault="00C00362" w:rsidP="00D85E5F">
            <w:pPr>
              <w:pStyle w:val="30"/>
              <w:shd w:val="clear" w:color="auto" w:fill="auto"/>
              <w:spacing w:before="0" w:line="240" w:lineRule="auto"/>
              <w:rPr>
                <w:rStyle w:val="10pt"/>
                <w:b w:val="0"/>
                <w:sz w:val="22"/>
                <w:szCs w:val="22"/>
              </w:rPr>
            </w:pPr>
          </w:p>
        </w:tc>
      </w:tr>
      <w:tr w:rsidR="00C00362" w:rsidRPr="00676994" w:rsidTr="00C00362">
        <w:tc>
          <w:tcPr>
            <w:tcW w:w="851" w:type="dxa"/>
          </w:tcPr>
          <w:p w:rsidR="00C00362" w:rsidRPr="00676994" w:rsidRDefault="00C00362" w:rsidP="0070601A">
            <w:pPr>
              <w:pStyle w:val="30"/>
              <w:shd w:val="clear" w:color="auto" w:fill="auto"/>
              <w:spacing w:before="0" w:line="240" w:lineRule="auto"/>
              <w:rPr>
                <w:rStyle w:val="10pt"/>
                <w:b w:val="0"/>
                <w:sz w:val="22"/>
                <w:szCs w:val="22"/>
              </w:rPr>
            </w:pPr>
            <w:r w:rsidRPr="00676994">
              <w:rPr>
                <w:rStyle w:val="10pt"/>
                <w:b w:val="0"/>
                <w:sz w:val="22"/>
                <w:szCs w:val="22"/>
              </w:rPr>
              <w:t>28.</w:t>
            </w:r>
          </w:p>
        </w:tc>
        <w:tc>
          <w:tcPr>
            <w:tcW w:w="5812" w:type="dxa"/>
          </w:tcPr>
          <w:p w:rsidR="00C00362" w:rsidRPr="00676994" w:rsidRDefault="00C00362" w:rsidP="00003E62">
            <w:pPr>
              <w:pStyle w:val="a5"/>
              <w:shd w:val="clear" w:color="auto" w:fill="auto"/>
              <w:spacing w:before="0" w:line="240" w:lineRule="auto"/>
              <w:rPr>
                <w:rStyle w:val="11pt"/>
              </w:rPr>
            </w:pPr>
            <w:r w:rsidRPr="00676994">
              <w:rPr>
                <w:rStyle w:val="10pt"/>
                <w:rFonts w:eastAsia="Times New Roman"/>
                <w:sz w:val="22"/>
                <w:szCs w:val="22"/>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3402" w:type="dxa"/>
          </w:tcPr>
          <w:p w:rsidR="00C00362" w:rsidRPr="00676994" w:rsidRDefault="00C00362" w:rsidP="00003E62">
            <w:pPr>
              <w:pStyle w:val="a5"/>
              <w:shd w:val="clear" w:color="auto" w:fill="auto"/>
              <w:spacing w:before="0" w:line="240" w:lineRule="auto"/>
              <w:ind w:left="44"/>
              <w:rPr>
                <w:rStyle w:val="11pt"/>
              </w:rPr>
            </w:pPr>
            <w:r w:rsidRPr="00676994">
              <w:rPr>
                <w:rStyle w:val="10pt"/>
                <w:rFonts w:eastAsia="Times New Roman"/>
                <w:sz w:val="22"/>
                <w:szCs w:val="22"/>
              </w:rPr>
              <w:t xml:space="preserve">п. 14 ч. 1 ст. 17 Федерального закона </w:t>
            </w:r>
            <w:r w:rsidRPr="00676994">
              <w:rPr>
                <w:rStyle w:val="10pt"/>
                <w:sz w:val="22"/>
                <w:szCs w:val="22"/>
              </w:rPr>
              <w:t xml:space="preserve"> </w:t>
            </w:r>
            <w:r w:rsidRPr="00676994">
              <w:rPr>
                <w:rStyle w:val="10pt"/>
                <w:rFonts w:eastAsia="Times New Roman"/>
                <w:sz w:val="22"/>
                <w:szCs w:val="22"/>
              </w:rPr>
              <w:t>от 27.07.2004 № 79-ФЗ</w:t>
            </w:r>
          </w:p>
        </w:tc>
        <w:tc>
          <w:tcPr>
            <w:tcW w:w="5528" w:type="dxa"/>
            <w:gridSpan w:val="2"/>
          </w:tcPr>
          <w:p w:rsidR="00C00362" w:rsidRPr="00676994" w:rsidRDefault="00C00362" w:rsidP="0070601A">
            <w:pPr>
              <w:pStyle w:val="30"/>
              <w:shd w:val="clear" w:color="auto" w:fill="auto"/>
              <w:spacing w:before="0" w:line="240" w:lineRule="auto"/>
              <w:rPr>
                <w:rStyle w:val="11pt"/>
                <w:b/>
              </w:rPr>
            </w:pPr>
          </w:p>
        </w:tc>
      </w:tr>
      <w:tr w:rsidR="00C00362" w:rsidRPr="00676994" w:rsidTr="00C00362">
        <w:trPr>
          <w:trHeight w:val="278"/>
        </w:trPr>
        <w:tc>
          <w:tcPr>
            <w:tcW w:w="851" w:type="dxa"/>
          </w:tcPr>
          <w:p w:rsidR="00C00362" w:rsidRPr="00676994" w:rsidRDefault="00C00362" w:rsidP="0070601A">
            <w:pPr>
              <w:pStyle w:val="30"/>
              <w:shd w:val="clear" w:color="auto" w:fill="auto"/>
              <w:spacing w:before="0" w:line="240" w:lineRule="auto"/>
              <w:rPr>
                <w:b w:val="0"/>
              </w:rPr>
            </w:pPr>
            <w:r w:rsidRPr="00676994">
              <w:rPr>
                <w:b w:val="0"/>
              </w:rPr>
              <w:t>29.</w:t>
            </w:r>
          </w:p>
        </w:tc>
        <w:tc>
          <w:tcPr>
            <w:tcW w:w="5812" w:type="dxa"/>
          </w:tcPr>
          <w:p w:rsidR="00C00362" w:rsidRPr="00676994" w:rsidRDefault="00C00362" w:rsidP="0070601A">
            <w:pPr>
              <w:pStyle w:val="30"/>
              <w:shd w:val="clear" w:color="auto" w:fill="auto"/>
              <w:spacing w:before="0" w:after="240" w:line="240" w:lineRule="auto"/>
              <w:jc w:val="both"/>
              <w:rPr>
                <w:rStyle w:val="10pt"/>
                <w:b w:val="0"/>
                <w:sz w:val="22"/>
                <w:szCs w:val="22"/>
              </w:rPr>
            </w:pPr>
            <w:r w:rsidRPr="00676994">
              <w:rPr>
                <w:rStyle w:val="10pt"/>
                <w:rFonts w:eastAsia="Times New Roman"/>
                <w:b w:val="0"/>
                <w:sz w:val="22"/>
                <w:szCs w:val="22"/>
              </w:rPr>
              <w:t>Гражданскому служащему запрещается</w:t>
            </w:r>
            <w:r w:rsidRPr="00676994">
              <w:rPr>
                <w:rStyle w:val="10pt"/>
                <w:b w:val="0"/>
                <w:sz w:val="22"/>
                <w:szCs w:val="22"/>
              </w:rPr>
              <w:t xml:space="preserve"> </w:t>
            </w:r>
            <w:r w:rsidRPr="00676994">
              <w:rPr>
                <w:rStyle w:val="10pt"/>
                <w:rFonts w:eastAsia="Times New Roman"/>
                <w:b w:val="0"/>
                <w:sz w:val="22"/>
                <w:szCs w:val="22"/>
              </w:rPr>
              <w:t>прекращать исполнение должностных обязанностей в целях урегулирования служебного спора.</w:t>
            </w:r>
          </w:p>
        </w:tc>
        <w:tc>
          <w:tcPr>
            <w:tcW w:w="3402" w:type="dxa"/>
          </w:tcPr>
          <w:p w:rsidR="00C00362" w:rsidRPr="00676994" w:rsidRDefault="00C00362" w:rsidP="00003E62">
            <w:pPr>
              <w:pStyle w:val="a5"/>
              <w:shd w:val="clear" w:color="auto" w:fill="auto"/>
              <w:spacing w:before="0" w:line="240" w:lineRule="auto"/>
              <w:ind w:left="44"/>
              <w:rPr>
                <w:rStyle w:val="10pt"/>
                <w:sz w:val="22"/>
                <w:szCs w:val="22"/>
              </w:rPr>
            </w:pPr>
            <w:r w:rsidRPr="00676994">
              <w:rPr>
                <w:rStyle w:val="10pt"/>
                <w:rFonts w:eastAsia="Times New Roman"/>
                <w:sz w:val="22"/>
                <w:szCs w:val="22"/>
              </w:rPr>
              <w:t>п. 15 ч. 1 ст. 17 Федерального</w:t>
            </w:r>
            <w:r w:rsidRPr="00676994">
              <w:rPr>
                <w:rStyle w:val="10pt"/>
                <w:sz w:val="22"/>
                <w:szCs w:val="22"/>
              </w:rPr>
              <w:t xml:space="preserve"> </w:t>
            </w:r>
            <w:r w:rsidRPr="00676994">
              <w:rPr>
                <w:rStyle w:val="10pt"/>
                <w:rFonts w:eastAsia="Times New Roman"/>
                <w:sz w:val="22"/>
                <w:szCs w:val="22"/>
              </w:rPr>
              <w:t>закона     от 27.07.2004 № 79-ФЗ</w:t>
            </w:r>
          </w:p>
        </w:tc>
        <w:tc>
          <w:tcPr>
            <w:tcW w:w="5528" w:type="dxa"/>
            <w:gridSpan w:val="2"/>
          </w:tcPr>
          <w:p w:rsidR="00C00362" w:rsidRPr="00676994" w:rsidRDefault="00C00362" w:rsidP="0070601A">
            <w:pPr>
              <w:pStyle w:val="30"/>
              <w:shd w:val="clear" w:color="auto" w:fill="auto"/>
              <w:spacing w:before="0" w:line="240" w:lineRule="auto"/>
              <w:jc w:val="both"/>
              <w:rPr>
                <w:rStyle w:val="10pt"/>
                <w:b w:val="0"/>
                <w:sz w:val="22"/>
                <w:szCs w:val="22"/>
              </w:rPr>
            </w:pPr>
          </w:p>
        </w:tc>
      </w:tr>
      <w:tr w:rsidR="00C00362" w:rsidRPr="00676994" w:rsidTr="00C00362">
        <w:trPr>
          <w:trHeight w:val="1476"/>
        </w:trPr>
        <w:tc>
          <w:tcPr>
            <w:tcW w:w="851" w:type="dxa"/>
          </w:tcPr>
          <w:p w:rsidR="00C00362" w:rsidRPr="00676994" w:rsidRDefault="00C00362" w:rsidP="0070601A">
            <w:pPr>
              <w:pStyle w:val="30"/>
              <w:shd w:val="clear" w:color="auto" w:fill="auto"/>
              <w:spacing w:before="0" w:line="240" w:lineRule="auto"/>
              <w:rPr>
                <w:b w:val="0"/>
              </w:rPr>
            </w:pPr>
            <w:r w:rsidRPr="00676994">
              <w:rPr>
                <w:b w:val="0"/>
              </w:rPr>
              <w:t>30.</w:t>
            </w:r>
          </w:p>
        </w:tc>
        <w:tc>
          <w:tcPr>
            <w:tcW w:w="5812" w:type="dxa"/>
          </w:tcPr>
          <w:p w:rsidR="00C00362" w:rsidRPr="00676994" w:rsidRDefault="00C00362" w:rsidP="0070601A">
            <w:pPr>
              <w:pStyle w:val="30"/>
              <w:shd w:val="clear" w:color="auto" w:fill="auto"/>
              <w:spacing w:before="0" w:after="240" w:line="240" w:lineRule="auto"/>
              <w:jc w:val="both"/>
              <w:rPr>
                <w:b w:val="0"/>
              </w:rPr>
            </w:pPr>
            <w:r w:rsidRPr="00676994">
              <w:rPr>
                <w:rStyle w:val="10pt"/>
                <w:rFonts w:eastAsia="Times New Roman"/>
                <w:b w:val="0"/>
                <w:sz w:val="22"/>
                <w:szCs w:val="22"/>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w:t>
            </w:r>
            <w:r w:rsidRPr="00676994">
              <w:rPr>
                <w:rStyle w:val="10pt"/>
                <w:b w:val="0"/>
                <w:sz w:val="22"/>
                <w:szCs w:val="22"/>
              </w:rPr>
              <w:t xml:space="preserve"> </w:t>
            </w:r>
            <w:r w:rsidRPr="00676994">
              <w:rPr>
                <w:rStyle w:val="10pt"/>
                <w:rFonts w:eastAsia="Times New Roman"/>
                <w:b w:val="0"/>
                <w:sz w:val="22"/>
                <w:szCs w:val="22"/>
              </w:rPr>
              <w:t>в связи с исполнением должностных обязанностей.</w:t>
            </w:r>
          </w:p>
        </w:tc>
        <w:tc>
          <w:tcPr>
            <w:tcW w:w="3402" w:type="dxa"/>
          </w:tcPr>
          <w:p w:rsidR="00C00362" w:rsidRPr="00676994" w:rsidRDefault="00C00362" w:rsidP="00003E62">
            <w:pPr>
              <w:pStyle w:val="a5"/>
              <w:shd w:val="clear" w:color="auto" w:fill="auto"/>
              <w:spacing w:before="0" w:line="240" w:lineRule="auto"/>
              <w:ind w:left="44"/>
              <w:rPr>
                <w:rStyle w:val="10pt"/>
                <w:b/>
                <w:sz w:val="22"/>
                <w:szCs w:val="22"/>
              </w:rPr>
            </w:pPr>
            <w:r w:rsidRPr="00676994">
              <w:rPr>
                <w:rStyle w:val="10pt"/>
                <w:rFonts w:eastAsia="Times New Roman"/>
                <w:sz w:val="22"/>
                <w:szCs w:val="22"/>
              </w:rPr>
              <w:t>ч. 3 ст. 17 Федерального закона     от 27.07.2004 № 79-ФЗ</w:t>
            </w:r>
          </w:p>
        </w:tc>
        <w:tc>
          <w:tcPr>
            <w:tcW w:w="5528" w:type="dxa"/>
            <w:gridSpan w:val="2"/>
          </w:tcPr>
          <w:p w:rsidR="00C00362" w:rsidRPr="00676994" w:rsidRDefault="00C00362" w:rsidP="0070601A">
            <w:pPr>
              <w:pStyle w:val="30"/>
              <w:shd w:val="clear" w:color="auto" w:fill="auto"/>
              <w:spacing w:before="0" w:line="240" w:lineRule="auto"/>
              <w:jc w:val="both"/>
              <w:rPr>
                <w:rStyle w:val="10pt"/>
                <w:b w:val="0"/>
                <w:sz w:val="22"/>
                <w:szCs w:val="22"/>
              </w:rPr>
            </w:pPr>
          </w:p>
        </w:tc>
      </w:tr>
    </w:tbl>
    <w:p w:rsidR="0089331D" w:rsidRDefault="0089331D" w:rsidP="0070601A">
      <w:pPr>
        <w:pStyle w:val="30"/>
        <w:shd w:val="clear" w:color="auto" w:fill="auto"/>
        <w:spacing w:before="0" w:after="240" w:line="240" w:lineRule="auto"/>
        <w:ind w:left="340"/>
        <w:rPr>
          <w:color w:val="FF0000"/>
        </w:rPr>
      </w:pPr>
    </w:p>
    <w:p w:rsidR="00C00362" w:rsidRPr="00676994" w:rsidRDefault="00C00362" w:rsidP="0070601A">
      <w:pPr>
        <w:pStyle w:val="30"/>
        <w:shd w:val="clear" w:color="auto" w:fill="auto"/>
        <w:spacing w:before="0" w:after="240" w:line="240" w:lineRule="auto"/>
        <w:ind w:left="340"/>
        <w:rPr>
          <w:color w:val="FF0000"/>
        </w:rPr>
      </w:pPr>
    </w:p>
    <w:p w:rsidR="00676994" w:rsidRDefault="008C3573" w:rsidP="008C3573">
      <w:pPr>
        <w:pStyle w:val="11"/>
        <w:shd w:val="clear" w:color="auto" w:fill="auto"/>
        <w:spacing w:before="0" w:line="240" w:lineRule="auto"/>
        <w:rPr>
          <w:rStyle w:val="10"/>
          <w:rFonts w:cs="Times New Roman"/>
          <w:b/>
          <w:color w:val="000000"/>
          <w:sz w:val="22"/>
        </w:rPr>
      </w:pPr>
      <w:r w:rsidRPr="00676994">
        <w:rPr>
          <w:rStyle w:val="10"/>
          <w:rFonts w:cs="Times New Roman"/>
          <w:b/>
          <w:color w:val="000000"/>
          <w:sz w:val="22"/>
          <w:lang w:val="en-US" w:eastAsia="en-US"/>
        </w:rPr>
        <w:lastRenderedPageBreak/>
        <w:t>III</w:t>
      </w:r>
      <w:r w:rsidRPr="00676994">
        <w:rPr>
          <w:rStyle w:val="10"/>
          <w:rFonts w:cs="Times New Roman"/>
          <w:b/>
          <w:color w:val="000000"/>
          <w:sz w:val="22"/>
          <w:lang w:eastAsia="en-US"/>
        </w:rPr>
        <w:t xml:space="preserve">. </w:t>
      </w:r>
      <w:r w:rsidRPr="00676994">
        <w:rPr>
          <w:rStyle w:val="10"/>
          <w:rFonts w:cs="Times New Roman"/>
          <w:b/>
          <w:color w:val="000000"/>
          <w:sz w:val="22"/>
        </w:rPr>
        <w:t xml:space="preserve">Ответственность за несоблюдение гражданскими служащими запретов и ограничений, </w:t>
      </w:r>
    </w:p>
    <w:p w:rsidR="008C3573" w:rsidRPr="00676994" w:rsidRDefault="008C3573" w:rsidP="008C3573">
      <w:pPr>
        <w:pStyle w:val="11"/>
        <w:shd w:val="clear" w:color="auto" w:fill="auto"/>
        <w:spacing w:before="0" w:line="240" w:lineRule="auto"/>
        <w:rPr>
          <w:rFonts w:cs="Times New Roman"/>
          <w:b w:val="0"/>
          <w:sz w:val="22"/>
        </w:rPr>
      </w:pPr>
      <w:r w:rsidRPr="00676994">
        <w:rPr>
          <w:rStyle w:val="10"/>
          <w:rFonts w:cs="Times New Roman"/>
          <w:b/>
          <w:color w:val="000000"/>
          <w:sz w:val="22"/>
        </w:rPr>
        <w:t xml:space="preserve">установленных </w:t>
      </w:r>
      <w:r w:rsidRPr="00676994">
        <w:rPr>
          <w:rStyle w:val="5"/>
          <w:rFonts w:cs="Times New Roman"/>
          <w:b/>
          <w:color w:val="000000"/>
          <w:sz w:val="22"/>
        </w:rPr>
        <w:t>законодательством Российской Федерации</w:t>
      </w:r>
    </w:p>
    <w:p w:rsidR="00F900FE" w:rsidRPr="00676994" w:rsidRDefault="00F900FE" w:rsidP="00F900FE">
      <w:pPr>
        <w:autoSpaceDE w:val="0"/>
        <w:autoSpaceDN w:val="0"/>
        <w:adjustRightInd w:val="0"/>
        <w:spacing w:after="0" w:line="240" w:lineRule="auto"/>
        <w:jc w:val="both"/>
        <w:rPr>
          <w:rFonts w:ascii="Times New Roman" w:hAnsi="Times New Roman" w:cs="Times New Roman"/>
        </w:rPr>
      </w:pPr>
      <w:r w:rsidRPr="00676994">
        <w:rPr>
          <w:rFonts w:ascii="Times New Roman" w:hAnsi="Times New Roman" w:cs="Times New Roman"/>
        </w:rPr>
        <w:t xml:space="preserve">          1.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следующие взыскания:</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1) замечание;</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2) выговор;</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3) предупреждение о неполном должностном соответствии.</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 xml:space="preserve">  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4" w:history="1">
        <w:r w:rsidRPr="00676994">
          <w:rPr>
            <w:rFonts w:ascii="Times New Roman" w:hAnsi="Times New Roman" w:cs="Times New Roman"/>
          </w:rPr>
          <w:t>частями 3</w:t>
        </w:r>
      </w:hyperlink>
      <w:r w:rsidRPr="00676994">
        <w:rPr>
          <w:rFonts w:ascii="Times New Roman" w:hAnsi="Times New Roman" w:cs="Times New Roman"/>
        </w:rPr>
        <w:t xml:space="preserve"> - 6 статьи 13 Федерального закона от 25 декабря 2008 года № 273-ФЗ "О противодействии коррупции".</w:t>
      </w:r>
    </w:p>
    <w:p w:rsidR="008C3573" w:rsidRPr="00676994" w:rsidRDefault="00F900FE" w:rsidP="00F900FE">
      <w:pPr>
        <w:pStyle w:val="21"/>
        <w:shd w:val="clear" w:color="auto" w:fill="auto"/>
        <w:spacing w:after="0" w:line="240" w:lineRule="auto"/>
        <w:ind w:firstLine="600"/>
        <w:jc w:val="both"/>
        <w:rPr>
          <w:rFonts w:cs="Times New Roman"/>
          <w:sz w:val="22"/>
        </w:rPr>
      </w:pPr>
      <w:r w:rsidRPr="00676994">
        <w:rPr>
          <w:rStyle w:val="2"/>
          <w:rFonts w:cs="Times New Roman"/>
          <w:sz w:val="22"/>
        </w:rPr>
        <w:t xml:space="preserve"> </w:t>
      </w:r>
      <w:r w:rsidR="008C3573" w:rsidRPr="00676994">
        <w:rPr>
          <w:rStyle w:val="2"/>
          <w:rFonts w:cs="Times New Roman"/>
          <w:sz w:val="22"/>
        </w:rPr>
        <w:t xml:space="preserve">Кроме того, в соответствии со статьей </w:t>
      </w:r>
      <w:r w:rsidR="008C3573" w:rsidRPr="00676994">
        <w:rPr>
          <w:rStyle w:val="2"/>
          <w:rFonts w:cs="Times New Roman"/>
          <w:sz w:val="22"/>
          <w:lang w:eastAsia="en-US"/>
        </w:rPr>
        <w:t xml:space="preserve">59.2 </w:t>
      </w:r>
      <w:r w:rsidR="008C3573" w:rsidRPr="00676994">
        <w:rPr>
          <w:rStyle w:val="2"/>
          <w:rFonts w:cs="Times New Roman"/>
          <w:sz w:val="22"/>
        </w:rPr>
        <w:t xml:space="preserve">Федерального закона от </w:t>
      </w:r>
      <w:r w:rsidR="008C3573" w:rsidRPr="00676994">
        <w:rPr>
          <w:rStyle w:val="2"/>
          <w:rFonts w:cs="Times New Roman"/>
          <w:sz w:val="22"/>
          <w:lang w:eastAsia="en-US"/>
        </w:rPr>
        <w:t xml:space="preserve">27.07.2004 </w:t>
      </w:r>
      <w:r w:rsidR="008C3573" w:rsidRPr="00676994">
        <w:rPr>
          <w:rStyle w:val="2"/>
          <w:rFonts w:cs="Times New Roman"/>
          <w:sz w:val="22"/>
        </w:rPr>
        <w:t>№ 79-ФЗ гражданский служащий подлежит увольнению в связи с утратой доверия в случае:</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4) осуществления гражданским служащим предпринимательской деятельности;</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900FE" w:rsidRPr="00676994" w:rsidRDefault="00F900FE" w:rsidP="00F900FE">
      <w:pPr>
        <w:autoSpaceDE w:val="0"/>
        <w:autoSpaceDN w:val="0"/>
        <w:adjustRightInd w:val="0"/>
        <w:spacing w:after="0" w:line="240" w:lineRule="auto"/>
        <w:ind w:firstLine="540"/>
        <w:jc w:val="both"/>
        <w:rPr>
          <w:rFonts w:ascii="Times New Roman" w:hAnsi="Times New Roman" w:cs="Times New Roman"/>
        </w:rPr>
      </w:pPr>
      <w:r w:rsidRPr="00676994">
        <w:rPr>
          <w:rFonts w:ascii="Times New Roman" w:hAnsi="Times New Roman" w:cs="Times New Roman"/>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4B6586" w:rsidRPr="00676994" w:rsidRDefault="008C3573" w:rsidP="004B6586">
      <w:pPr>
        <w:pStyle w:val="30"/>
        <w:shd w:val="clear" w:color="auto" w:fill="auto"/>
        <w:spacing w:before="0" w:line="240" w:lineRule="auto"/>
        <w:jc w:val="both"/>
      </w:pPr>
      <w:r w:rsidRPr="00676994">
        <w:rPr>
          <w:rStyle w:val="2"/>
          <w:b w:val="0"/>
          <w:sz w:val="22"/>
        </w:rPr>
        <w:t xml:space="preserve">            Вместе с тем в соответствии со статьей </w:t>
      </w:r>
      <w:r w:rsidRPr="00676994">
        <w:rPr>
          <w:rStyle w:val="2"/>
          <w:b w:val="0"/>
          <w:sz w:val="22"/>
          <w:lang w:eastAsia="en-US"/>
        </w:rPr>
        <w:t xml:space="preserve">13 </w:t>
      </w:r>
      <w:r w:rsidRPr="00676994">
        <w:rPr>
          <w:rStyle w:val="2"/>
          <w:b w:val="0"/>
          <w:sz w:val="22"/>
        </w:rPr>
        <w:t xml:space="preserve">Федерального закона от </w:t>
      </w:r>
      <w:r w:rsidRPr="00676994">
        <w:rPr>
          <w:rStyle w:val="2"/>
          <w:b w:val="0"/>
          <w:sz w:val="22"/>
          <w:lang w:eastAsia="en-US"/>
        </w:rPr>
        <w:t xml:space="preserve">25.12.2008 </w:t>
      </w:r>
      <w:r w:rsidRPr="00676994">
        <w:rPr>
          <w:rStyle w:val="2"/>
          <w:b w:val="0"/>
          <w:sz w:val="22"/>
        </w:rPr>
        <w:t xml:space="preserve">№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r w:rsidR="004B6586" w:rsidRPr="00676994">
        <w:rPr>
          <w:rStyle w:val="2"/>
          <w:b w:val="0"/>
          <w:sz w:val="22"/>
        </w:rPr>
        <w:t xml:space="preserve">         </w:t>
      </w:r>
    </w:p>
    <w:p w:rsidR="00505360" w:rsidRPr="00676994" w:rsidRDefault="004B6586" w:rsidP="00C00362">
      <w:pPr>
        <w:autoSpaceDE w:val="0"/>
        <w:autoSpaceDN w:val="0"/>
        <w:adjustRightInd w:val="0"/>
        <w:spacing w:after="0" w:line="240" w:lineRule="auto"/>
        <w:ind w:firstLine="539"/>
        <w:jc w:val="both"/>
        <w:rPr>
          <w:rFonts w:ascii="Times New Roman" w:hAnsi="Times New Roman" w:cs="Times New Roman"/>
        </w:rPr>
      </w:pPr>
      <w:r w:rsidRPr="00676994">
        <w:rPr>
          <w:rFonts w:ascii="Times New Roman" w:hAnsi="Times New Roman" w:cs="Times New Roman"/>
        </w:rPr>
        <w:t xml:space="preserve">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bookmarkStart w:id="2" w:name="Par2"/>
      <w:bookmarkEnd w:id="2"/>
    </w:p>
    <w:p w:rsidR="008C1BB4" w:rsidRPr="00676994" w:rsidRDefault="008C1BB4" w:rsidP="0070601A">
      <w:pPr>
        <w:spacing w:line="240" w:lineRule="auto"/>
        <w:rPr>
          <w:rFonts w:ascii="Times New Roman" w:hAnsi="Times New Roman" w:cs="Times New Roman"/>
        </w:rPr>
      </w:pPr>
    </w:p>
    <w:sectPr w:rsidR="008C1BB4" w:rsidRPr="00676994" w:rsidSect="00C00362">
      <w:pgSz w:w="16838" w:h="11906" w:orient="landscape"/>
      <w:pgMar w:top="1134" w:right="680" w:bottom="1134"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41B" w:rsidRPr="00726068" w:rsidRDefault="00FA341B" w:rsidP="00726068">
      <w:pPr>
        <w:pStyle w:val="30"/>
        <w:spacing w:before="0" w:line="240" w:lineRule="auto"/>
        <w:rPr>
          <w:rFonts w:asciiTheme="minorHAnsi" w:hAnsiTheme="minorHAnsi" w:cstheme="minorBidi"/>
          <w:b w:val="0"/>
          <w:bCs w:val="0"/>
        </w:rPr>
      </w:pPr>
      <w:r>
        <w:separator/>
      </w:r>
    </w:p>
  </w:endnote>
  <w:endnote w:type="continuationSeparator" w:id="1">
    <w:p w:rsidR="00FA341B" w:rsidRPr="00726068" w:rsidRDefault="00FA341B" w:rsidP="00726068">
      <w:pPr>
        <w:pStyle w:val="30"/>
        <w:spacing w:before="0" w:line="240" w:lineRule="auto"/>
        <w:rPr>
          <w:rFonts w:asciiTheme="minorHAnsi" w:hAnsiTheme="minorHAnsi" w:cstheme="minorBidi"/>
          <w:b w:val="0"/>
          <w:bCs w:val="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41B" w:rsidRPr="00726068" w:rsidRDefault="00FA341B" w:rsidP="00726068">
      <w:pPr>
        <w:pStyle w:val="30"/>
        <w:spacing w:before="0" w:line="240" w:lineRule="auto"/>
        <w:rPr>
          <w:rFonts w:asciiTheme="minorHAnsi" w:hAnsiTheme="minorHAnsi" w:cstheme="minorBidi"/>
          <w:b w:val="0"/>
          <w:bCs w:val="0"/>
        </w:rPr>
      </w:pPr>
      <w:r>
        <w:separator/>
      </w:r>
    </w:p>
  </w:footnote>
  <w:footnote w:type="continuationSeparator" w:id="1">
    <w:p w:rsidR="00FA341B" w:rsidRPr="00726068" w:rsidRDefault="00FA341B" w:rsidP="00726068">
      <w:pPr>
        <w:pStyle w:val="30"/>
        <w:spacing w:before="0" w:line="240" w:lineRule="auto"/>
        <w:rPr>
          <w:rFonts w:asciiTheme="minorHAnsi" w:hAnsiTheme="minorHAnsi" w:cstheme="minorBidi"/>
          <w:b w:val="0"/>
          <w:bCs w:val="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5360"/>
    <w:rsid w:val="00003E62"/>
    <w:rsid w:val="000124B4"/>
    <w:rsid w:val="000205EE"/>
    <w:rsid w:val="00025B52"/>
    <w:rsid w:val="00026734"/>
    <w:rsid w:val="0004056A"/>
    <w:rsid w:val="000468AF"/>
    <w:rsid w:val="00047F7A"/>
    <w:rsid w:val="000500FD"/>
    <w:rsid w:val="0008655B"/>
    <w:rsid w:val="000A4A9E"/>
    <w:rsid w:val="000B0A9A"/>
    <w:rsid w:val="000B6D48"/>
    <w:rsid w:val="000C65F5"/>
    <w:rsid w:val="00133E6A"/>
    <w:rsid w:val="001377ED"/>
    <w:rsid w:val="00142363"/>
    <w:rsid w:val="00174B62"/>
    <w:rsid w:val="00176A43"/>
    <w:rsid w:val="0018670F"/>
    <w:rsid w:val="001900FC"/>
    <w:rsid w:val="00193A2F"/>
    <w:rsid w:val="001968F0"/>
    <w:rsid w:val="001A0224"/>
    <w:rsid w:val="001A34EE"/>
    <w:rsid w:val="001E1D03"/>
    <w:rsid w:val="001F0D32"/>
    <w:rsid w:val="001F1AE2"/>
    <w:rsid w:val="002223B8"/>
    <w:rsid w:val="00260FFB"/>
    <w:rsid w:val="00292441"/>
    <w:rsid w:val="00296B0A"/>
    <w:rsid w:val="002B08F2"/>
    <w:rsid w:val="002E0BD2"/>
    <w:rsid w:val="002E7B21"/>
    <w:rsid w:val="00314F31"/>
    <w:rsid w:val="003203A5"/>
    <w:rsid w:val="003219FA"/>
    <w:rsid w:val="003404B1"/>
    <w:rsid w:val="00352563"/>
    <w:rsid w:val="003526E0"/>
    <w:rsid w:val="00357629"/>
    <w:rsid w:val="003621C1"/>
    <w:rsid w:val="00366A37"/>
    <w:rsid w:val="00377C95"/>
    <w:rsid w:val="003B451C"/>
    <w:rsid w:val="003C107C"/>
    <w:rsid w:val="003C1368"/>
    <w:rsid w:val="003C7312"/>
    <w:rsid w:val="003C732E"/>
    <w:rsid w:val="003D4EEA"/>
    <w:rsid w:val="003E633E"/>
    <w:rsid w:val="00400DF5"/>
    <w:rsid w:val="00426FC0"/>
    <w:rsid w:val="004709FE"/>
    <w:rsid w:val="004B5917"/>
    <w:rsid w:val="004B5B3C"/>
    <w:rsid w:val="004B6586"/>
    <w:rsid w:val="004C41FC"/>
    <w:rsid w:val="004E0BF3"/>
    <w:rsid w:val="004E4FA5"/>
    <w:rsid w:val="00505360"/>
    <w:rsid w:val="005103A7"/>
    <w:rsid w:val="005150BE"/>
    <w:rsid w:val="0051730C"/>
    <w:rsid w:val="00521EB6"/>
    <w:rsid w:val="005226EF"/>
    <w:rsid w:val="00522B61"/>
    <w:rsid w:val="005242F6"/>
    <w:rsid w:val="00533974"/>
    <w:rsid w:val="00586B5E"/>
    <w:rsid w:val="00591BAE"/>
    <w:rsid w:val="005B38A1"/>
    <w:rsid w:val="005C7D9C"/>
    <w:rsid w:val="005E4B23"/>
    <w:rsid w:val="00615FFB"/>
    <w:rsid w:val="00631030"/>
    <w:rsid w:val="00642D15"/>
    <w:rsid w:val="006468A5"/>
    <w:rsid w:val="006657F5"/>
    <w:rsid w:val="006701B9"/>
    <w:rsid w:val="00674797"/>
    <w:rsid w:val="00676994"/>
    <w:rsid w:val="006812F2"/>
    <w:rsid w:val="00684A50"/>
    <w:rsid w:val="006A0282"/>
    <w:rsid w:val="006D3D4E"/>
    <w:rsid w:val="0070601A"/>
    <w:rsid w:val="0070665A"/>
    <w:rsid w:val="00720AB0"/>
    <w:rsid w:val="0072203F"/>
    <w:rsid w:val="00726068"/>
    <w:rsid w:val="007360ED"/>
    <w:rsid w:val="00744B40"/>
    <w:rsid w:val="00763349"/>
    <w:rsid w:val="00771813"/>
    <w:rsid w:val="0077655B"/>
    <w:rsid w:val="0078160F"/>
    <w:rsid w:val="00781D31"/>
    <w:rsid w:val="007979C8"/>
    <w:rsid w:val="007A3717"/>
    <w:rsid w:val="007A37AE"/>
    <w:rsid w:val="007A6471"/>
    <w:rsid w:val="007E1A5B"/>
    <w:rsid w:val="007F1DBA"/>
    <w:rsid w:val="0080006E"/>
    <w:rsid w:val="0080074F"/>
    <w:rsid w:val="00806515"/>
    <w:rsid w:val="0083029D"/>
    <w:rsid w:val="008837DD"/>
    <w:rsid w:val="0088641C"/>
    <w:rsid w:val="0089331D"/>
    <w:rsid w:val="008B0B11"/>
    <w:rsid w:val="008B34C5"/>
    <w:rsid w:val="008C1BB4"/>
    <w:rsid w:val="008C2A9F"/>
    <w:rsid w:val="008C3573"/>
    <w:rsid w:val="008C3C8A"/>
    <w:rsid w:val="0093212E"/>
    <w:rsid w:val="00935C1E"/>
    <w:rsid w:val="00936518"/>
    <w:rsid w:val="00950A1A"/>
    <w:rsid w:val="0096228B"/>
    <w:rsid w:val="00973924"/>
    <w:rsid w:val="009D387E"/>
    <w:rsid w:val="009F3F58"/>
    <w:rsid w:val="009F6246"/>
    <w:rsid w:val="00A008B8"/>
    <w:rsid w:val="00A05C54"/>
    <w:rsid w:val="00A073D1"/>
    <w:rsid w:val="00A12D83"/>
    <w:rsid w:val="00A1783D"/>
    <w:rsid w:val="00A2634E"/>
    <w:rsid w:val="00A30B4B"/>
    <w:rsid w:val="00A42001"/>
    <w:rsid w:val="00A43596"/>
    <w:rsid w:val="00A62CB2"/>
    <w:rsid w:val="00A65879"/>
    <w:rsid w:val="00A66595"/>
    <w:rsid w:val="00A753A8"/>
    <w:rsid w:val="00A911FF"/>
    <w:rsid w:val="00AA0A94"/>
    <w:rsid w:val="00AA184C"/>
    <w:rsid w:val="00AB381E"/>
    <w:rsid w:val="00AD4F77"/>
    <w:rsid w:val="00AF2FBE"/>
    <w:rsid w:val="00B26DE6"/>
    <w:rsid w:val="00B6076C"/>
    <w:rsid w:val="00B64F6C"/>
    <w:rsid w:val="00B81886"/>
    <w:rsid w:val="00BA440B"/>
    <w:rsid w:val="00BA4FD1"/>
    <w:rsid w:val="00BB44AC"/>
    <w:rsid w:val="00BF425F"/>
    <w:rsid w:val="00C00362"/>
    <w:rsid w:val="00C00651"/>
    <w:rsid w:val="00C01D30"/>
    <w:rsid w:val="00C400A0"/>
    <w:rsid w:val="00C404E8"/>
    <w:rsid w:val="00C82059"/>
    <w:rsid w:val="00CB0309"/>
    <w:rsid w:val="00CB05A4"/>
    <w:rsid w:val="00CB70DF"/>
    <w:rsid w:val="00CE50D7"/>
    <w:rsid w:val="00CF3545"/>
    <w:rsid w:val="00CF5B06"/>
    <w:rsid w:val="00CF6272"/>
    <w:rsid w:val="00CF7F28"/>
    <w:rsid w:val="00D15D60"/>
    <w:rsid w:val="00D24DFE"/>
    <w:rsid w:val="00D33080"/>
    <w:rsid w:val="00D351FF"/>
    <w:rsid w:val="00D41C4B"/>
    <w:rsid w:val="00D50897"/>
    <w:rsid w:val="00D56632"/>
    <w:rsid w:val="00D818BA"/>
    <w:rsid w:val="00D85E5F"/>
    <w:rsid w:val="00D96159"/>
    <w:rsid w:val="00DB0B3A"/>
    <w:rsid w:val="00DF17FD"/>
    <w:rsid w:val="00E32F24"/>
    <w:rsid w:val="00E34CFF"/>
    <w:rsid w:val="00E4616A"/>
    <w:rsid w:val="00E70F0A"/>
    <w:rsid w:val="00E7475E"/>
    <w:rsid w:val="00ED7396"/>
    <w:rsid w:val="00EE301D"/>
    <w:rsid w:val="00EE424E"/>
    <w:rsid w:val="00EF2562"/>
    <w:rsid w:val="00EF738D"/>
    <w:rsid w:val="00F05FB1"/>
    <w:rsid w:val="00F1432A"/>
    <w:rsid w:val="00F7316A"/>
    <w:rsid w:val="00F81701"/>
    <w:rsid w:val="00F900FE"/>
    <w:rsid w:val="00FA341B"/>
    <w:rsid w:val="00FA381B"/>
    <w:rsid w:val="00FB050A"/>
    <w:rsid w:val="00FC1A56"/>
    <w:rsid w:val="00FE2B3F"/>
    <w:rsid w:val="00FE3EAB"/>
    <w:rsid w:val="00FE6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2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505360"/>
    <w:rPr>
      <w:rFonts w:ascii="Times New Roman" w:hAnsi="Times New Roman" w:cs="Times New Roman"/>
      <w:b/>
      <w:bCs/>
      <w:shd w:val="clear" w:color="auto" w:fill="FFFFFF"/>
    </w:rPr>
  </w:style>
  <w:style w:type="paragraph" w:customStyle="1" w:styleId="30">
    <w:name w:val="Основной текст (3)"/>
    <w:basedOn w:val="a"/>
    <w:link w:val="3"/>
    <w:rsid w:val="00505360"/>
    <w:pPr>
      <w:widowControl w:val="0"/>
      <w:shd w:val="clear" w:color="auto" w:fill="FFFFFF"/>
      <w:spacing w:before="840" w:after="0" w:line="302" w:lineRule="exact"/>
      <w:jc w:val="center"/>
    </w:pPr>
    <w:rPr>
      <w:rFonts w:ascii="Times New Roman" w:hAnsi="Times New Roman" w:cs="Times New Roman"/>
      <w:b/>
      <w:bCs/>
    </w:rPr>
  </w:style>
  <w:style w:type="table" w:styleId="a3">
    <w:name w:val="Table Grid"/>
    <w:basedOn w:val="a1"/>
    <w:uiPriority w:val="59"/>
    <w:rsid w:val="00505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Exact">
    <w:name w:val="Основной текст (4) Exact"/>
    <w:basedOn w:val="a0"/>
    <w:link w:val="4"/>
    <w:rsid w:val="00505360"/>
    <w:rPr>
      <w:rFonts w:ascii="Times New Roman" w:hAnsi="Times New Roman" w:cs="Times New Roman"/>
      <w:b/>
      <w:bCs/>
      <w:noProof/>
      <w:sz w:val="19"/>
      <w:szCs w:val="19"/>
      <w:shd w:val="clear" w:color="auto" w:fill="FFFFFF"/>
    </w:rPr>
  </w:style>
  <w:style w:type="character" w:customStyle="1" w:styleId="a4">
    <w:name w:val="Основной текст Знак"/>
    <w:basedOn w:val="a0"/>
    <w:link w:val="a5"/>
    <w:rsid w:val="00505360"/>
    <w:rPr>
      <w:rFonts w:ascii="Times New Roman" w:hAnsi="Times New Roman" w:cs="Times New Roman"/>
      <w:sz w:val="19"/>
      <w:szCs w:val="19"/>
      <w:shd w:val="clear" w:color="auto" w:fill="FFFFFF"/>
    </w:rPr>
  </w:style>
  <w:style w:type="character" w:customStyle="1" w:styleId="10pt">
    <w:name w:val="Основной текст + 10 pt"/>
    <w:basedOn w:val="a4"/>
    <w:rsid w:val="00505360"/>
    <w:rPr>
      <w:sz w:val="20"/>
      <w:szCs w:val="20"/>
    </w:rPr>
  </w:style>
  <w:style w:type="character" w:customStyle="1" w:styleId="11pt">
    <w:name w:val="Основной текст + 11 pt"/>
    <w:aliases w:val="Полужирный"/>
    <w:basedOn w:val="a4"/>
    <w:rsid w:val="00505360"/>
    <w:rPr>
      <w:b/>
      <w:bCs/>
      <w:sz w:val="22"/>
      <w:szCs w:val="22"/>
    </w:rPr>
  </w:style>
  <w:style w:type="paragraph" w:customStyle="1" w:styleId="4">
    <w:name w:val="Основной текст (4)"/>
    <w:basedOn w:val="a"/>
    <w:link w:val="4Exact"/>
    <w:rsid w:val="00505360"/>
    <w:pPr>
      <w:widowControl w:val="0"/>
      <w:shd w:val="clear" w:color="auto" w:fill="FFFFFF"/>
      <w:spacing w:after="0" w:line="240" w:lineRule="atLeast"/>
    </w:pPr>
    <w:rPr>
      <w:rFonts w:ascii="Times New Roman" w:hAnsi="Times New Roman" w:cs="Times New Roman"/>
      <w:b/>
      <w:bCs/>
      <w:noProof/>
      <w:sz w:val="19"/>
      <w:szCs w:val="19"/>
    </w:rPr>
  </w:style>
  <w:style w:type="paragraph" w:styleId="a5">
    <w:name w:val="Body Text"/>
    <w:basedOn w:val="a"/>
    <w:link w:val="a4"/>
    <w:rsid w:val="00505360"/>
    <w:pPr>
      <w:widowControl w:val="0"/>
      <w:shd w:val="clear" w:color="auto" w:fill="FFFFFF"/>
      <w:spacing w:before="240" w:after="0" w:line="240" w:lineRule="exact"/>
      <w:jc w:val="both"/>
    </w:pPr>
    <w:rPr>
      <w:rFonts w:ascii="Times New Roman" w:hAnsi="Times New Roman" w:cs="Times New Roman"/>
      <w:sz w:val="19"/>
      <w:szCs w:val="19"/>
    </w:rPr>
  </w:style>
  <w:style w:type="character" w:customStyle="1" w:styleId="1">
    <w:name w:val="Основной текст Знак1"/>
    <w:basedOn w:val="a0"/>
    <w:link w:val="a5"/>
    <w:uiPriority w:val="99"/>
    <w:semiHidden/>
    <w:rsid w:val="00505360"/>
  </w:style>
  <w:style w:type="character" w:customStyle="1" w:styleId="a6">
    <w:name w:val="Подпись к таблице_"/>
    <w:basedOn w:val="a0"/>
    <w:link w:val="a7"/>
    <w:rsid w:val="00505360"/>
    <w:rPr>
      <w:rFonts w:ascii="Times New Roman" w:hAnsi="Times New Roman" w:cs="Times New Roman"/>
      <w:sz w:val="19"/>
      <w:szCs w:val="19"/>
      <w:shd w:val="clear" w:color="auto" w:fill="FFFFFF"/>
    </w:rPr>
  </w:style>
  <w:style w:type="paragraph" w:customStyle="1" w:styleId="a7">
    <w:name w:val="Подпись к таблице"/>
    <w:basedOn w:val="a"/>
    <w:link w:val="a6"/>
    <w:rsid w:val="00505360"/>
    <w:pPr>
      <w:widowControl w:val="0"/>
      <w:shd w:val="clear" w:color="auto" w:fill="FFFFFF"/>
      <w:spacing w:after="0" w:line="216" w:lineRule="exact"/>
      <w:jc w:val="both"/>
    </w:pPr>
    <w:rPr>
      <w:rFonts w:ascii="Times New Roman" w:hAnsi="Times New Roman" w:cs="Times New Roman"/>
      <w:sz w:val="19"/>
      <w:szCs w:val="19"/>
    </w:rPr>
  </w:style>
  <w:style w:type="character" w:customStyle="1" w:styleId="282">
    <w:name w:val="Основной текст (2) + 82"/>
    <w:aliases w:val="5 pt3,Курсив2,Малые прописные,Интервал -1 pt2"/>
    <w:basedOn w:val="a0"/>
    <w:rsid w:val="0089331D"/>
    <w:rPr>
      <w:rFonts w:ascii="Times New Roman" w:hAnsi="Times New Roman" w:cs="Times New Roman"/>
      <w:i/>
      <w:iCs/>
      <w:smallCaps/>
      <w:spacing w:val="-20"/>
      <w:sz w:val="17"/>
      <w:szCs w:val="17"/>
      <w:u w:val="single"/>
    </w:rPr>
  </w:style>
  <w:style w:type="character" w:customStyle="1" w:styleId="2">
    <w:name w:val="Основной текст (2)_"/>
    <w:link w:val="21"/>
    <w:uiPriority w:val="99"/>
    <w:locked/>
    <w:rsid w:val="00426FC0"/>
    <w:rPr>
      <w:rFonts w:ascii="Times New Roman" w:hAnsi="Times New Roman"/>
      <w:sz w:val="26"/>
      <w:shd w:val="clear" w:color="auto" w:fill="FFFFFF"/>
    </w:rPr>
  </w:style>
  <w:style w:type="character" w:customStyle="1" w:styleId="10">
    <w:name w:val="Заголовок №1_"/>
    <w:link w:val="11"/>
    <w:uiPriority w:val="99"/>
    <w:locked/>
    <w:rsid w:val="00426FC0"/>
    <w:rPr>
      <w:rFonts w:ascii="Times New Roman" w:hAnsi="Times New Roman"/>
      <w:b/>
      <w:sz w:val="26"/>
      <w:shd w:val="clear" w:color="auto" w:fill="FFFFFF"/>
    </w:rPr>
  </w:style>
  <w:style w:type="character" w:customStyle="1" w:styleId="5">
    <w:name w:val="Основной текст (5)_"/>
    <w:link w:val="50"/>
    <w:uiPriority w:val="99"/>
    <w:locked/>
    <w:rsid w:val="00426FC0"/>
    <w:rPr>
      <w:rFonts w:ascii="Times New Roman" w:hAnsi="Times New Roman"/>
      <w:b/>
      <w:sz w:val="26"/>
      <w:shd w:val="clear" w:color="auto" w:fill="FFFFFF"/>
    </w:rPr>
  </w:style>
  <w:style w:type="paragraph" w:customStyle="1" w:styleId="21">
    <w:name w:val="Основной текст (2)1"/>
    <w:basedOn w:val="a"/>
    <w:link w:val="2"/>
    <w:uiPriority w:val="99"/>
    <w:rsid w:val="00426FC0"/>
    <w:pPr>
      <w:widowControl w:val="0"/>
      <w:shd w:val="clear" w:color="auto" w:fill="FFFFFF"/>
      <w:spacing w:after="1440" w:line="240" w:lineRule="atLeast"/>
    </w:pPr>
    <w:rPr>
      <w:rFonts w:ascii="Times New Roman" w:hAnsi="Times New Roman"/>
      <w:sz w:val="26"/>
    </w:rPr>
  </w:style>
  <w:style w:type="paragraph" w:customStyle="1" w:styleId="11">
    <w:name w:val="Заголовок №1"/>
    <w:basedOn w:val="a"/>
    <w:link w:val="10"/>
    <w:uiPriority w:val="99"/>
    <w:rsid w:val="00426FC0"/>
    <w:pPr>
      <w:widowControl w:val="0"/>
      <w:shd w:val="clear" w:color="auto" w:fill="FFFFFF"/>
      <w:spacing w:before="1140" w:after="0" w:line="304" w:lineRule="exact"/>
      <w:jc w:val="center"/>
      <w:outlineLvl w:val="0"/>
    </w:pPr>
    <w:rPr>
      <w:rFonts w:ascii="Times New Roman" w:hAnsi="Times New Roman"/>
      <w:b/>
      <w:sz w:val="26"/>
    </w:rPr>
  </w:style>
  <w:style w:type="paragraph" w:customStyle="1" w:styleId="50">
    <w:name w:val="Основной текст (5)"/>
    <w:basedOn w:val="a"/>
    <w:link w:val="5"/>
    <w:uiPriority w:val="99"/>
    <w:rsid w:val="00426FC0"/>
    <w:pPr>
      <w:widowControl w:val="0"/>
      <w:shd w:val="clear" w:color="auto" w:fill="FFFFFF"/>
      <w:spacing w:after="540" w:line="304" w:lineRule="exact"/>
      <w:jc w:val="center"/>
    </w:pPr>
    <w:rPr>
      <w:rFonts w:ascii="Times New Roman" w:hAnsi="Times New Roman"/>
      <w:b/>
      <w:sz w:val="26"/>
    </w:rPr>
  </w:style>
  <w:style w:type="character" w:styleId="a8">
    <w:name w:val="Hyperlink"/>
    <w:basedOn w:val="a0"/>
    <w:uiPriority w:val="99"/>
    <w:semiHidden/>
    <w:unhideWhenUsed/>
    <w:rsid w:val="005226EF"/>
    <w:rPr>
      <w:color w:val="0000FF"/>
      <w:u w:val="single"/>
    </w:rPr>
  </w:style>
  <w:style w:type="paragraph" w:customStyle="1" w:styleId="ConsPlusNormal">
    <w:name w:val="ConsPlusNormal"/>
    <w:rsid w:val="004C41FC"/>
    <w:pPr>
      <w:widowControl w:val="0"/>
      <w:autoSpaceDE w:val="0"/>
      <w:autoSpaceDN w:val="0"/>
      <w:spacing w:after="0" w:line="240" w:lineRule="auto"/>
    </w:pPr>
    <w:rPr>
      <w:rFonts w:ascii="Calibri" w:hAnsi="Calibri" w:cs="Calibri"/>
    </w:rPr>
  </w:style>
  <w:style w:type="character" w:styleId="a9">
    <w:name w:val="FollowedHyperlink"/>
    <w:basedOn w:val="a0"/>
    <w:uiPriority w:val="99"/>
    <w:semiHidden/>
    <w:unhideWhenUsed/>
    <w:rsid w:val="00591BAE"/>
    <w:rPr>
      <w:color w:val="800080" w:themeColor="followedHyperlink"/>
      <w:u w:val="single"/>
    </w:rPr>
  </w:style>
  <w:style w:type="paragraph" w:styleId="aa">
    <w:name w:val="header"/>
    <w:basedOn w:val="a"/>
    <w:link w:val="ab"/>
    <w:uiPriority w:val="99"/>
    <w:semiHidden/>
    <w:unhideWhenUsed/>
    <w:rsid w:val="0072606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26068"/>
  </w:style>
  <w:style w:type="paragraph" w:styleId="ac">
    <w:name w:val="footer"/>
    <w:basedOn w:val="a"/>
    <w:link w:val="ad"/>
    <w:uiPriority w:val="99"/>
    <w:semiHidden/>
    <w:unhideWhenUsed/>
    <w:rsid w:val="0072606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72606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udrf.ru/2240/user/Prikaz_96od.pdf" TargetMode="External"/><Relationship Id="rId13" Type="http://schemas.openxmlformats.org/officeDocument/2006/relationships/hyperlink" Target="http://files.sudrf.ru/2665/user/-Polojenie_o_poryadke_soobscheniya_GGS_o_konflikte_interesov_po_korruptsii.doc" TargetMode="External"/><Relationship Id="rId3" Type="http://schemas.openxmlformats.org/officeDocument/2006/relationships/settings" Target="settings.xml"/><Relationship Id="rId7" Type="http://schemas.openxmlformats.org/officeDocument/2006/relationships/hyperlink" Target="http://files.sudrf.ru/2665/user/Prikaz_ot_09_sentyabrya_2016_g._N239.pdf" TargetMode="External"/><Relationship Id="rId12" Type="http://schemas.openxmlformats.org/officeDocument/2006/relationships/hyperlink" Target="http://files.sudrf.ru/2665/user/Prikaz_N17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iles.sudrf.ru/2665/user/Prikaz_USD_ot_31.10.2018_N33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iles.sudrf.ru/2665/user/Prikaz_USD_ot_31.10.2018_N330.pdf" TargetMode="External"/><Relationship Id="rId4" Type="http://schemas.openxmlformats.org/officeDocument/2006/relationships/webSettings" Target="webSettings.xml"/><Relationship Id="rId9" Type="http://schemas.openxmlformats.org/officeDocument/2006/relationships/hyperlink" Target="http://files.sudrf.ru/2665/user/Prikaz_ob_utverjdenii_Polojeniya.pdf" TargetMode="External"/><Relationship Id="rId14" Type="http://schemas.openxmlformats.org/officeDocument/2006/relationships/hyperlink" Target="https://login.consultant.ru/link/?req=doc&amp;base=LAW&amp;n=464894&amp;dst=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5D8E8-943D-4FCA-94F4-E4A71290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20</Pages>
  <Words>8272</Words>
  <Characters>47155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KRM</dc:creator>
  <cp:lastModifiedBy>Шардина</cp:lastModifiedBy>
  <cp:revision>16</cp:revision>
  <cp:lastPrinted>2024-04-19T06:49:00Z</cp:lastPrinted>
  <dcterms:created xsi:type="dcterms:W3CDTF">2024-04-12T13:09:00Z</dcterms:created>
  <dcterms:modified xsi:type="dcterms:W3CDTF">2024-04-22T06:54:00Z</dcterms:modified>
</cp:coreProperties>
</file>