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025" w:rsidRPr="000C0DE0" w:rsidRDefault="00567025" w:rsidP="0044734F">
      <w:pPr>
        <w:shd w:val="clear" w:color="auto" w:fill="FFFFFF"/>
        <w:ind w:left="5670"/>
        <w:jc w:val="righ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УТВЕРЖД</w:t>
      </w:r>
      <w:r w:rsidR="0046571A">
        <w:rPr>
          <w:rFonts w:ascii="Times New Roman" w:eastAsia="Times New Roman" w:hAnsi="Times New Roman" w:cs="Times New Roman"/>
          <w:sz w:val="24"/>
          <w:szCs w:val="24"/>
          <w:lang w:eastAsia="ru-RU"/>
        </w:rPr>
        <w:t>ЕНО</w:t>
      </w:r>
    </w:p>
    <w:p w:rsidR="003F58E3" w:rsidRPr="000C0DE0" w:rsidRDefault="00567025" w:rsidP="0044734F">
      <w:pPr>
        <w:shd w:val="clear" w:color="auto" w:fill="FFFFFF"/>
        <w:ind w:left="5670"/>
        <w:jc w:val="righ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xml:space="preserve">приказом </w:t>
      </w:r>
      <w:r w:rsidR="003F58E3" w:rsidRPr="000C0DE0">
        <w:rPr>
          <w:rFonts w:ascii="Times New Roman" w:eastAsia="Times New Roman" w:hAnsi="Times New Roman" w:cs="Times New Roman"/>
          <w:sz w:val="24"/>
          <w:szCs w:val="24"/>
          <w:lang w:eastAsia="ru-RU"/>
        </w:rPr>
        <w:t>Вуктыльского</w:t>
      </w:r>
      <w:r w:rsidRPr="000C0DE0">
        <w:rPr>
          <w:rFonts w:ascii="Times New Roman" w:eastAsia="Times New Roman" w:hAnsi="Times New Roman" w:cs="Times New Roman"/>
          <w:sz w:val="24"/>
          <w:szCs w:val="24"/>
          <w:lang w:eastAsia="ru-RU"/>
        </w:rPr>
        <w:t xml:space="preserve"> </w:t>
      </w:r>
    </w:p>
    <w:p w:rsidR="00567025" w:rsidRPr="000C0DE0" w:rsidRDefault="00567025" w:rsidP="0044734F">
      <w:pPr>
        <w:shd w:val="clear" w:color="auto" w:fill="FFFFFF"/>
        <w:ind w:left="5670"/>
        <w:jc w:val="righ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городского суда</w:t>
      </w:r>
      <w:r w:rsidR="003F58E3" w:rsidRPr="000C0DE0">
        <w:rPr>
          <w:rFonts w:ascii="Times New Roman" w:eastAsia="Times New Roman" w:hAnsi="Times New Roman" w:cs="Times New Roman"/>
          <w:sz w:val="24"/>
          <w:szCs w:val="24"/>
          <w:lang w:eastAsia="ru-RU"/>
        </w:rPr>
        <w:t xml:space="preserve"> Республики Коми</w:t>
      </w:r>
    </w:p>
    <w:p w:rsidR="00567025" w:rsidRPr="000C0DE0" w:rsidRDefault="009E35E0" w:rsidP="0044734F">
      <w:pPr>
        <w:shd w:val="clear" w:color="auto" w:fill="FFFFFF"/>
        <w:ind w:left="5670"/>
        <w:jc w:val="righ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от «11</w:t>
      </w:r>
      <w:r w:rsidR="00567025" w:rsidRPr="000C0DE0">
        <w:rPr>
          <w:rFonts w:ascii="Times New Roman" w:eastAsia="Times New Roman" w:hAnsi="Times New Roman" w:cs="Times New Roman"/>
          <w:sz w:val="24"/>
          <w:szCs w:val="24"/>
          <w:lang w:eastAsia="ru-RU"/>
        </w:rPr>
        <w:t xml:space="preserve">» </w:t>
      </w:r>
      <w:r w:rsidRPr="000C0DE0">
        <w:rPr>
          <w:rFonts w:ascii="Times New Roman" w:eastAsia="Times New Roman" w:hAnsi="Times New Roman" w:cs="Times New Roman"/>
          <w:sz w:val="24"/>
          <w:szCs w:val="24"/>
          <w:lang w:eastAsia="ru-RU"/>
        </w:rPr>
        <w:t>ноября</w:t>
      </w:r>
      <w:r w:rsidR="00567025" w:rsidRPr="000C0DE0">
        <w:rPr>
          <w:rFonts w:ascii="Times New Roman" w:eastAsia="Times New Roman" w:hAnsi="Times New Roman" w:cs="Times New Roman"/>
          <w:sz w:val="24"/>
          <w:szCs w:val="24"/>
          <w:lang w:eastAsia="ru-RU"/>
        </w:rPr>
        <w:t xml:space="preserve"> 20</w:t>
      </w:r>
      <w:r w:rsidRPr="000C0DE0">
        <w:rPr>
          <w:rFonts w:ascii="Times New Roman" w:eastAsia="Times New Roman" w:hAnsi="Times New Roman" w:cs="Times New Roman"/>
          <w:sz w:val="24"/>
          <w:szCs w:val="24"/>
          <w:lang w:eastAsia="ru-RU"/>
        </w:rPr>
        <w:t>25 г. № 2</w:t>
      </w:r>
      <w:r w:rsidR="00567025" w:rsidRPr="000C0DE0">
        <w:rPr>
          <w:rFonts w:ascii="Times New Roman" w:eastAsia="Times New Roman" w:hAnsi="Times New Roman" w:cs="Times New Roman"/>
          <w:sz w:val="24"/>
          <w:szCs w:val="24"/>
          <w:lang w:eastAsia="ru-RU"/>
        </w:rPr>
        <w:t>5</w:t>
      </w:r>
      <w:r w:rsidRPr="000C0DE0">
        <w:rPr>
          <w:rFonts w:ascii="Times New Roman" w:eastAsia="Times New Roman" w:hAnsi="Times New Roman" w:cs="Times New Roman"/>
          <w:sz w:val="24"/>
          <w:szCs w:val="24"/>
          <w:lang w:eastAsia="ru-RU"/>
        </w:rPr>
        <w:t xml:space="preserve"> о/д</w:t>
      </w:r>
    </w:p>
    <w:p w:rsidR="00567025" w:rsidRPr="000C0DE0" w:rsidRDefault="00567025" w:rsidP="00567025">
      <w:pPr>
        <w:shd w:val="clear" w:color="auto" w:fill="FFFFFF"/>
        <w:spacing w:before="100" w:beforeAutospacing="1"/>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w:t>
      </w:r>
    </w:p>
    <w:p w:rsidR="0066646C" w:rsidRPr="000C0DE0" w:rsidRDefault="0066646C" w:rsidP="003F58E3">
      <w:pPr>
        <w:shd w:val="clear" w:color="auto" w:fill="FFFFFF"/>
        <w:rPr>
          <w:rFonts w:ascii="Times New Roman" w:eastAsia="Times New Roman" w:hAnsi="Times New Roman" w:cs="Times New Roman"/>
          <w:b/>
          <w:bCs/>
          <w:sz w:val="24"/>
          <w:szCs w:val="24"/>
          <w:lang w:eastAsia="ru-RU"/>
        </w:rPr>
      </w:pPr>
      <w:r w:rsidRPr="000C0DE0">
        <w:rPr>
          <w:rFonts w:ascii="Times New Roman" w:eastAsia="Times New Roman" w:hAnsi="Times New Roman" w:cs="Times New Roman"/>
          <w:b/>
          <w:bCs/>
          <w:sz w:val="24"/>
          <w:szCs w:val="24"/>
          <w:lang w:eastAsia="ru-RU"/>
        </w:rPr>
        <w:t>ПОЛОЖЕНИЕ</w:t>
      </w:r>
      <w:r w:rsidR="00567025" w:rsidRPr="000C0DE0">
        <w:rPr>
          <w:rFonts w:ascii="Times New Roman" w:eastAsia="Times New Roman" w:hAnsi="Times New Roman" w:cs="Times New Roman"/>
          <w:b/>
          <w:bCs/>
          <w:sz w:val="24"/>
          <w:szCs w:val="24"/>
          <w:lang w:eastAsia="ru-RU"/>
        </w:rPr>
        <w:t xml:space="preserve"> </w:t>
      </w:r>
    </w:p>
    <w:p w:rsidR="00567025" w:rsidRPr="000C0DE0" w:rsidRDefault="00567025" w:rsidP="003F58E3">
      <w:pPr>
        <w:shd w:val="clear" w:color="auto" w:fill="FFFFFF"/>
        <w:rPr>
          <w:rFonts w:ascii="Times New Roman" w:eastAsia="Times New Roman" w:hAnsi="Times New Roman" w:cs="Times New Roman"/>
          <w:sz w:val="24"/>
          <w:szCs w:val="24"/>
          <w:lang w:eastAsia="ru-RU"/>
        </w:rPr>
      </w:pPr>
      <w:r w:rsidRPr="000C0DE0">
        <w:rPr>
          <w:rFonts w:ascii="Times New Roman" w:eastAsia="Times New Roman" w:hAnsi="Times New Roman" w:cs="Times New Roman"/>
          <w:b/>
          <w:bCs/>
          <w:sz w:val="24"/>
          <w:szCs w:val="24"/>
          <w:lang w:eastAsia="ru-RU"/>
        </w:rPr>
        <w:t>об официальном Интернет - сайте</w:t>
      </w:r>
    </w:p>
    <w:p w:rsidR="00567025" w:rsidRPr="000C0DE0" w:rsidRDefault="003F58E3" w:rsidP="003F58E3">
      <w:pPr>
        <w:shd w:val="clear" w:color="auto" w:fill="FFFFFF"/>
        <w:rPr>
          <w:rFonts w:ascii="Times New Roman" w:eastAsia="Times New Roman" w:hAnsi="Times New Roman" w:cs="Times New Roman"/>
          <w:b/>
          <w:bCs/>
          <w:sz w:val="24"/>
          <w:szCs w:val="24"/>
          <w:lang w:eastAsia="ru-RU"/>
        </w:rPr>
      </w:pPr>
      <w:r w:rsidRPr="000C0DE0">
        <w:rPr>
          <w:rFonts w:ascii="Times New Roman" w:eastAsia="Times New Roman" w:hAnsi="Times New Roman" w:cs="Times New Roman"/>
          <w:b/>
          <w:bCs/>
          <w:sz w:val="24"/>
          <w:szCs w:val="24"/>
          <w:lang w:eastAsia="ru-RU"/>
        </w:rPr>
        <w:t>Вуктыльского</w:t>
      </w:r>
      <w:r w:rsidR="00567025" w:rsidRPr="000C0DE0">
        <w:rPr>
          <w:rFonts w:ascii="Times New Roman" w:eastAsia="Times New Roman" w:hAnsi="Times New Roman" w:cs="Times New Roman"/>
          <w:b/>
          <w:bCs/>
          <w:sz w:val="24"/>
          <w:szCs w:val="24"/>
          <w:lang w:eastAsia="ru-RU"/>
        </w:rPr>
        <w:t xml:space="preserve"> городского суда</w:t>
      </w:r>
      <w:r w:rsidR="0066646C" w:rsidRPr="000C0DE0">
        <w:rPr>
          <w:rFonts w:ascii="Times New Roman" w:eastAsia="Times New Roman" w:hAnsi="Times New Roman" w:cs="Times New Roman"/>
          <w:b/>
          <w:bCs/>
          <w:sz w:val="24"/>
          <w:szCs w:val="24"/>
          <w:lang w:eastAsia="ru-RU"/>
        </w:rPr>
        <w:t xml:space="preserve"> Республики Коми</w:t>
      </w:r>
    </w:p>
    <w:p w:rsidR="003F58E3" w:rsidRPr="000C0DE0" w:rsidRDefault="003F58E3" w:rsidP="003F58E3">
      <w:pPr>
        <w:shd w:val="clear" w:color="auto" w:fill="FFFFFF"/>
        <w:rPr>
          <w:rFonts w:ascii="Times New Roman" w:eastAsia="Times New Roman" w:hAnsi="Times New Roman" w:cs="Times New Roman"/>
          <w:sz w:val="24"/>
          <w:szCs w:val="24"/>
          <w:lang w:eastAsia="ru-RU"/>
        </w:rPr>
      </w:pPr>
    </w:p>
    <w:p w:rsidR="00567025" w:rsidRPr="000C0DE0" w:rsidRDefault="00567025" w:rsidP="003F58E3">
      <w:pPr>
        <w:shd w:val="clear" w:color="auto" w:fill="FFFFFF"/>
        <w:rPr>
          <w:rFonts w:ascii="Times New Roman" w:eastAsia="Times New Roman" w:hAnsi="Times New Roman" w:cs="Times New Roman"/>
          <w:b/>
          <w:sz w:val="24"/>
          <w:szCs w:val="24"/>
          <w:lang w:eastAsia="ru-RU"/>
        </w:rPr>
      </w:pPr>
      <w:r w:rsidRPr="000C0DE0">
        <w:rPr>
          <w:rFonts w:ascii="Times New Roman" w:eastAsia="Times New Roman" w:hAnsi="Times New Roman" w:cs="Times New Roman"/>
          <w:b/>
          <w:sz w:val="24"/>
          <w:szCs w:val="24"/>
          <w:lang w:eastAsia="ru-RU"/>
        </w:rPr>
        <w:t>1. Общие положения</w:t>
      </w:r>
    </w:p>
    <w:p w:rsidR="003F58E3" w:rsidRPr="000C0DE0" w:rsidRDefault="003F58E3" w:rsidP="003F58E3">
      <w:pPr>
        <w:shd w:val="clear" w:color="auto" w:fill="FFFFFF"/>
        <w:rPr>
          <w:rFonts w:ascii="Times New Roman" w:eastAsia="Times New Roman" w:hAnsi="Times New Roman" w:cs="Times New Roman"/>
          <w:sz w:val="24"/>
          <w:szCs w:val="24"/>
          <w:lang w:eastAsia="ru-RU"/>
        </w:rPr>
      </w:pP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xml:space="preserve"> 1.1.Положение об официальном Интернет-сайте </w:t>
      </w:r>
      <w:r w:rsidR="003F58E3" w:rsidRPr="000C0DE0">
        <w:rPr>
          <w:rFonts w:ascii="Times New Roman" w:eastAsia="Times New Roman" w:hAnsi="Times New Roman" w:cs="Times New Roman"/>
          <w:sz w:val="24"/>
          <w:szCs w:val="24"/>
          <w:lang w:eastAsia="ru-RU"/>
        </w:rPr>
        <w:t>Вуктыльского</w:t>
      </w:r>
      <w:r w:rsidRPr="000C0DE0">
        <w:rPr>
          <w:rFonts w:ascii="Times New Roman" w:eastAsia="Times New Roman" w:hAnsi="Times New Roman" w:cs="Times New Roman"/>
          <w:sz w:val="24"/>
          <w:szCs w:val="24"/>
          <w:lang w:eastAsia="ru-RU"/>
        </w:rPr>
        <w:t xml:space="preserve"> городского суда</w:t>
      </w:r>
      <w:r w:rsidR="003F58E3" w:rsidRPr="000C0DE0">
        <w:rPr>
          <w:rFonts w:ascii="Times New Roman" w:eastAsia="Times New Roman" w:hAnsi="Times New Roman" w:cs="Times New Roman"/>
          <w:sz w:val="24"/>
          <w:szCs w:val="24"/>
          <w:lang w:eastAsia="ru-RU"/>
        </w:rPr>
        <w:t xml:space="preserve"> Республики Коми</w:t>
      </w:r>
      <w:r w:rsidRPr="000C0DE0">
        <w:rPr>
          <w:rFonts w:ascii="Times New Roman" w:eastAsia="Times New Roman" w:hAnsi="Times New Roman" w:cs="Times New Roman"/>
          <w:sz w:val="24"/>
          <w:szCs w:val="24"/>
          <w:lang w:eastAsia="ru-RU"/>
        </w:rPr>
        <w:t xml:space="preserve"> (далее - Положение) определяет порядок создания, подготовки и размещения в информационно-телекоммуникационной сети «Интернет» информации о деятельности </w:t>
      </w:r>
      <w:r w:rsidR="003F58E3" w:rsidRPr="000C0DE0">
        <w:rPr>
          <w:rFonts w:ascii="Times New Roman" w:eastAsia="Times New Roman" w:hAnsi="Times New Roman" w:cs="Times New Roman"/>
          <w:sz w:val="24"/>
          <w:szCs w:val="24"/>
          <w:lang w:eastAsia="ru-RU"/>
        </w:rPr>
        <w:t>Вуктыльского</w:t>
      </w:r>
      <w:r w:rsidRPr="000C0DE0">
        <w:rPr>
          <w:rFonts w:ascii="Times New Roman" w:eastAsia="Times New Roman" w:hAnsi="Times New Roman" w:cs="Times New Roman"/>
          <w:sz w:val="24"/>
          <w:szCs w:val="24"/>
          <w:lang w:eastAsia="ru-RU"/>
        </w:rPr>
        <w:t xml:space="preserve"> городского суда</w:t>
      </w:r>
      <w:r w:rsidR="003F58E3" w:rsidRPr="000C0DE0">
        <w:rPr>
          <w:rFonts w:ascii="Times New Roman" w:eastAsia="Times New Roman" w:hAnsi="Times New Roman" w:cs="Times New Roman"/>
          <w:sz w:val="24"/>
          <w:szCs w:val="24"/>
          <w:lang w:eastAsia="ru-RU"/>
        </w:rPr>
        <w:t xml:space="preserve"> Республики Коми</w:t>
      </w:r>
      <w:r w:rsidR="00C164CB" w:rsidRPr="000C0DE0">
        <w:rPr>
          <w:rFonts w:ascii="Times New Roman" w:eastAsia="Times New Roman" w:hAnsi="Times New Roman" w:cs="Times New Roman"/>
          <w:sz w:val="24"/>
          <w:szCs w:val="24"/>
          <w:lang w:eastAsia="ru-RU"/>
        </w:rPr>
        <w:t xml:space="preserve"> (далее - с</w:t>
      </w:r>
      <w:r w:rsidRPr="000C0DE0">
        <w:rPr>
          <w:rFonts w:ascii="Times New Roman" w:eastAsia="Times New Roman" w:hAnsi="Times New Roman" w:cs="Times New Roman"/>
          <w:sz w:val="24"/>
          <w:szCs w:val="24"/>
          <w:lang w:eastAsia="ru-RU"/>
        </w:rPr>
        <w:t>уд).</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xml:space="preserve">1.2. Настоящий Положение определяет порядок создания (обновления), подготовки и размещения в информационно-телекоммуникационной сети Интернет (далее - сеть Интернет) информации о деятельности </w:t>
      </w:r>
      <w:r w:rsidR="003F58E3" w:rsidRPr="000C0DE0">
        <w:rPr>
          <w:rFonts w:ascii="Times New Roman" w:eastAsia="Times New Roman" w:hAnsi="Times New Roman" w:cs="Times New Roman"/>
          <w:sz w:val="24"/>
          <w:szCs w:val="24"/>
          <w:lang w:eastAsia="ru-RU"/>
        </w:rPr>
        <w:t>Вуктыльского</w:t>
      </w:r>
      <w:r w:rsidRPr="000C0DE0">
        <w:rPr>
          <w:rFonts w:ascii="Times New Roman" w:eastAsia="Times New Roman" w:hAnsi="Times New Roman" w:cs="Times New Roman"/>
          <w:sz w:val="24"/>
          <w:szCs w:val="24"/>
          <w:lang w:eastAsia="ru-RU"/>
        </w:rPr>
        <w:t xml:space="preserve"> городского суда</w:t>
      </w:r>
      <w:r w:rsidR="00C164CB" w:rsidRPr="000C0DE0">
        <w:rPr>
          <w:rFonts w:ascii="Times New Roman" w:eastAsia="Times New Roman" w:hAnsi="Times New Roman" w:cs="Times New Roman"/>
          <w:sz w:val="24"/>
          <w:szCs w:val="24"/>
          <w:lang w:eastAsia="ru-RU"/>
        </w:rPr>
        <w:t xml:space="preserve"> Республики Коми</w:t>
      </w:r>
      <w:r w:rsidRPr="000C0DE0">
        <w:rPr>
          <w:rFonts w:ascii="Times New Roman" w:eastAsia="Times New Roman" w:hAnsi="Times New Roman" w:cs="Times New Roman"/>
          <w:sz w:val="24"/>
          <w:szCs w:val="24"/>
          <w:lang w:eastAsia="ru-RU"/>
        </w:rPr>
        <w:t>.</w:t>
      </w:r>
    </w:p>
    <w:p w:rsidR="00567025" w:rsidRPr="000C0DE0" w:rsidRDefault="00C164CB"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1.3.Ведение с</w:t>
      </w:r>
      <w:r w:rsidR="00567025" w:rsidRPr="000C0DE0">
        <w:rPr>
          <w:rFonts w:ascii="Times New Roman" w:eastAsia="Times New Roman" w:hAnsi="Times New Roman" w:cs="Times New Roman"/>
          <w:sz w:val="24"/>
          <w:szCs w:val="24"/>
          <w:lang w:eastAsia="ru-RU"/>
        </w:rPr>
        <w:t xml:space="preserve">айта </w:t>
      </w:r>
      <w:r w:rsidRPr="000C0DE0">
        <w:rPr>
          <w:rFonts w:ascii="Times New Roman" w:eastAsia="Times New Roman" w:hAnsi="Times New Roman" w:cs="Times New Roman"/>
          <w:sz w:val="24"/>
          <w:szCs w:val="24"/>
          <w:lang w:eastAsia="ru-RU"/>
        </w:rPr>
        <w:t xml:space="preserve">суда </w:t>
      </w:r>
      <w:r w:rsidR="00567025" w:rsidRPr="000C0DE0">
        <w:rPr>
          <w:rFonts w:ascii="Times New Roman" w:eastAsia="Times New Roman" w:hAnsi="Times New Roman" w:cs="Times New Roman"/>
          <w:sz w:val="24"/>
          <w:szCs w:val="24"/>
          <w:lang w:eastAsia="ru-RU"/>
        </w:rPr>
        <w:t>осуществляется в соответствии со следующими нормативными правовыми актами:</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xml:space="preserve">- </w:t>
      </w:r>
      <w:r w:rsidR="0066646C" w:rsidRPr="000C0DE0">
        <w:rPr>
          <w:rFonts w:ascii="Times New Roman" w:eastAsia="Times New Roman" w:hAnsi="Times New Roman" w:cs="Times New Roman"/>
          <w:sz w:val="24"/>
          <w:szCs w:val="24"/>
          <w:lang w:eastAsia="ru-RU"/>
        </w:rPr>
        <w:t xml:space="preserve">  </w:t>
      </w:r>
      <w:r w:rsidRPr="000C0DE0">
        <w:rPr>
          <w:rFonts w:ascii="Times New Roman" w:eastAsia="Times New Roman" w:hAnsi="Times New Roman" w:cs="Times New Roman"/>
          <w:sz w:val="24"/>
          <w:szCs w:val="24"/>
          <w:lang w:eastAsia="ru-RU"/>
        </w:rPr>
        <w:t>Конституцией Российской Федерации;</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xml:space="preserve">- Федеральным законом от </w:t>
      </w:r>
      <w:r w:rsidR="0066646C" w:rsidRPr="000C0DE0">
        <w:rPr>
          <w:rFonts w:ascii="Times New Roman" w:eastAsia="Times New Roman" w:hAnsi="Times New Roman" w:cs="Times New Roman"/>
          <w:sz w:val="24"/>
          <w:szCs w:val="24"/>
          <w:lang w:eastAsia="ru-RU"/>
        </w:rPr>
        <w:t>22.12.2008</w:t>
      </w:r>
      <w:r w:rsidRPr="000C0DE0">
        <w:rPr>
          <w:rFonts w:ascii="Times New Roman" w:eastAsia="Times New Roman" w:hAnsi="Times New Roman" w:cs="Times New Roman"/>
          <w:sz w:val="24"/>
          <w:szCs w:val="24"/>
          <w:lang w:eastAsia="ru-RU"/>
        </w:rPr>
        <w:t xml:space="preserve"> № 262-ФЗ "Об обеспечении доступа к информации о деятельности судов в Российской Федерации",</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Федеральным законом от 27.07.2006 № 149-ФЗ «Об информации, информационных технологиях и о защите информации»;</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Законом Российской Федерации от 21.07.1993 № 5485-1 «О государственной тайне»;</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Указом Президента Российской Федерации от 06.03.1997 № 188 «Об утверждении перечня сведений конфиденциального характера»;</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с учетом норм Закона Российской Федерации от 27</w:t>
      </w:r>
      <w:r w:rsidR="0066646C" w:rsidRPr="000C0DE0">
        <w:rPr>
          <w:rFonts w:ascii="Times New Roman" w:eastAsia="Times New Roman" w:hAnsi="Times New Roman" w:cs="Times New Roman"/>
          <w:sz w:val="24"/>
          <w:szCs w:val="24"/>
          <w:lang w:eastAsia="ru-RU"/>
        </w:rPr>
        <w:t>.12.</w:t>
      </w:r>
      <w:r w:rsidRPr="000C0DE0">
        <w:rPr>
          <w:rFonts w:ascii="Times New Roman" w:eastAsia="Times New Roman" w:hAnsi="Times New Roman" w:cs="Times New Roman"/>
          <w:sz w:val="24"/>
          <w:szCs w:val="24"/>
          <w:lang w:eastAsia="ru-RU"/>
        </w:rPr>
        <w:t>1991 № 2124-1 "О средствах массовой информации";</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xml:space="preserve">- </w:t>
      </w:r>
      <w:r w:rsidR="0066646C" w:rsidRPr="000C0DE0">
        <w:rPr>
          <w:rFonts w:ascii="Times New Roman" w:eastAsia="Times New Roman" w:hAnsi="Times New Roman" w:cs="Times New Roman"/>
          <w:sz w:val="24"/>
          <w:szCs w:val="24"/>
          <w:lang w:eastAsia="ru-RU"/>
        </w:rPr>
        <w:t>Постановлением Президиума Верховного Суда РФ от 27.09.2017 "Об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w:t>
      </w:r>
      <w:r w:rsidRPr="000C0DE0">
        <w:rPr>
          <w:rFonts w:ascii="Times New Roman" w:eastAsia="Times New Roman" w:hAnsi="Times New Roman" w:cs="Times New Roman"/>
          <w:sz w:val="24"/>
          <w:szCs w:val="24"/>
          <w:lang w:eastAsia="ru-RU"/>
        </w:rPr>
        <w:t>;</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xml:space="preserve">-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утвержденным Приказом Судебного департамента от </w:t>
      </w:r>
      <w:r w:rsidR="0066646C" w:rsidRPr="000C0DE0">
        <w:rPr>
          <w:rFonts w:ascii="Times New Roman" w:eastAsia="Times New Roman" w:hAnsi="Times New Roman" w:cs="Times New Roman"/>
          <w:sz w:val="24"/>
          <w:szCs w:val="24"/>
          <w:lang w:eastAsia="ru-RU"/>
        </w:rPr>
        <w:t>02.11.2015</w:t>
      </w:r>
      <w:r w:rsidRPr="000C0DE0">
        <w:rPr>
          <w:rFonts w:ascii="Times New Roman" w:eastAsia="Times New Roman" w:hAnsi="Times New Roman" w:cs="Times New Roman"/>
          <w:sz w:val="24"/>
          <w:szCs w:val="24"/>
          <w:lang w:eastAsia="ru-RU"/>
        </w:rPr>
        <w:t xml:space="preserve"> № 335.</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1.4 Информация размещается на официальном сайте суда, созданном в сети Интернет и функционирующем на официальном интернет-портале Государственной автоматизированной системы Российской Федерации "Правосудие" (далее - интернет-портал).</w:t>
      </w:r>
    </w:p>
    <w:p w:rsidR="0038423B" w:rsidRPr="000C0DE0" w:rsidRDefault="0038423B" w:rsidP="0038423B">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xml:space="preserve">        Адрес интернет-портала в сети Интернет: http://www.sudrf.ru/.</w:t>
      </w:r>
    </w:p>
    <w:p w:rsidR="009E35E0" w:rsidRPr="000C0DE0" w:rsidRDefault="009E35E0" w:rsidP="009E35E0">
      <w:pPr>
        <w:autoSpaceDE w:val="0"/>
        <w:autoSpaceDN w:val="0"/>
        <w:adjustRightInd w:val="0"/>
        <w:jc w:val="both"/>
        <w:rPr>
          <w:rFonts w:ascii="Times New Roman" w:hAnsi="Times New Roman" w:cs="Times New Roman"/>
          <w:sz w:val="24"/>
          <w:szCs w:val="24"/>
        </w:rPr>
      </w:pPr>
      <w:r w:rsidRPr="000C0DE0">
        <w:rPr>
          <w:rFonts w:ascii="Times New Roman" w:hAnsi="Times New Roman" w:cs="Times New Roman"/>
          <w:sz w:val="24"/>
          <w:szCs w:val="24"/>
        </w:rPr>
        <w:t xml:space="preserve">        Интернет-портал является подсистемой Государственной автоматизированной системы Российской Федерации "Правосудие" и служит инструментом (технологическим сре</w:t>
      </w:r>
      <w:r w:rsidR="00C164CB" w:rsidRPr="000C0DE0">
        <w:rPr>
          <w:rFonts w:ascii="Times New Roman" w:hAnsi="Times New Roman" w:cs="Times New Roman"/>
          <w:sz w:val="24"/>
          <w:szCs w:val="24"/>
        </w:rPr>
        <w:t>дством) для создания официального</w:t>
      </w:r>
      <w:r w:rsidRPr="000C0DE0">
        <w:rPr>
          <w:rFonts w:ascii="Times New Roman" w:hAnsi="Times New Roman" w:cs="Times New Roman"/>
          <w:sz w:val="24"/>
          <w:szCs w:val="24"/>
        </w:rPr>
        <w:t xml:space="preserve"> сайт</w:t>
      </w:r>
      <w:r w:rsidR="00C164CB" w:rsidRPr="000C0DE0">
        <w:rPr>
          <w:rFonts w:ascii="Times New Roman" w:hAnsi="Times New Roman" w:cs="Times New Roman"/>
          <w:sz w:val="24"/>
          <w:szCs w:val="24"/>
        </w:rPr>
        <w:t>а</w:t>
      </w:r>
      <w:r w:rsidRPr="000C0DE0">
        <w:rPr>
          <w:rFonts w:ascii="Times New Roman" w:hAnsi="Times New Roman" w:cs="Times New Roman"/>
          <w:sz w:val="24"/>
          <w:szCs w:val="24"/>
        </w:rPr>
        <w:t xml:space="preserve"> суд</w:t>
      </w:r>
      <w:r w:rsidR="00C164CB" w:rsidRPr="000C0DE0">
        <w:rPr>
          <w:rFonts w:ascii="Times New Roman" w:hAnsi="Times New Roman" w:cs="Times New Roman"/>
          <w:sz w:val="24"/>
          <w:szCs w:val="24"/>
        </w:rPr>
        <w:t>а</w:t>
      </w:r>
      <w:r w:rsidRPr="000C0DE0">
        <w:rPr>
          <w:rFonts w:ascii="Times New Roman" w:hAnsi="Times New Roman" w:cs="Times New Roman"/>
          <w:sz w:val="24"/>
          <w:szCs w:val="24"/>
        </w:rPr>
        <w:t>.</w:t>
      </w:r>
    </w:p>
    <w:p w:rsidR="0038423B" w:rsidRPr="000C0DE0" w:rsidRDefault="009E35E0"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xml:space="preserve">       </w:t>
      </w:r>
      <w:r w:rsidR="00567025" w:rsidRPr="000C0DE0">
        <w:rPr>
          <w:rFonts w:ascii="Times New Roman" w:eastAsia="Times New Roman" w:hAnsi="Times New Roman" w:cs="Times New Roman"/>
          <w:sz w:val="24"/>
          <w:szCs w:val="24"/>
          <w:lang w:eastAsia="ru-RU"/>
        </w:rPr>
        <w:t xml:space="preserve">Техническое, программное, методическое и лингвистическое обеспечение функционирования интернет-портала осуществляется федеральным государственным бюджетным учреждением "Информационно-аналитический центр поддержки ГАС "Правосудие" на основании государственного задания, утверждаемого Судебным департаментом. </w:t>
      </w:r>
    </w:p>
    <w:p w:rsidR="00567025" w:rsidRPr="000C0DE0" w:rsidRDefault="00C164CB"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lastRenderedPageBreak/>
        <w:t>1.5 Доступ к с</w:t>
      </w:r>
      <w:r w:rsidR="00567025" w:rsidRPr="000C0DE0">
        <w:rPr>
          <w:rFonts w:ascii="Times New Roman" w:eastAsia="Times New Roman" w:hAnsi="Times New Roman" w:cs="Times New Roman"/>
          <w:sz w:val="24"/>
          <w:szCs w:val="24"/>
          <w:lang w:eastAsia="ru-RU"/>
        </w:rPr>
        <w:t>айту</w:t>
      </w:r>
      <w:r w:rsidRPr="000C0DE0">
        <w:rPr>
          <w:rFonts w:ascii="Times New Roman" w:eastAsia="Times New Roman" w:hAnsi="Times New Roman" w:cs="Times New Roman"/>
          <w:sz w:val="24"/>
          <w:szCs w:val="24"/>
          <w:lang w:eastAsia="ru-RU"/>
        </w:rPr>
        <w:t xml:space="preserve"> суда</w:t>
      </w:r>
      <w:r w:rsidR="00567025" w:rsidRPr="000C0DE0">
        <w:rPr>
          <w:rFonts w:ascii="Times New Roman" w:eastAsia="Times New Roman" w:hAnsi="Times New Roman" w:cs="Times New Roman"/>
          <w:sz w:val="24"/>
          <w:szCs w:val="24"/>
          <w:lang w:eastAsia="ru-RU"/>
        </w:rPr>
        <w:t xml:space="preserve"> осуществляется пользователями, имеющими доступ к сети Интернет, по адресу: http://www.</w:t>
      </w:r>
      <w:r w:rsidR="0066646C" w:rsidRPr="000C0DE0">
        <w:rPr>
          <w:rFonts w:ascii="Times New Roman" w:eastAsia="Times New Roman" w:hAnsi="Times New Roman" w:cs="Times New Roman"/>
          <w:sz w:val="24"/>
          <w:szCs w:val="24"/>
          <w:lang w:val="en-US" w:eastAsia="ru-RU"/>
        </w:rPr>
        <w:t>v</w:t>
      </w:r>
      <w:r w:rsidR="004E75B5" w:rsidRPr="000C0DE0">
        <w:rPr>
          <w:rFonts w:ascii="Times New Roman" w:eastAsia="Times New Roman" w:hAnsi="Times New Roman" w:cs="Times New Roman"/>
          <w:sz w:val="24"/>
          <w:szCs w:val="24"/>
          <w:lang w:val="en-US" w:eastAsia="ru-RU"/>
        </w:rPr>
        <w:t>uktyl</w:t>
      </w:r>
      <w:r w:rsidR="00567025" w:rsidRPr="000C0DE0">
        <w:rPr>
          <w:rFonts w:ascii="Times New Roman" w:eastAsia="Times New Roman" w:hAnsi="Times New Roman" w:cs="Times New Roman"/>
          <w:sz w:val="24"/>
          <w:szCs w:val="24"/>
          <w:lang w:eastAsia="ru-RU"/>
        </w:rPr>
        <w:t>.komi.sudrf.ru.</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1.6. Информация о деятельности суда, размещаемая в сети Интернет, является общедоступным информационным ресурсом, предназначенным для неопределенного круга лиц и предоставляемым на бесплатной основе.</w:t>
      </w:r>
    </w:p>
    <w:p w:rsidR="00567025" w:rsidRPr="000C0DE0" w:rsidRDefault="0038423B"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1.7. Документы, размещенные на с</w:t>
      </w:r>
      <w:r w:rsidR="00567025" w:rsidRPr="000C0DE0">
        <w:rPr>
          <w:rFonts w:ascii="Times New Roman" w:eastAsia="Times New Roman" w:hAnsi="Times New Roman" w:cs="Times New Roman"/>
          <w:sz w:val="24"/>
          <w:szCs w:val="24"/>
          <w:lang w:eastAsia="ru-RU"/>
        </w:rPr>
        <w:t>айте</w:t>
      </w:r>
      <w:r w:rsidRPr="000C0DE0">
        <w:rPr>
          <w:rFonts w:ascii="Times New Roman" w:eastAsia="Times New Roman" w:hAnsi="Times New Roman" w:cs="Times New Roman"/>
          <w:sz w:val="24"/>
          <w:szCs w:val="24"/>
          <w:lang w:eastAsia="ru-RU"/>
        </w:rPr>
        <w:t xml:space="preserve"> суда</w:t>
      </w:r>
      <w:r w:rsidR="00567025" w:rsidRPr="000C0DE0">
        <w:rPr>
          <w:rFonts w:ascii="Times New Roman" w:eastAsia="Times New Roman" w:hAnsi="Times New Roman" w:cs="Times New Roman"/>
          <w:sz w:val="24"/>
          <w:szCs w:val="24"/>
          <w:lang w:eastAsia="ru-RU"/>
        </w:rPr>
        <w:t>, имеют статус официальной информации.</w:t>
      </w:r>
    </w:p>
    <w:p w:rsidR="0038423B" w:rsidRPr="000C0DE0" w:rsidRDefault="00567025" w:rsidP="0038423B">
      <w:pPr>
        <w:autoSpaceDE w:val="0"/>
        <w:autoSpaceDN w:val="0"/>
        <w:adjustRightInd w:val="0"/>
        <w:jc w:val="both"/>
        <w:rPr>
          <w:rFonts w:ascii="Times New Roman" w:hAnsi="Times New Roman" w:cs="Times New Roman"/>
          <w:sz w:val="24"/>
          <w:szCs w:val="24"/>
        </w:rPr>
      </w:pPr>
      <w:r w:rsidRPr="000C0DE0">
        <w:rPr>
          <w:rFonts w:ascii="Times New Roman" w:eastAsia="Times New Roman" w:hAnsi="Times New Roman" w:cs="Times New Roman"/>
          <w:sz w:val="24"/>
          <w:szCs w:val="24"/>
          <w:lang w:eastAsia="ru-RU"/>
        </w:rPr>
        <w:t xml:space="preserve">1.8. </w:t>
      </w:r>
      <w:r w:rsidR="0038423B" w:rsidRPr="000C0DE0">
        <w:rPr>
          <w:rFonts w:ascii="Times New Roman" w:hAnsi="Times New Roman" w:cs="Times New Roman"/>
          <w:sz w:val="24"/>
          <w:szCs w:val="24"/>
        </w:rPr>
        <w:t>Интернет-сайт суда не является средством массовой информации и не регистрируется в соответствии с законодательством РФ о СМИ.</w:t>
      </w:r>
    </w:p>
    <w:p w:rsidR="00C164CB" w:rsidRPr="000C0DE0" w:rsidRDefault="00C164CB" w:rsidP="0038423B">
      <w:pPr>
        <w:autoSpaceDE w:val="0"/>
        <w:autoSpaceDN w:val="0"/>
        <w:adjustRightInd w:val="0"/>
        <w:jc w:val="both"/>
        <w:rPr>
          <w:rFonts w:ascii="Times New Roman" w:hAnsi="Times New Roman" w:cs="Times New Roman"/>
          <w:sz w:val="24"/>
          <w:szCs w:val="24"/>
        </w:rPr>
      </w:pPr>
    </w:p>
    <w:p w:rsidR="00567025" w:rsidRPr="000C0DE0" w:rsidRDefault="00567025" w:rsidP="0038423B">
      <w:pPr>
        <w:shd w:val="clear" w:color="auto" w:fill="FFFFFF"/>
        <w:rPr>
          <w:rFonts w:ascii="Times New Roman" w:eastAsia="Times New Roman" w:hAnsi="Times New Roman" w:cs="Times New Roman"/>
          <w:b/>
          <w:sz w:val="24"/>
          <w:szCs w:val="24"/>
          <w:lang w:eastAsia="ru-RU"/>
        </w:rPr>
      </w:pPr>
      <w:r w:rsidRPr="000C0DE0">
        <w:rPr>
          <w:rFonts w:ascii="Times New Roman" w:eastAsia="Times New Roman" w:hAnsi="Times New Roman" w:cs="Times New Roman"/>
          <w:b/>
          <w:sz w:val="24"/>
          <w:szCs w:val="24"/>
          <w:lang w:eastAsia="ru-RU"/>
        </w:rPr>
        <w:t>2. Основные требования к размещению в сети Интернет</w:t>
      </w:r>
    </w:p>
    <w:p w:rsidR="00567025" w:rsidRPr="000C0DE0" w:rsidRDefault="00567025" w:rsidP="0038423B">
      <w:pPr>
        <w:shd w:val="clear" w:color="auto" w:fill="FFFFFF"/>
        <w:rPr>
          <w:rFonts w:ascii="Times New Roman" w:eastAsia="Times New Roman" w:hAnsi="Times New Roman" w:cs="Times New Roman"/>
          <w:b/>
          <w:sz w:val="24"/>
          <w:szCs w:val="24"/>
          <w:lang w:eastAsia="ru-RU"/>
        </w:rPr>
      </w:pPr>
      <w:r w:rsidRPr="000C0DE0">
        <w:rPr>
          <w:rFonts w:ascii="Times New Roman" w:eastAsia="Times New Roman" w:hAnsi="Times New Roman" w:cs="Times New Roman"/>
          <w:b/>
          <w:sz w:val="24"/>
          <w:szCs w:val="24"/>
          <w:lang w:eastAsia="ru-RU"/>
        </w:rPr>
        <w:t>информации о деятельности судов</w:t>
      </w:r>
    </w:p>
    <w:p w:rsidR="00567025" w:rsidRPr="000C0DE0" w:rsidRDefault="00567025" w:rsidP="003F58E3">
      <w:pPr>
        <w:shd w:val="clear" w:color="auto" w:fill="FFFFFF"/>
        <w:jc w:val="lef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2.1. Информация, подлежащая размещению (опубликованию) на сайте суда в обязательном порядке, определена Федеральным законом от 22</w:t>
      </w:r>
      <w:r w:rsidR="004E75B5" w:rsidRPr="000C0DE0">
        <w:rPr>
          <w:rFonts w:ascii="Times New Roman" w:eastAsia="Times New Roman" w:hAnsi="Times New Roman" w:cs="Times New Roman"/>
          <w:sz w:val="24"/>
          <w:szCs w:val="24"/>
          <w:lang w:eastAsia="ru-RU"/>
        </w:rPr>
        <w:t>.12.</w:t>
      </w:r>
      <w:r w:rsidRPr="000C0DE0">
        <w:rPr>
          <w:rFonts w:ascii="Times New Roman" w:eastAsia="Times New Roman" w:hAnsi="Times New Roman" w:cs="Times New Roman"/>
          <w:sz w:val="24"/>
          <w:szCs w:val="24"/>
          <w:lang w:eastAsia="ru-RU"/>
        </w:rPr>
        <w:t>2008 № 262-ФЗ "Об обеспечении доступа к информации о деятельности судов в Российской Федерации".</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2.2. Размещение (обновление) информации на сайте суда осуществляется в сроки, определенны</w:t>
      </w:r>
      <w:r w:rsidR="004E75B5" w:rsidRPr="000C0DE0">
        <w:rPr>
          <w:rFonts w:ascii="Times New Roman" w:eastAsia="Times New Roman" w:hAnsi="Times New Roman" w:cs="Times New Roman"/>
          <w:sz w:val="24"/>
          <w:szCs w:val="24"/>
          <w:lang w:eastAsia="ru-RU"/>
        </w:rPr>
        <w:t>е в приложении № 1 к Положению</w:t>
      </w:r>
      <w:r w:rsidRPr="000C0DE0">
        <w:rPr>
          <w:rFonts w:ascii="Times New Roman" w:eastAsia="Times New Roman" w:hAnsi="Times New Roman" w:cs="Times New Roman"/>
          <w:sz w:val="24"/>
          <w:szCs w:val="24"/>
          <w:lang w:eastAsia="ru-RU"/>
        </w:rPr>
        <w:t>.</w:t>
      </w:r>
    </w:p>
    <w:p w:rsidR="00567025" w:rsidRPr="000C0DE0" w:rsidRDefault="004E75B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xml:space="preserve">         </w:t>
      </w:r>
      <w:r w:rsidR="00567025" w:rsidRPr="000C0DE0">
        <w:rPr>
          <w:rFonts w:ascii="Times New Roman" w:eastAsia="Times New Roman" w:hAnsi="Times New Roman" w:cs="Times New Roman"/>
          <w:sz w:val="24"/>
          <w:szCs w:val="24"/>
          <w:lang w:eastAsia="ru-RU"/>
        </w:rPr>
        <w:t>В случае утраты актуальности информации, размещенной на сайте, ее снятие (помещение в электронный архив) осуществляется не позднее одного дня с момента утраты актуальности информации.</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xml:space="preserve">2.3. </w:t>
      </w:r>
      <w:r w:rsidR="006D00D5" w:rsidRPr="000C0DE0">
        <w:rPr>
          <w:rFonts w:ascii="Times New Roman" w:eastAsia="Times New Roman" w:hAnsi="Times New Roman" w:cs="Times New Roman"/>
          <w:sz w:val="24"/>
          <w:szCs w:val="24"/>
          <w:lang w:eastAsia="ru-RU"/>
        </w:rPr>
        <w:t>Председатель суда определяет должностных лиц ответственных за:</w:t>
      </w:r>
    </w:p>
    <w:p w:rsidR="006D00D5" w:rsidRPr="000C0DE0" w:rsidRDefault="006D00D5" w:rsidP="006D00D5">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подготовку и достоверность информации, отсутствие в ней сведений, содержащих государственную и иную охраняемую законом тайну, конфиденциальные сведения;</w:t>
      </w:r>
    </w:p>
    <w:p w:rsidR="006D00D5" w:rsidRPr="000C0DE0" w:rsidRDefault="006D00D5" w:rsidP="006D00D5">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обработку информации;</w:t>
      </w:r>
    </w:p>
    <w:p w:rsidR="006D00D5" w:rsidRPr="000C0DE0" w:rsidRDefault="006D00D5" w:rsidP="006D00D5">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замену в текстах судебных актов персональных данных участников судебного процесса инициалами, псевдонимами или другими обозначениями, не позволяющими идентифицировать участников судебного процесса, в соответствии с требованиями Федерального закона от 22 декабря 2008 г. № 262-ФЗ "Об обеспечении доступа к информации о деятельности судов в Российской Федерации" (в федеральных судах общей юрисдикции, на судебных участках мировых судей);</w:t>
      </w:r>
    </w:p>
    <w:p w:rsidR="006D00D5" w:rsidRPr="000C0DE0" w:rsidRDefault="006D00D5" w:rsidP="006D00D5">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соблюдение в размещаемых материалах норм русского языка;</w:t>
      </w:r>
    </w:p>
    <w:p w:rsidR="006D00D5" w:rsidRPr="000C0DE0" w:rsidRDefault="006D00D5" w:rsidP="006D00D5">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непосредственное размещение информации в разделах и подразделах сайта, обеспечение безопасности информации, а также учет и хранение размещаемой информации.</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2.4. Размещение информации, для ознакомления с которой пользователь должен установить на свои технические средства программное обеспечение, предоставляемое его правообладателем на платной основе, запрещено.</w:t>
      </w:r>
    </w:p>
    <w:p w:rsidR="00567025" w:rsidRPr="000C0DE0" w:rsidRDefault="00567025" w:rsidP="003F58E3">
      <w:pPr>
        <w:shd w:val="clear" w:color="auto" w:fill="FFFFFF"/>
        <w:jc w:val="both"/>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2.5. Размещение информации о внепроцессуальных обращениях осуществляется в соответствии с порядком</w:t>
      </w:r>
      <w:r w:rsidR="009E35E0" w:rsidRPr="000C0DE0">
        <w:rPr>
          <w:rFonts w:ascii="Times New Roman" w:eastAsia="Times New Roman" w:hAnsi="Times New Roman" w:cs="Times New Roman"/>
          <w:sz w:val="24"/>
          <w:szCs w:val="24"/>
          <w:lang w:eastAsia="ru-RU"/>
        </w:rPr>
        <w:t xml:space="preserve"> размещения в информационно-телекоммуникационной сети Интернет информации о внепроцессуальных обращениях</w:t>
      </w:r>
      <w:r w:rsidR="006D00D5" w:rsidRPr="000C0DE0">
        <w:rPr>
          <w:rFonts w:ascii="Times New Roman" w:eastAsia="Times New Roman" w:hAnsi="Times New Roman" w:cs="Times New Roman"/>
          <w:sz w:val="24"/>
          <w:szCs w:val="24"/>
          <w:lang w:eastAsia="ru-RU"/>
        </w:rPr>
        <w:t>, утвержденного приказом Судебного департамента при Верховном Суде РФ от 11.12.2013 №</w:t>
      </w:r>
      <w:r w:rsidR="009E35E0" w:rsidRPr="000C0DE0">
        <w:rPr>
          <w:rFonts w:ascii="Times New Roman" w:eastAsia="Times New Roman" w:hAnsi="Times New Roman" w:cs="Times New Roman"/>
          <w:sz w:val="24"/>
          <w:szCs w:val="24"/>
          <w:lang w:eastAsia="ru-RU"/>
        </w:rPr>
        <w:t xml:space="preserve"> 241.</w:t>
      </w:r>
    </w:p>
    <w:p w:rsidR="009E35E0" w:rsidRPr="000C0DE0" w:rsidRDefault="009E35E0" w:rsidP="009E35E0">
      <w:pPr>
        <w:autoSpaceDE w:val="0"/>
        <w:autoSpaceDN w:val="0"/>
        <w:adjustRightInd w:val="0"/>
        <w:jc w:val="both"/>
        <w:rPr>
          <w:rFonts w:ascii="Times New Roman" w:hAnsi="Times New Roman" w:cs="Times New Roman"/>
          <w:sz w:val="24"/>
          <w:szCs w:val="24"/>
        </w:rPr>
      </w:pPr>
      <w:r w:rsidRPr="000C0DE0">
        <w:rPr>
          <w:rFonts w:ascii="Times New Roman" w:eastAsia="Times New Roman" w:hAnsi="Times New Roman" w:cs="Times New Roman"/>
          <w:sz w:val="24"/>
          <w:szCs w:val="24"/>
          <w:lang w:eastAsia="ru-RU"/>
        </w:rPr>
        <w:t xml:space="preserve">2.6. </w:t>
      </w:r>
      <w:r w:rsidRPr="000C0DE0">
        <w:rPr>
          <w:rFonts w:ascii="Times New Roman" w:hAnsi="Times New Roman" w:cs="Times New Roman"/>
          <w:sz w:val="24"/>
          <w:szCs w:val="24"/>
        </w:rPr>
        <w:t>Размещение текстов судебных актов на официальных сайтах судов общей юрисдикции осуществляется в соответствии с требованиями Федерального закона от 22 декабря 2008 г. № 262-ФЗ "Об обеспечении доступа к информации о деятельности судов в Российской Федерации".</w:t>
      </w:r>
    </w:p>
    <w:p w:rsidR="009E35E0" w:rsidRPr="000C0DE0" w:rsidRDefault="009E35E0" w:rsidP="009E35E0">
      <w:pPr>
        <w:autoSpaceDE w:val="0"/>
        <w:autoSpaceDN w:val="0"/>
        <w:adjustRightInd w:val="0"/>
        <w:jc w:val="both"/>
        <w:rPr>
          <w:rFonts w:ascii="Times New Roman" w:hAnsi="Times New Roman" w:cs="Times New Roman"/>
          <w:sz w:val="24"/>
          <w:szCs w:val="24"/>
        </w:rPr>
      </w:pPr>
      <w:r w:rsidRPr="000C0DE0">
        <w:rPr>
          <w:rFonts w:ascii="Times New Roman" w:eastAsia="Times New Roman" w:hAnsi="Times New Roman" w:cs="Times New Roman"/>
          <w:sz w:val="24"/>
          <w:szCs w:val="24"/>
          <w:lang w:eastAsia="ru-RU"/>
        </w:rPr>
        <w:t xml:space="preserve">2.7.   </w:t>
      </w:r>
      <w:r w:rsidRPr="000C0DE0">
        <w:rPr>
          <w:rFonts w:ascii="Times New Roman" w:hAnsi="Times New Roman" w:cs="Times New Roman"/>
          <w:sz w:val="24"/>
          <w:szCs w:val="24"/>
        </w:rPr>
        <w:t>Размещение информации по вопросам противодействия коррупции осуществляется в соответствии с положением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утверждаемым приказом Судебного департамента при Верховном Суде Российской Федерации.</w:t>
      </w:r>
    </w:p>
    <w:p w:rsidR="009E35E0" w:rsidRPr="000C0DE0" w:rsidRDefault="009E35E0" w:rsidP="009E35E0">
      <w:pPr>
        <w:autoSpaceDE w:val="0"/>
        <w:autoSpaceDN w:val="0"/>
        <w:adjustRightInd w:val="0"/>
        <w:jc w:val="both"/>
        <w:rPr>
          <w:rFonts w:ascii="Times New Roman" w:hAnsi="Times New Roman" w:cs="Times New Roman"/>
          <w:sz w:val="24"/>
          <w:szCs w:val="24"/>
        </w:rPr>
      </w:pPr>
      <w:r w:rsidRPr="000C0DE0">
        <w:rPr>
          <w:rFonts w:ascii="Times New Roman" w:hAnsi="Times New Roman" w:cs="Times New Roman"/>
          <w:sz w:val="24"/>
          <w:szCs w:val="24"/>
        </w:rPr>
        <w:lastRenderedPageBreak/>
        <w:t>2.8.  Размещение извещений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осуществляется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утверждаемым приказом Судебного департамента при Верховном Суде Российской Федерации.</w:t>
      </w:r>
    </w:p>
    <w:p w:rsidR="00567025" w:rsidRPr="000C0DE0" w:rsidRDefault="00567025" w:rsidP="003F58E3">
      <w:pPr>
        <w:shd w:val="clear" w:color="auto" w:fill="FFFFFF"/>
        <w:jc w:val="lef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w:t>
      </w:r>
    </w:p>
    <w:p w:rsidR="00567025" w:rsidRPr="000C0DE0" w:rsidRDefault="00567025" w:rsidP="003F58E3">
      <w:pPr>
        <w:shd w:val="clear" w:color="auto" w:fill="FFFFFF"/>
        <w:rPr>
          <w:rFonts w:ascii="Times New Roman" w:eastAsia="Times New Roman" w:hAnsi="Times New Roman" w:cs="Times New Roman"/>
          <w:b/>
          <w:sz w:val="24"/>
          <w:szCs w:val="24"/>
          <w:lang w:eastAsia="ru-RU"/>
        </w:rPr>
      </w:pPr>
      <w:r w:rsidRPr="000C0DE0">
        <w:rPr>
          <w:rFonts w:ascii="Times New Roman" w:eastAsia="Times New Roman" w:hAnsi="Times New Roman" w:cs="Times New Roman"/>
          <w:b/>
          <w:sz w:val="24"/>
          <w:szCs w:val="24"/>
          <w:lang w:eastAsia="ru-RU"/>
        </w:rPr>
        <w:t>3. Оформление, учет и хранение информации</w:t>
      </w:r>
    </w:p>
    <w:p w:rsidR="00567025" w:rsidRPr="000C0DE0" w:rsidRDefault="00567025" w:rsidP="003F58E3">
      <w:pPr>
        <w:shd w:val="clear" w:color="auto" w:fill="FFFFFF"/>
        <w:jc w:val="lef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w:t>
      </w:r>
    </w:p>
    <w:p w:rsidR="00C164CB" w:rsidRPr="000C0DE0" w:rsidRDefault="00C164CB" w:rsidP="00C164CB">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3.1. Размещение информации о движении судебных дел, а также текстов судебных актов осуществляется в режиме автоматического отображения информации: для федеральных судов общей юрисдикции - с помощью программных изделий ПИ СДП и ПИ БСР из подсистем "Судебное делопроизводство и статистика" и "Банк судебных решений".</w:t>
      </w:r>
    </w:p>
    <w:p w:rsidR="00C164CB" w:rsidRPr="000C0DE0" w:rsidRDefault="00C164CB" w:rsidP="00C164CB">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При отсутствии технической возможности размещения в автоматическом режиме такая информация размещается в ручном режиме.</w:t>
      </w:r>
    </w:p>
    <w:p w:rsidR="00C164CB" w:rsidRPr="000C0DE0" w:rsidRDefault="00C164CB" w:rsidP="00C164CB">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3.2. Вся информация, подлежащая размещению на сайте суда, создается в формате DOC, DOCX или RTF текстового редактора Microsoft Word (версия выпуска после 2000 года) и предоставляется лицу, осуществляющему подготовку материалов к размещению на сайте</w:t>
      </w:r>
      <w:r w:rsidR="00387D1E" w:rsidRPr="000C0DE0">
        <w:rPr>
          <w:rFonts w:ascii="Times New Roman" w:hAnsi="Times New Roman" w:cs="Times New Roman"/>
          <w:sz w:val="24"/>
          <w:szCs w:val="24"/>
        </w:rPr>
        <w:t xml:space="preserve"> суда</w:t>
      </w:r>
      <w:r w:rsidRPr="000C0DE0">
        <w:rPr>
          <w:rFonts w:ascii="Times New Roman" w:hAnsi="Times New Roman" w:cs="Times New Roman"/>
          <w:sz w:val="24"/>
          <w:szCs w:val="24"/>
        </w:rPr>
        <w:t>, в электронном виде и на бумажном носителе (либо только в электронном виде, заверенная усиленной квалифицированной электронной подписью).</w:t>
      </w:r>
    </w:p>
    <w:p w:rsidR="00C164CB" w:rsidRPr="000C0DE0" w:rsidRDefault="00C164CB" w:rsidP="00C164CB">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Графические документы представляются в электронном виде формата PDF, JPG или TIFF, с разрешением не более 200 точек на дюйм (DPI), размер одной страницы не более 1240 x 1754 точек.</w:t>
      </w:r>
    </w:p>
    <w:p w:rsidR="00C164CB" w:rsidRPr="000C0DE0" w:rsidRDefault="00C164CB" w:rsidP="00C164CB">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 xml:space="preserve">3.3. Информация, представленная на бумажных носителях, подписывается </w:t>
      </w:r>
      <w:r w:rsidR="0046571A">
        <w:rPr>
          <w:rFonts w:ascii="Times New Roman" w:hAnsi="Times New Roman" w:cs="Times New Roman"/>
          <w:sz w:val="24"/>
          <w:szCs w:val="24"/>
        </w:rPr>
        <w:t>лицом</w:t>
      </w:r>
      <w:r w:rsidRPr="000C0DE0">
        <w:rPr>
          <w:rFonts w:ascii="Times New Roman" w:hAnsi="Times New Roman" w:cs="Times New Roman"/>
          <w:sz w:val="24"/>
          <w:szCs w:val="24"/>
        </w:rPr>
        <w:t xml:space="preserve">, подготовившего информацию, и </w:t>
      </w:r>
      <w:r w:rsidR="0046571A">
        <w:rPr>
          <w:rFonts w:ascii="Times New Roman" w:hAnsi="Times New Roman" w:cs="Times New Roman"/>
          <w:sz w:val="24"/>
          <w:szCs w:val="24"/>
        </w:rPr>
        <w:t>председателем суда</w:t>
      </w:r>
      <w:r w:rsidRPr="000C0DE0">
        <w:rPr>
          <w:rFonts w:ascii="Times New Roman" w:hAnsi="Times New Roman" w:cs="Times New Roman"/>
          <w:sz w:val="24"/>
          <w:szCs w:val="24"/>
        </w:rPr>
        <w:t>.</w:t>
      </w:r>
    </w:p>
    <w:p w:rsidR="00C164CB" w:rsidRPr="000C0DE0" w:rsidRDefault="00C164CB" w:rsidP="00C164CB">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 xml:space="preserve">Ответственность за идентичность бумажного документа и его электронной копии возлагается на </w:t>
      </w:r>
      <w:r w:rsidR="0046571A">
        <w:rPr>
          <w:rFonts w:ascii="Times New Roman" w:hAnsi="Times New Roman" w:cs="Times New Roman"/>
          <w:sz w:val="24"/>
          <w:szCs w:val="24"/>
        </w:rPr>
        <w:t>лиц</w:t>
      </w:r>
      <w:r w:rsidRPr="000C0DE0">
        <w:rPr>
          <w:rFonts w:ascii="Times New Roman" w:hAnsi="Times New Roman" w:cs="Times New Roman"/>
          <w:sz w:val="24"/>
          <w:szCs w:val="24"/>
        </w:rPr>
        <w:t xml:space="preserve">, подготовивших информацию, и </w:t>
      </w:r>
      <w:r w:rsidR="0046571A">
        <w:rPr>
          <w:rFonts w:ascii="Times New Roman" w:hAnsi="Times New Roman" w:cs="Times New Roman"/>
          <w:sz w:val="24"/>
          <w:szCs w:val="24"/>
        </w:rPr>
        <w:t>председателя суда</w:t>
      </w:r>
      <w:r w:rsidRPr="000C0DE0">
        <w:rPr>
          <w:rFonts w:ascii="Times New Roman" w:hAnsi="Times New Roman" w:cs="Times New Roman"/>
          <w:sz w:val="24"/>
          <w:szCs w:val="24"/>
        </w:rPr>
        <w:t>.</w:t>
      </w:r>
    </w:p>
    <w:p w:rsidR="00C164CB" w:rsidRPr="000C0DE0" w:rsidRDefault="00C164CB" w:rsidP="00C164CB">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3.4. Учет информационных материалов, направленных для размещения на официальном интернет-сайте (в том числе в электронном виде), осуществляется структурным подразделением (должностным лицом), осуществляющим подготовку материалов к размещению на сайте.</w:t>
      </w:r>
    </w:p>
    <w:p w:rsidR="00C164CB" w:rsidRPr="000C0DE0" w:rsidRDefault="00C164CB" w:rsidP="00C164CB">
      <w:pPr>
        <w:autoSpaceDE w:val="0"/>
        <w:autoSpaceDN w:val="0"/>
        <w:adjustRightInd w:val="0"/>
        <w:ind w:firstLine="539"/>
        <w:jc w:val="both"/>
        <w:rPr>
          <w:rFonts w:ascii="Times New Roman" w:hAnsi="Times New Roman" w:cs="Times New Roman"/>
          <w:sz w:val="24"/>
          <w:szCs w:val="24"/>
        </w:rPr>
      </w:pPr>
      <w:r w:rsidRPr="000C0DE0">
        <w:rPr>
          <w:rFonts w:ascii="Times New Roman" w:hAnsi="Times New Roman" w:cs="Times New Roman"/>
          <w:sz w:val="24"/>
          <w:szCs w:val="24"/>
        </w:rPr>
        <w:t>3.5. Публикуемые материалы хранятся в электронном архиве сайта. Ведение электронного архива осуществляется структурным подразделением (должностным лицом), осуществляющим непосредственное размещение информации на сайте.</w:t>
      </w:r>
    </w:p>
    <w:p w:rsidR="00567025" w:rsidRPr="000C0DE0" w:rsidRDefault="00567025" w:rsidP="003F58E3">
      <w:pPr>
        <w:jc w:val="lef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br w:type="textWrapping" w:clear="all"/>
      </w:r>
    </w:p>
    <w:p w:rsidR="009E35E0" w:rsidRPr="000C0DE0" w:rsidRDefault="009E35E0" w:rsidP="003F58E3">
      <w:pPr>
        <w:jc w:val="left"/>
        <w:rPr>
          <w:rFonts w:ascii="Times New Roman" w:eastAsia="Times New Roman" w:hAnsi="Times New Roman" w:cs="Times New Roman"/>
          <w:sz w:val="24"/>
          <w:szCs w:val="24"/>
          <w:lang w:eastAsia="ru-RU"/>
        </w:rPr>
      </w:pPr>
    </w:p>
    <w:p w:rsidR="009E35E0" w:rsidRPr="000C0DE0" w:rsidRDefault="009E35E0" w:rsidP="003F58E3">
      <w:pPr>
        <w:jc w:val="left"/>
        <w:rPr>
          <w:rFonts w:ascii="Times New Roman" w:eastAsia="Times New Roman" w:hAnsi="Times New Roman" w:cs="Times New Roman"/>
          <w:sz w:val="24"/>
          <w:szCs w:val="24"/>
          <w:lang w:eastAsia="ru-RU"/>
        </w:rPr>
      </w:pPr>
    </w:p>
    <w:p w:rsidR="009E35E0" w:rsidRPr="000C0DE0" w:rsidRDefault="009E35E0" w:rsidP="003F58E3">
      <w:pPr>
        <w:jc w:val="left"/>
        <w:rPr>
          <w:rFonts w:ascii="Times New Roman" w:eastAsia="Times New Roman" w:hAnsi="Times New Roman" w:cs="Times New Roman"/>
          <w:sz w:val="24"/>
          <w:szCs w:val="24"/>
          <w:lang w:eastAsia="ru-RU"/>
        </w:rPr>
      </w:pPr>
    </w:p>
    <w:p w:rsidR="009E35E0" w:rsidRPr="000C0DE0" w:rsidRDefault="009E35E0" w:rsidP="003F58E3">
      <w:pPr>
        <w:jc w:val="left"/>
        <w:rPr>
          <w:rFonts w:ascii="Times New Roman" w:eastAsia="Times New Roman" w:hAnsi="Times New Roman" w:cs="Times New Roman"/>
          <w:sz w:val="24"/>
          <w:szCs w:val="24"/>
          <w:lang w:eastAsia="ru-RU"/>
        </w:rPr>
      </w:pPr>
    </w:p>
    <w:p w:rsidR="009E35E0" w:rsidRPr="000C0DE0" w:rsidRDefault="009E35E0" w:rsidP="003F58E3">
      <w:pPr>
        <w:jc w:val="left"/>
        <w:rPr>
          <w:rFonts w:ascii="Times New Roman" w:eastAsia="Times New Roman" w:hAnsi="Times New Roman" w:cs="Times New Roman"/>
          <w:sz w:val="24"/>
          <w:szCs w:val="24"/>
          <w:lang w:eastAsia="ru-RU"/>
        </w:rPr>
      </w:pPr>
    </w:p>
    <w:p w:rsidR="009E35E0" w:rsidRPr="000C0DE0" w:rsidRDefault="009E35E0" w:rsidP="003F58E3">
      <w:pPr>
        <w:jc w:val="left"/>
        <w:rPr>
          <w:rFonts w:ascii="Times New Roman" w:eastAsia="Times New Roman" w:hAnsi="Times New Roman" w:cs="Times New Roman"/>
          <w:sz w:val="24"/>
          <w:szCs w:val="24"/>
          <w:lang w:eastAsia="ru-RU"/>
        </w:rPr>
      </w:pPr>
    </w:p>
    <w:p w:rsidR="009E35E0" w:rsidRPr="000C0DE0" w:rsidRDefault="009E35E0" w:rsidP="003F58E3">
      <w:pPr>
        <w:jc w:val="left"/>
        <w:rPr>
          <w:rFonts w:ascii="Times New Roman" w:eastAsia="Times New Roman" w:hAnsi="Times New Roman" w:cs="Times New Roman"/>
          <w:sz w:val="24"/>
          <w:szCs w:val="24"/>
          <w:lang w:eastAsia="ru-RU"/>
        </w:rPr>
      </w:pPr>
    </w:p>
    <w:p w:rsidR="009E35E0" w:rsidRPr="000C0DE0" w:rsidRDefault="009E35E0" w:rsidP="003F58E3">
      <w:pPr>
        <w:jc w:val="left"/>
        <w:rPr>
          <w:rFonts w:ascii="Times New Roman" w:eastAsia="Times New Roman" w:hAnsi="Times New Roman" w:cs="Times New Roman"/>
          <w:sz w:val="24"/>
          <w:szCs w:val="24"/>
          <w:lang w:eastAsia="ru-RU"/>
        </w:rPr>
      </w:pPr>
    </w:p>
    <w:p w:rsidR="00567025" w:rsidRPr="000C0DE0" w:rsidRDefault="00567025" w:rsidP="003F58E3">
      <w:pPr>
        <w:shd w:val="clear" w:color="auto" w:fill="FFFFFF"/>
        <w:jc w:val="lef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w:t>
      </w:r>
    </w:p>
    <w:p w:rsidR="00567025" w:rsidRPr="000C0DE0" w:rsidRDefault="00567025" w:rsidP="0044734F">
      <w:pPr>
        <w:shd w:val="clear" w:color="auto" w:fill="FFFFFF"/>
        <w:ind w:left="5529"/>
        <w:jc w:val="righ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lastRenderedPageBreak/>
        <w:t>Приложение № 1</w:t>
      </w:r>
    </w:p>
    <w:p w:rsidR="00567025" w:rsidRPr="000C0DE0" w:rsidRDefault="00567025" w:rsidP="0044734F">
      <w:pPr>
        <w:shd w:val="clear" w:color="auto" w:fill="FFFFFF"/>
        <w:ind w:left="5529"/>
        <w:jc w:val="righ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xml:space="preserve">к Положению об официальном Интернет </w:t>
      </w:r>
      <w:r w:rsidR="00387D1E" w:rsidRPr="000C0DE0">
        <w:rPr>
          <w:rFonts w:ascii="Times New Roman" w:eastAsia="Times New Roman" w:hAnsi="Times New Roman" w:cs="Times New Roman"/>
          <w:sz w:val="24"/>
          <w:szCs w:val="24"/>
          <w:lang w:eastAsia="ru-RU"/>
        </w:rPr>
        <w:t>–</w:t>
      </w:r>
      <w:r w:rsidRPr="000C0DE0">
        <w:rPr>
          <w:rFonts w:ascii="Times New Roman" w:eastAsia="Times New Roman" w:hAnsi="Times New Roman" w:cs="Times New Roman"/>
          <w:sz w:val="24"/>
          <w:szCs w:val="24"/>
          <w:lang w:eastAsia="ru-RU"/>
        </w:rPr>
        <w:t xml:space="preserve"> сайте</w:t>
      </w:r>
      <w:r w:rsidR="00387D1E" w:rsidRPr="000C0DE0">
        <w:rPr>
          <w:rFonts w:ascii="Times New Roman" w:eastAsia="Times New Roman" w:hAnsi="Times New Roman" w:cs="Times New Roman"/>
          <w:sz w:val="24"/>
          <w:szCs w:val="24"/>
          <w:lang w:eastAsia="ru-RU"/>
        </w:rPr>
        <w:t xml:space="preserve"> </w:t>
      </w:r>
      <w:r w:rsidR="003F58E3" w:rsidRPr="000C0DE0">
        <w:rPr>
          <w:rFonts w:ascii="Times New Roman" w:eastAsia="Times New Roman" w:hAnsi="Times New Roman" w:cs="Times New Roman"/>
          <w:sz w:val="24"/>
          <w:szCs w:val="24"/>
          <w:lang w:eastAsia="ru-RU"/>
        </w:rPr>
        <w:t>Вуктыльского</w:t>
      </w:r>
      <w:r w:rsidRPr="000C0DE0">
        <w:rPr>
          <w:rFonts w:ascii="Times New Roman" w:eastAsia="Times New Roman" w:hAnsi="Times New Roman" w:cs="Times New Roman"/>
          <w:sz w:val="24"/>
          <w:szCs w:val="24"/>
          <w:lang w:eastAsia="ru-RU"/>
        </w:rPr>
        <w:t xml:space="preserve"> городского суда</w:t>
      </w:r>
      <w:r w:rsidR="00387D1E" w:rsidRPr="000C0DE0">
        <w:rPr>
          <w:rFonts w:ascii="Times New Roman" w:eastAsia="Times New Roman" w:hAnsi="Times New Roman" w:cs="Times New Roman"/>
          <w:sz w:val="24"/>
          <w:szCs w:val="24"/>
          <w:lang w:eastAsia="ru-RU"/>
        </w:rPr>
        <w:t xml:space="preserve"> Республики Коми</w:t>
      </w:r>
    </w:p>
    <w:p w:rsidR="00567025" w:rsidRPr="000C0DE0" w:rsidRDefault="00567025" w:rsidP="0044734F">
      <w:pPr>
        <w:shd w:val="clear" w:color="auto" w:fill="FFFFFF"/>
        <w:ind w:left="5529"/>
        <w:jc w:val="righ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в информационно-телекоммуникационной</w:t>
      </w:r>
    </w:p>
    <w:p w:rsidR="00567025" w:rsidRPr="000C0DE0" w:rsidRDefault="00567025" w:rsidP="0044734F">
      <w:pPr>
        <w:shd w:val="clear" w:color="auto" w:fill="FFFFFF"/>
        <w:ind w:left="5529"/>
        <w:jc w:val="righ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сети Интернет</w:t>
      </w:r>
    </w:p>
    <w:p w:rsidR="00567025" w:rsidRPr="000C0DE0" w:rsidRDefault="00567025" w:rsidP="003F58E3">
      <w:pPr>
        <w:shd w:val="clear" w:color="auto" w:fill="FFFFFF"/>
        <w:jc w:val="lef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w:t>
      </w:r>
    </w:p>
    <w:p w:rsidR="000C0DE0" w:rsidRPr="000C0DE0" w:rsidRDefault="000C0DE0" w:rsidP="003F58E3">
      <w:pPr>
        <w:shd w:val="clear" w:color="auto" w:fill="FFFFFF"/>
        <w:rPr>
          <w:rFonts w:ascii="Times New Roman" w:eastAsia="Times New Roman" w:hAnsi="Times New Roman" w:cs="Times New Roman"/>
          <w:sz w:val="24"/>
          <w:szCs w:val="24"/>
          <w:lang w:eastAsia="ru-RU"/>
        </w:rPr>
      </w:pPr>
      <w:bookmarkStart w:id="0" w:name="P110"/>
      <w:bookmarkEnd w:id="0"/>
    </w:p>
    <w:p w:rsidR="00567025" w:rsidRPr="000C0DE0" w:rsidRDefault="00567025" w:rsidP="003F58E3">
      <w:pPr>
        <w:shd w:val="clear" w:color="auto" w:fill="FFFFFF"/>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СРОКИ</w:t>
      </w:r>
    </w:p>
    <w:p w:rsidR="00567025" w:rsidRPr="000C0DE0" w:rsidRDefault="00567025" w:rsidP="003F58E3">
      <w:pPr>
        <w:shd w:val="clear" w:color="auto" w:fill="FFFFFF"/>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РАЗМЕЩЕНИЯ (ОБНОВЛЕНИЯ) В СЕТИ ИНТЕРНЕТ ИНФОРМАЦИИ</w:t>
      </w:r>
    </w:p>
    <w:p w:rsidR="00567025" w:rsidRPr="000C0DE0" w:rsidRDefault="00567025" w:rsidP="003F58E3">
      <w:pPr>
        <w:shd w:val="clear" w:color="auto" w:fill="FFFFFF"/>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О ДЕЯТЕЛЬНОСТИ СУДА</w:t>
      </w:r>
    </w:p>
    <w:p w:rsidR="00567025" w:rsidRPr="000C0DE0" w:rsidRDefault="00567025" w:rsidP="003F58E3">
      <w:pPr>
        <w:shd w:val="clear" w:color="auto" w:fill="FFFFFF"/>
        <w:jc w:val="left"/>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w:t>
      </w:r>
    </w:p>
    <w:tbl>
      <w:tblPr>
        <w:tblW w:w="0" w:type="auto"/>
        <w:tblLayout w:type="fixed"/>
        <w:tblCellMar>
          <w:top w:w="102" w:type="dxa"/>
          <w:left w:w="62" w:type="dxa"/>
          <w:bottom w:w="102" w:type="dxa"/>
          <w:right w:w="62" w:type="dxa"/>
        </w:tblCellMar>
        <w:tblLook w:val="0000"/>
      </w:tblPr>
      <w:tblGrid>
        <w:gridCol w:w="648"/>
        <w:gridCol w:w="4092"/>
        <w:gridCol w:w="992"/>
        <w:gridCol w:w="709"/>
        <w:gridCol w:w="992"/>
        <w:gridCol w:w="1985"/>
      </w:tblGrid>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44734F">
              <w:rPr>
                <w:rFonts w:ascii="Times New Roman" w:hAnsi="Times New Roman" w:cs="Times New Roman"/>
                <w:sz w:val="21"/>
                <w:szCs w:val="21"/>
              </w:rPr>
              <w:t>№</w:t>
            </w:r>
            <w:r w:rsidRPr="000C0DE0">
              <w:rPr>
                <w:rFonts w:ascii="Times New Roman" w:hAnsi="Times New Roman" w:cs="Times New Roman"/>
                <w:sz w:val="21"/>
                <w:szCs w:val="21"/>
              </w:rPr>
              <w:t xml:space="preserve"> п/п</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Информационный ресурс</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Представление</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Размещение (обновление)</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1.</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Наименование суда</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2.</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Территориальная подсудность</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3.</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Почтовый адрес, адрес электронной почты (при наличии), описание проезда (схема проезда), номер телефона, по которому можно получить информацию справочного характера</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4.</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5214D7">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Организационная структура суда (пленум суда, президиум суда, судебные коллегии, постоянные судебные присутствия), консультативные и (или) совещательные органы (при наличии)</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5.</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Полномочия суда</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6.</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Перечень законов, регламентирующих деятельность суда</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7.</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Акты, регулирующие вопросы внутренней деятельности суда (инструкция по делопроизводству в суде и пр.)</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8.</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Фамилии, имена и отчества председателя суда, судей, а при согласии указанных лиц иные сведения о них;</w:t>
            </w:r>
          </w:p>
          <w:p w:rsidR="000C0DE0" w:rsidRPr="000C0DE0" w:rsidRDefault="000C0DE0" w:rsidP="005214D7">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основания наделения полномочиями председателя суда, судей</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9.</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Перечни информационных систем и банков данных, находящихся в ведении суда (при наличии)</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10.</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Наименование учрежденного судом средства массовой информации (при наличии)</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lastRenderedPageBreak/>
              <w:t>11.</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12.</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Сведения о размере и порядке уплаты государственной пошлины по категориям дел, подлежащих рассмотрению в суде</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13.</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 мере поступления сведений</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позднее чем за 15 дней до начала судебного заседания или совершения отдельного процессуального действия (если иное не предусмотрено Гражданским процессуальным кодексом Российской Федерации);</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по делам с сокращенными сроками рассмотрения - не позднее чем за 3 дня до начала судебного заседания или совершения отдельного процессуального действия</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14.</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 мере поступления сведений</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позднее чем за 15 дней до начала судебного заседания или совершения отдельного процессуального действия (если иное не предусмотрено Кодексом административного судопроизводства Российской Федерации);</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 xml:space="preserve">в случаях если установленный законом срок рассмотрения и разрешения административного дела, жалобы составляет 15 дней или менее, удовлетворения ходатайства административного </w:t>
            </w:r>
            <w:r w:rsidRPr="000C0DE0">
              <w:rPr>
                <w:rFonts w:ascii="Times New Roman" w:hAnsi="Times New Roman" w:cs="Times New Roman"/>
                <w:sz w:val="21"/>
                <w:szCs w:val="21"/>
              </w:rPr>
              <w:lastRenderedPageBreak/>
              <w:t>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 не позднее следующего дня со дня вынесения соответствующего определения</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lastRenderedPageBreak/>
              <w:t>15.</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&lt;*&gt;</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постоянно, по мере поступления сведений</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течение 1 рабочего дня</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16.</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 xml:space="preserve">Тексты судебных актов, размещаемые с учетом требований, предусмотренных ст. 15 Федерального закона от 22 декабря 2008 г. </w:t>
            </w:r>
            <w:r w:rsidRPr="0044734F">
              <w:rPr>
                <w:rFonts w:ascii="Times New Roman" w:hAnsi="Times New Roman" w:cs="Times New Roman"/>
                <w:sz w:val="21"/>
                <w:szCs w:val="21"/>
              </w:rPr>
              <w:t>№</w:t>
            </w:r>
            <w:r w:rsidRPr="000C0DE0">
              <w:rPr>
                <w:rFonts w:ascii="Times New Roman" w:hAnsi="Times New Roman" w:cs="Times New Roman"/>
                <w:sz w:val="21"/>
                <w:szCs w:val="21"/>
              </w:rPr>
              <w:t xml:space="preserve"> 262-ФЗ "Об обеспечении доступа к информации о деятельности судов в Российской Федерации", сведения об их обжаловании и о результатах такого обжалования, а при опубликовании судебных актов - сведения об источниках их опубликования</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постоянно, по мере поступления сведений</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 xml:space="preserve">тексты судебных актов, принятых федеральными арбитражными судами - не позднее следующего дня после дня их принятия; тексты судебных актов, принятых судами общей юрисдикции, за исключением </w:t>
            </w:r>
            <w:r w:rsidRPr="000C0DE0">
              <w:rPr>
                <w:rFonts w:ascii="Times New Roman" w:hAnsi="Times New Roman" w:cs="Times New Roman"/>
                <w:sz w:val="21"/>
                <w:szCs w:val="21"/>
              </w:rPr>
              <w:lastRenderedPageBreak/>
              <w:t>приговоров, - в разумный срок, но не позднее одного месяца после дня их принятия в окончательной форме; тексты приговоров - не позднее одного месяца после дня их вступления в законную силу</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lastRenderedPageBreak/>
              <w:t>17.</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Порядок обжалования судебных актов</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18.</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Порядок ознакомления с материалами дела лиц, участвующих в деле</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19.</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постоянно, по мере поступления сведений</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20.</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Разъяснения, обобщения и обзоры по вопросам судебной практики рассмотрения судами дел</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ежеквартально</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21.</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Номера телефонов, по которым можно получить информацию справочного характера, в том числе о прохождении находящихся в суде дел</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22.</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Порядок наделения судей полномочиями, требования к кандидатам на должность судьи и порядок их отбора;</w:t>
            </w:r>
          </w:p>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гиперссылка на сайт Высшей квалификационной коллегии судей Российской Федерации</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23.</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гражданской службы в аппарате суда и условия проведения конкурса на замещение вакантных должностей государственной гражданской службы в аппарате суда; сведения о вакантных должностях государственной гражданской службы в аппарате суда</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24.</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Информация об объявлении и проведении конкурсов на замещение вакантных должностей</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в срок, обеспечивающий участие в конкурсе</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 после поступления сведений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25.</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Информация о результатах конкурса на замещение вакантных должностей</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 завершении конкурса</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 xml:space="preserve">не превышающий 7 дней со дня </w:t>
            </w:r>
            <w:r w:rsidRPr="000C0DE0">
              <w:rPr>
                <w:rFonts w:ascii="Times New Roman" w:hAnsi="Times New Roman" w:cs="Times New Roman"/>
                <w:sz w:val="21"/>
                <w:szCs w:val="21"/>
              </w:rPr>
              <w:lastRenderedPageBreak/>
              <w:t>завершения конкурса</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lastRenderedPageBreak/>
              <w:t>26.</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27.</w:t>
            </w:r>
          </w:p>
        </w:tc>
        <w:tc>
          <w:tcPr>
            <w:tcW w:w="5084"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tc>
        <w:tc>
          <w:tcPr>
            <w:tcW w:w="1701" w:type="dxa"/>
            <w:gridSpan w:val="2"/>
            <w:tcBorders>
              <w:top w:val="single" w:sz="4" w:space="0" w:color="auto"/>
              <w:left w:val="single" w:sz="4" w:space="0" w:color="auto"/>
              <w:bottom w:val="single" w:sz="4" w:space="0" w:color="auto"/>
              <w:right w:val="single" w:sz="4" w:space="0" w:color="auto"/>
            </w:tcBorders>
          </w:tcPr>
          <w:p w:rsidR="000C0DE0" w:rsidRPr="000C0DE0" w:rsidRDefault="000C0DE0"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0C0DE0" w:rsidRPr="000C0DE0" w:rsidRDefault="000C0DE0"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5379B6" w:rsidRPr="000C0DE0" w:rsidRDefault="005379B6"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28.</w:t>
            </w:r>
          </w:p>
        </w:tc>
        <w:tc>
          <w:tcPr>
            <w:tcW w:w="5084"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64745F">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Информация о внепроцессуальных обращениях: дата поступления информации о внепроцессуальном обращении; форма поданного обращения (письменная либо устная); наименование заявителя обращения (фамилия и инициалы физического лица или должностного лица либо полное наименование юридического лица); регистрационный номер дела; наименование рассматриваемого дела</w:t>
            </w:r>
          </w:p>
        </w:tc>
        <w:tc>
          <w:tcPr>
            <w:tcW w:w="1701"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64745F">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5379B6" w:rsidRPr="000C0DE0" w:rsidRDefault="005379B6"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29.</w:t>
            </w:r>
          </w:p>
        </w:tc>
        <w:tc>
          <w:tcPr>
            <w:tcW w:w="5084"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A361CD">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Правовое регулирование вопросов противодействия коррупции (кроме сайтов мировых судей)</w:t>
            </w:r>
          </w:p>
        </w:tc>
        <w:tc>
          <w:tcPr>
            <w:tcW w:w="1701"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A361CD">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5379B6" w:rsidRPr="000C0DE0" w:rsidRDefault="005379B6"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30.</w:t>
            </w:r>
          </w:p>
        </w:tc>
        <w:tc>
          <w:tcPr>
            <w:tcW w:w="5084"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1A29FB">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 xml:space="preserve">Сведения о деятельности комиссии по соблюдению требований к служебному поведению и урегулированию конфликта интересов (состав и положение о комиссии) </w:t>
            </w:r>
          </w:p>
        </w:tc>
        <w:tc>
          <w:tcPr>
            <w:tcW w:w="1701"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1A29FB">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5379B6" w:rsidRPr="000C0DE0" w:rsidRDefault="005379B6"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31.</w:t>
            </w:r>
          </w:p>
        </w:tc>
        <w:tc>
          <w:tcPr>
            <w:tcW w:w="5084"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324261">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Сведения о доходах, расходах, об имуществе и обязательствах имущественного характера судей, работников аппарата суда, их супруг (супругов) и несовершеннолетних детей</w:t>
            </w:r>
          </w:p>
        </w:tc>
        <w:tc>
          <w:tcPr>
            <w:tcW w:w="1701"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324261">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14 рабочих дней со дня истечения срока, установленного для их подачи; при представлении работником аппарата суда уточненных сведений - не превышающий 14 рабочих дней со дня истечения срока, установленного для представления уточненных сведений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5379B6" w:rsidRPr="000C0DE0" w:rsidRDefault="005379B6"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32.</w:t>
            </w:r>
          </w:p>
        </w:tc>
        <w:tc>
          <w:tcPr>
            <w:tcW w:w="5084"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8644FA">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 xml:space="preserve">Номер телефона для сообщений о фактах коррупции, </w:t>
            </w:r>
            <w:r w:rsidRPr="000C0DE0">
              <w:rPr>
                <w:rFonts w:ascii="Times New Roman" w:hAnsi="Times New Roman" w:cs="Times New Roman"/>
                <w:sz w:val="21"/>
                <w:szCs w:val="21"/>
              </w:rPr>
              <w:lastRenderedPageBreak/>
              <w:t xml:space="preserve">форма для направления сообщений через сайт, почтовый адрес для направления сведений о фактах коррупции </w:t>
            </w:r>
          </w:p>
        </w:tc>
        <w:tc>
          <w:tcPr>
            <w:tcW w:w="1701"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8644F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lastRenderedPageBreak/>
              <w:t xml:space="preserve">поддерживается </w:t>
            </w:r>
            <w:r w:rsidRPr="000C0DE0">
              <w:rPr>
                <w:rFonts w:ascii="Times New Roman" w:hAnsi="Times New Roman" w:cs="Times New Roman"/>
                <w:sz w:val="21"/>
                <w:szCs w:val="21"/>
              </w:rPr>
              <w:lastRenderedPageBreak/>
              <w:t>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lastRenderedPageBreak/>
              <w:t>в срок,</w:t>
            </w:r>
          </w:p>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lastRenderedPageBreak/>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5379B6" w:rsidRPr="000C0DE0" w:rsidRDefault="005379B6"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lastRenderedPageBreak/>
              <w:t>33.</w:t>
            </w:r>
          </w:p>
        </w:tc>
        <w:tc>
          <w:tcPr>
            <w:tcW w:w="5084"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9E4AA4">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 xml:space="preserve">Формы документов, заполняемые в рамках реализации законодательства о противодействии коррупции </w:t>
            </w:r>
          </w:p>
        </w:tc>
        <w:tc>
          <w:tcPr>
            <w:tcW w:w="1701"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9E4AA4">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5379B6" w:rsidRPr="000C0DE0" w:rsidRDefault="005379B6"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34.</w:t>
            </w:r>
          </w:p>
        </w:tc>
        <w:tc>
          <w:tcPr>
            <w:tcW w:w="5084"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EF6EC8">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 xml:space="preserve">Методические рекомендации, обзоры, иные документы методического характера по вопросам противодействия коррупции </w:t>
            </w:r>
          </w:p>
        </w:tc>
        <w:tc>
          <w:tcPr>
            <w:tcW w:w="1701"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EF6EC8">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5379B6" w:rsidRPr="000C0DE0" w:rsidRDefault="005379B6"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35.</w:t>
            </w:r>
          </w:p>
        </w:tc>
        <w:tc>
          <w:tcPr>
            <w:tcW w:w="5084"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AA2157">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 xml:space="preserve">Регламент проведения судебного примирения, утвержденный постановлением Пленума Верховного Суда Российской Федерации от 31 октября 2019 г. </w:t>
            </w:r>
            <w:r w:rsidRPr="0044734F">
              <w:rPr>
                <w:rFonts w:ascii="Times New Roman" w:hAnsi="Times New Roman" w:cs="Times New Roman"/>
                <w:sz w:val="21"/>
                <w:szCs w:val="21"/>
              </w:rPr>
              <w:t>№</w:t>
            </w:r>
            <w:r w:rsidRPr="000C0DE0">
              <w:rPr>
                <w:rFonts w:ascii="Times New Roman" w:hAnsi="Times New Roman" w:cs="Times New Roman"/>
                <w:sz w:val="21"/>
                <w:szCs w:val="21"/>
              </w:rPr>
              <w:t xml:space="preserve"> 41,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tc>
        <w:tc>
          <w:tcPr>
            <w:tcW w:w="1701"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AA2157">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 срок,</w:t>
            </w:r>
          </w:p>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5379B6">
        <w:tc>
          <w:tcPr>
            <w:tcW w:w="648" w:type="dxa"/>
            <w:tcBorders>
              <w:top w:val="single" w:sz="4" w:space="0" w:color="auto"/>
              <w:left w:val="single" w:sz="4" w:space="0" w:color="auto"/>
              <w:bottom w:val="single" w:sz="4" w:space="0" w:color="auto"/>
              <w:right w:val="single" w:sz="4" w:space="0" w:color="auto"/>
            </w:tcBorders>
          </w:tcPr>
          <w:p w:rsidR="005379B6" w:rsidRPr="000C0DE0" w:rsidRDefault="005379B6" w:rsidP="000C0DE0">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36.</w:t>
            </w:r>
          </w:p>
        </w:tc>
        <w:tc>
          <w:tcPr>
            <w:tcW w:w="5084"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611102">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Данные судебной статистики (раздел должен содержать ссылку на официальный сайт Судебного департамента и (или) официальные данные судебной статистики, сформированные Судебным департаментом)</w:t>
            </w:r>
          </w:p>
        </w:tc>
        <w:tc>
          <w:tcPr>
            <w:tcW w:w="1701"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611102">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1985" w:type="dxa"/>
            <w:tcBorders>
              <w:top w:val="single" w:sz="4" w:space="0" w:color="auto"/>
              <w:left w:val="single" w:sz="4" w:space="0" w:color="auto"/>
              <w:bottom w:val="single" w:sz="4" w:space="0" w:color="auto"/>
              <w:right w:val="single" w:sz="4" w:space="0" w:color="auto"/>
            </w:tcBorders>
          </w:tcPr>
          <w:p w:rsidR="005379B6" w:rsidRPr="000C0DE0" w:rsidRDefault="005379B6" w:rsidP="005379B6">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20 апреля и 20 октября</w:t>
            </w:r>
          </w:p>
        </w:tc>
      </w:tr>
      <w:tr w:rsidR="005379B6" w:rsidRPr="000C0DE0" w:rsidTr="00DD1D83">
        <w:trPr>
          <w:trHeight w:val="697"/>
        </w:trPr>
        <w:tc>
          <w:tcPr>
            <w:tcW w:w="9418" w:type="dxa"/>
            <w:gridSpan w:val="6"/>
            <w:tcBorders>
              <w:top w:val="single" w:sz="4" w:space="0" w:color="auto"/>
              <w:left w:val="single" w:sz="4" w:space="0" w:color="auto"/>
              <w:right w:val="single" w:sz="4" w:space="0" w:color="auto"/>
            </w:tcBorders>
          </w:tcPr>
          <w:p w:rsidR="005379B6" w:rsidRDefault="005379B6" w:rsidP="000C0DE0">
            <w:pPr>
              <w:autoSpaceDE w:val="0"/>
              <w:autoSpaceDN w:val="0"/>
              <w:adjustRightInd w:val="0"/>
              <w:outlineLvl w:val="0"/>
              <w:rPr>
                <w:rFonts w:ascii="Times New Roman" w:hAnsi="Times New Roman" w:cs="Times New Roman"/>
                <w:sz w:val="21"/>
                <w:szCs w:val="21"/>
              </w:rPr>
            </w:pPr>
          </w:p>
          <w:p w:rsidR="005379B6" w:rsidRPr="000C0DE0" w:rsidRDefault="005379B6" w:rsidP="000C0DE0">
            <w:pPr>
              <w:autoSpaceDE w:val="0"/>
              <w:autoSpaceDN w:val="0"/>
              <w:adjustRightInd w:val="0"/>
              <w:outlineLvl w:val="0"/>
              <w:rPr>
                <w:rFonts w:ascii="Times New Roman" w:hAnsi="Times New Roman" w:cs="Times New Roman"/>
                <w:sz w:val="21"/>
                <w:szCs w:val="21"/>
              </w:rPr>
            </w:pPr>
            <w:r w:rsidRPr="000C0DE0">
              <w:rPr>
                <w:rFonts w:ascii="Times New Roman" w:hAnsi="Times New Roman" w:cs="Times New Roman"/>
                <w:sz w:val="21"/>
                <w:szCs w:val="21"/>
              </w:rPr>
              <w:t>Дополнительная информация</w:t>
            </w:r>
          </w:p>
        </w:tc>
      </w:tr>
      <w:tr w:rsidR="005379B6" w:rsidRPr="000C0DE0" w:rsidTr="0044734F">
        <w:tc>
          <w:tcPr>
            <w:tcW w:w="648" w:type="dxa"/>
            <w:tcBorders>
              <w:top w:val="single" w:sz="4" w:space="0" w:color="auto"/>
              <w:left w:val="single" w:sz="4" w:space="0" w:color="auto"/>
              <w:bottom w:val="single" w:sz="4" w:space="0" w:color="auto"/>
              <w:right w:val="single" w:sz="4" w:space="0" w:color="auto"/>
            </w:tcBorders>
          </w:tcPr>
          <w:p w:rsidR="005379B6" w:rsidRPr="000C0DE0" w:rsidRDefault="005379B6" w:rsidP="005379B6">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3</w:t>
            </w:r>
            <w:r>
              <w:rPr>
                <w:rFonts w:ascii="Times New Roman" w:hAnsi="Times New Roman" w:cs="Times New Roman"/>
                <w:sz w:val="21"/>
                <w:szCs w:val="21"/>
              </w:rPr>
              <w:t>7</w:t>
            </w:r>
            <w:r w:rsidRPr="000C0DE0">
              <w:rPr>
                <w:rFonts w:ascii="Times New Roman" w:hAnsi="Times New Roman" w:cs="Times New Roman"/>
                <w:sz w:val="21"/>
                <w:szCs w:val="21"/>
              </w:rPr>
              <w:t>.</w:t>
            </w:r>
          </w:p>
        </w:tc>
        <w:tc>
          <w:tcPr>
            <w:tcW w:w="4092" w:type="dxa"/>
            <w:tcBorders>
              <w:top w:val="single" w:sz="4" w:space="0" w:color="auto"/>
              <w:left w:val="single" w:sz="4" w:space="0" w:color="auto"/>
              <w:bottom w:val="single" w:sz="4" w:space="0" w:color="auto"/>
              <w:right w:val="single" w:sz="4" w:space="0" w:color="auto"/>
            </w:tcBorders>
          </w:tcPr>
          <w:p w:rsidR="005379B6" w:rsidRPr="000C0DE0" w:rsidRDefault="005379B6"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Историческая справка</w:t>
            </w:r>
          </w:p>
        </w:tc>
        <w:tc>
          <w:tcPr>
            <w:tcW w:w="1701"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2977"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в срок,</w:t>
            </w:r>
          </w:p>
          <w:p w:rsidR="005379B6" w:rsidRPr="000C0DE0" w:rsidRDefault="005379B6"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не превышающий 2 рабочих дней</w:t>
            </w:r>
          </w:p>
        </w:tc>
      </w:tr>
      <w:tr w:rsidR="005379B6" w:rsidRPr="000C0DE0" w:rsidTr="0044734F">
        <w:tc>
          <w:tcPr>
            <w:tcW w:w="648" w:type="dxa"/>
            <w:tcBorders>
              <w:top w:val="single" w:sz="4" w:space="0" w:color="auto"/>
              <w:left w:val="single" w:sz="4" w:space="0" w:color="auto"/>
              <w:bottom w:val="single" w:sz="4" w:space="0" w:color="auto"/>
              <w:right w:val="single" w:sz="4" w:space="0" w:color="auto"/>
            </w:tcBorders>
          </w:tcPr>
          <w:p w:rsidR="005379B6" w:rsidRPr="000C0DE0" w:rsidRDefault="005379B6" w:rsidP="005379B6">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3</w:t>
            </w:r>
            <w:r>
              <w:rPr>
                <w:rFonts w:ascii="Times New Roman" w:hAnsi="Times New Roman" w:cs="Times New Roman"/>
                <w:sz w:val="21"/>
                <w:szCs w:val="21"/>
              </w:rPr>
              <w:t>8</w:t>
            </w:r>
            <w:r w:rsidRPr="000C0DE0">
              <w:rPr>
                <w:rFonts w:ascii="Times New Roman" w:hAnsi="Times New Roman" w:cs="Times New Roman"/>
                <w:sz w:val="21"/>
                <w:szCs w:val="21"/>
              </w:rPr>
              <w:t>.</w:t>
            </w:r>
          </w:p>
        </w:tc>
        <w:tc>
          <w:tcPr>
            <w:tcW w:w="4092" w:type="dxa"/>
            <w:tcBorders>
              <w:top w:val="single" w:sz="4" w:space="0" w:color="auto"/>
              <w:left w:val="single" w:sz="4" w:space="0" w:color="auto"/>
              <w:bottom w:val="single" w:sz="4" w:space="0" w:color="auto"/>
              <w:right w:val="single" w:sz="4" w:space="0" w:color="auto"/>
            </w:tcBorders>
          </w:tcPr>
          <w:p w:rsidR="005379B6" w:rsidRPr="000C0DE0" w:rsidRDefault="005379B6" w:rsidP="000C0DE0">
            <w:pPr>
              <w:autoSpaceDE w:val="0"/>
              <w:autoSpaceDN w:val="0"/>
              <w:adjustRightInd w:val="0"/>
              <w:jc w:val="both"/>
              <w:rPr>
                <w:rFonts w:ascii="Times New Roman" w:hAnsi="Times New Roman" w:cs="Times New Roman"/>
                <w:sz w:val="21"/>
                <w:szCs w:val="21"/>
              </w:rPr>
            </w:pPr>
            <w:r w:rsidRPr="000C0DE0">
              <w:rPr>
                <w:rFonts w:ascii="Times New Roman" w:hAnsi="Times New Roman" w:cs="Times New Roman"/>
                <w:sz w:val="21"/>
                <w:szCs w:val="21"/>
              </w:rPr>
              <w:t>Взаимодействие со средствами массовой информации: контактная информация (номера телефонов, по которым можно получить информацию справочного характера, адрес электронной почты); новости; интервью, выступления руководства в средствах массовой информации</w:t>
            </w:r>
          </w:p>
        </w:tc>
        <w:tc>
          <w:tcPr>
            <w:tcW w:w="1701"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поддерживается в актуальном состоянии</w:t>
            </w:r>
          </w:p>
        </w:tc>
        <w:tc>
          <w:tcPr>
            <w:tcW w:w="2977" w:type="dxa"/>
            <w:gridSpan w:val="2"/>
            <w:tcBorders>
              <w:top w:val="single" w:sz="4" w:space="0" w:color="auto"/>
              <w:left w:val="single" w:sz="4" w:space="0" w:color="auto"/>
              <w:bottom w:val="single" w:sz="4" w:space="0" w:color="auto"/>
              <w:right w:val="single" w:sz="4" w:space="0" w:color="auto"/>
            </w:tcBorders>
          </w:tcPr>
          <w:p w:rsidR="005379B6" w:rsidRPr="000C0DE0" w:rsidRDefault="005379B6"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в срок,</w:t>
            </w:r>
          </w:p>
          <w:p w:rsidR="005379B6" w:rsidRPr="000C0DE0" w:rsidRDefault="005379B6" w:rsidP="0046571A">
            <w:pPr>
              <w:autoSpaceDE w:val="0"/>
              <w:autoSpaceDN w:val="0"/>
              <w:adjustRightInd w:val="0"/>
              <w:rPr>
                <w:rFonts w:ascii="Times New Roman" w:hAnsi="Times New Roman" w:cs="Times New Roman"/>
                <w:sz w:val="21"/>
                <w:szCs w:val="21"/>
              </w:rPr>
            </w:pPr>
            <w:r w:rsidRPr="000C0DE0">
              <w:rPr>
                <w:rFonts w:ascii="Times New Roman" w:hAnsi="Times New Roman" w:cs="Times New Roman"/>
                <w:sz w:val="21"/>
                <w:szCs w:val="21"/>
              </w:rPr>
              <w:t>не превышающий 3 рабочих дней</w:t>
            </w:r>
          </w:p>
        </w:tc>
      </w:tr>
    </w:tbl>
    <w:p w:rsidR="000C0DE0" w:rsidRPr="000C0DE0" w:rsidRDefault="000C0DE0" w:rsidP="000C0DE0">
      <w:pPr>
        <w:autoSpaceDE w:val="0"/>
        <w:autoSpaceDN w:val="0"/>
        <w:adjustRightInd w:val="0"/>
        <w:jc w:val="both"/>
        <w:rPr>
          <w:rFonts w:ascii="Times New Roman" w:hAnsi="Times New Roman" w:cs="Times New Roman"/>
          <w:sz w:val="24"/>
          <w:szCs w:val="24"/>
        </w:rPr>
      </w:pPr>
    </w:p>
    <w:p w:rsidR="000C0DE0" w:rsidRPr="000C0DE0" w:rsidRDefault="000C0DE0" w:rsidP="000C0DE0">
      <w:pPr>
        <w:autoSpaceDE w:val="0"/>
        <w:autoSpaceDN w:val="0"/>
        <w:adjustRightInd w:val="0"/>
        <w:ind w:firstLine="540"/>
        <w:jc w:val="both"/>
        <w:rPr>
          <w:rFonts w:ascii="Times New Roman" w:hAnsi="Times New Roman" w:cs="Times New Roman"/>
          <w:sz w:val="24"/>
          <w:szCs w:val="24"/>
        </w:rPr>
      </w:pPr>
      <w:r w:rsidRPr="000C0DE0">
        <w:rPr>
          <w:rFonts w:ascii="Times New Roman" w:hAnsi="Times New Roman" w:cs="Times New Roman"/>
          <w:sz w:val="24"/>
          <w:szCs w:val="24"/>
        </w:rPr>
        <w:t>--------------------------------</w:t>
      </w:r>
    </w:p>
    <w:p w:rsidR="000C0DE0" w:rsidRPr="000C0DE0" w:rsidRDefault="000C0DE0" w:rsidP="000C0DE0">
      <w:pPr>
        <w:autoSpaceDE w:val="0"/>
        <w:autoSpaceDN w:val="0"/>
        <w:adjustRightInd w:val="0"/>
        <w:spacing w:before="240"/>
        <w:ind w:firstLine="540"/>
        <w:jc w:val="both"/>
        <w:rPr>
          <w:rFonts w:ascii="Times New Roman" w:hAnsi="Times New Roman" w:cs="Times New Roman"/>
          <w:sz w:val="24"/>
          <w:szCs w:val="24"/>
        </w:rPr>
      </w:pPr>
      <w:bookmarkStart w:id="1" w:name="Par201"/>
      <w:bookmarkEnd w:id="1"/>
      <w:r w:rsidRPr="000C0DE0">
        <w:rPr>
          <w:rFonts w:ascii="Times New Roman" w:hAnsi="Times New Roman" w:cs="Times New Roman"/>
          <w:sz w:val="24"/>
          <w:szCs w:val="24"/>
        </w:rPr>
        <w:t>&lt;*&gt; Информация об участниках судебного процесса размещается в сети "Интернет" с учетом требований, предусмотренных статьей 15 Федерального закона от 22 декабря 2008 г. № 262-ФЗ "Об обеспечении доступа к информации о деятельности судов в Российской Федерации".</w:t>
      </w:r>
    </w:p>
    <w:p w:rsidR="00567025" w:rsidRPr="000C0DE0" w:rsidRDefault="00567025" w:rsidP="003F58E3">
      <w:pPr>
        <w:shd w:val="clear" w:color="auto" w:fill="FFFFFF"/>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w:t>
      </w:r>
    </w:p>
    <w:p w:rsidR="00567025" w:rsidRPr="000C0DE0" w:rsidRDefault="00567025" w:rsidP="003F58E3">
      <w:pPr>
        <w:shd w:val="clear" w:color="auto" w:fill="FFFFFF"/>
        <w:rPr>
          <w:rFonts w:ascii="Times New Roman" w:eastAsia="Times New Roman" w:hAnsi="Times New Roman" w:cs="Times New Roman"/>
          <w:sz w:val="24"/>
          <w:szCs w:val="24"/>
          <w:lang w:eastAsia="ru-RU"/>
        </w:rPr>
      </w:pPr>
      <w:r w:rsidRPr="000C0DE0">
        <w:rPr>
          <w:rFonts w:ascii="Times New Roman" w:eastAsia="Times New Roman" w:hAnsi="Times New Roman" w:cs="Times New Roman"/>
          <w:sz w:val="24"/>
          <w:szCs w:val="24"/>
          <w:lang w:eastAsia="ru-RU"/>
        </w:rPr>
        <w:t> </w:t>
      </w:r>
    </w:p>
    <w:sectPr w:rsidR="00567025" w:rsidRPr="000C0DE0" w:rsidSect="0046571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compat/>
  <w:rsids>
    <w:rsidRoot w:val="00567025"/>
    <w:rsid w:val="000C0DE0"/>
    <w:rsid w:val="00200B98"/>
    <w:rsid w:val="0038423B"/>
    <w:rsid w:val="00387D1E"/>
    <w:rsid w:val="003F58E3"/>
    <w:rsid w:val="0044734F"/>
    <w:rsid w:val="0046571A"/>
    <w:rsid w:val="004E75B5"/>
    <w:rsid w:val="005214D7"/>
    <w:rsid w:val="005379B6"/>
    <w:rsid w:val="00567025"/>
    <w:rsid w:val="005E0126"/>
    <w:rsid w:val="0066646C"/>
    <w:rsid w:val="006D00D5"/>
    <w:rsid w:val="00795F19"/>
    <w:rsid w:val="00945388"/>
    <w:rsid w:val="009478F1"/>
    <w:rsid w:val="009C203E"/>
    <w:rsid w:val="009C56D5"/>
    <w:rsid w:val="009E35E0"/>
    <w:rsid w:val="00A91479"/>
    <w:rsid w:val="00C164CB"/>
    <w:rsid w:val="00E37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7025"/>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46571A"/>
    <w:pPr>
      <w:spacing w:after="120" w:line="276" w:lineRule="auto"/>
      <w:jc w:val="left"/>
    </w:pPr>
    <w:rPr>
      <w:rFonts w:eastAsiaTheme="minorEastAsia"/>
      <w:lang w:eastAsia="ru-RU"/>
    </w:rPr>
  </w:style>
  <w:style w:type="character" w:customStyle="1" w:styleId="a5">
    <w:name w:val="Основной текст Знак"/>
    <w:basedOn w:val="a0"/>
    <w:link w:val="a4"/>
    <w:uiPriority w:val="99"/>
    <w:semiHidden/>
    <w:rsid w:val="0046571A"/>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18652918">
      <w:bodyDiv w:val="1"/>
      <w:marLeft w:val="0"/>
      <w:marRight w:val="0"/>
      <w:marTop w:val="0"/>
      <w:marBottom w:val="0"/>
      <w:divBdr>
        <w:top w:val="none" w:sz="0" w:space="0" w:color="auto"/>
        <w:left w:val="none" w:sz="0" w:space="0" w:color="auto"/>
        <w:bottom w:val="none" w:sz="0" w:space="0" w:color="auto"/>
        <w:right w:val="none" w:sz="0" w:space="0" w:color="auto"/>
      </w:divBdr>
      <w:divsChild>
        <w:div w:id="1133793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3038</Words>
  <Characters>17320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Шардина</dc:creator>
  <cp:lastModifiedBy>Diana</cp:lastModifiedBy>
  <cp:revision>2</cp:revision>
  <cp:lastPrinted>2025-11-11T08:34:00Z</cp:lastPrinted>
  <dcterms:created xsi:type="dcterms:W3CDTF">2025-11-11T08:40:00Z</dcterms:created>
  <dcterms:modified xsi:type="dcterms:W3CDTF">2025-11-11T08:40:00Z</dcterms:modified>
</cp:coreProperties>
</file>