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45" w:rsidRPr="002B75C1" w:rsidRDefault="00530645" w:rsidP="00530645">
      <w:pPr>
        <w:pStyle w:val="ConsPlusNormal"/>
        <w:jc w:val="center"/>
        <w:rPr>
          <w:rFonts w:ascii="Times New Roman" w:hAnsi="Times New Roman" w:cs="Times New Roman"/>
          <w:b/>
        </w:rPr>
      </w:pPr>
      <w:r w:rsidRPr="002B75C1">
        <w:rPr>
          <w:rFonts w:ascii="Times New Roman" w:hAnsi="Times New Roman" w:cs="Times New Roman"/>
          <w:b/>
        </w:rPr>
        <w:t>ИЗВЛЕЧЕНИЕ</w:t>
      </w:r>
      <w:r w:rsidRPr="002B75C1">
        <w:rPr>
          <w:rFonts w:ascii="Times New Roman" w:hAnsi="Times New Roman" w:cs="Times New Roman"/>
          <w:b/>
        </w:rPr>
        <w:br/>
        <w:t xml:space="preserve">ИЗ ЗАКОНА РОССИЙСКОЙ ФЕДЕРАЦИИ ОТ 26.06.1992 </w:t>
      </w:r>
      <w:r w:rsidR="0080202F" w:rsidRPr="002B75C1">
        <w:rPr>
          <w:rFonts w:ascii="Times New Roman" w:hAnsi="Times New Roman" w:cs="Times New Roman"/>
          <w:b/>
        </w:rPr>
        <w:t>№</w:t>
      </w:r>
      <w:r w:rsidRPr="002B75C1">
        <w:rPr>
          <w:rFonts w:ascii="Times New Roman" w:hAnsi="Times New Roman" w:cs="Times New Roman"/>
          <w:b/>
        </w:rPr>
        <w:t xml:space="preserve"> 3132-1</w:t>
      </w:r>
      <w:r w:rsidRPr="002B75C1">
        <w:rPr>
          <w:rFonts w:ascii="Times New Roman" w:hAnsi="Times New Roman" w:cs="Times New Roman"/>
          <w:b/>
        </w:rPr>
        <w:br/>
        <w:t>«О СТАТУСЕ СУДЕЙ В РОССИЙСКОЙ ФЕДЕРАЦИИ</w:t>
      </w:r>
    </w:p>
    <w:p w:rsidR="002B75C1" w:rsidRPr="002B75C1" w:rsidRDefault="002B75C1" w:rsidP="00530645">
      <w:pPr>
        <w:pStyle w:val="ConsPlusNormal"/>
        <w:jc w:val="center"/>
        <w:rPr>
          <w:rFonts w:ascii="Times New Roman" w:hAnsi="Times New Roman" w:cs="Times New Roman"/>
          <w:b/>
        </w:rPr>
      </w:pPr>
    </w:p>
    <w:p w:rsidR="002B75C1" w:rsidRPr="002B75C1" w:rsidRDefault="002B75C1" w:rsidP="002B75C1">
      <w:pPr>
        <w:keepNext w:val="0"/>
        <w:keepLines w:val="0"/>
        <w:autoSpaceDE w:val="0"/>
        <w:autoSpaceDN w:val="0"/>
        <w:adjustRightInd w:val="0"/>
        <w:spacing w:before="0"/>
        <w:ind w:firstLine="540"/>
        <w:rPr>
          <w:rFonts w:ascii="Times New Roman" w:eastAsiaTheme="minorEastAsia" w:hAnsi="Times New Roman" w:cs="Times New Roman"/>
          <w:color w:val="auto"/>
          <w:sz w:val="22"/>
          <w:szCs w:val="22"/>
        </w:rPr>
      </w:pPr>
      <w:r w:rsidRPr="002B75C1">
        <w:rPr>
          <w:rFonts w:ascii="Times New Roman" w:eastAsiaTheme="minorEastAsia" w:hAnsi="Times New Roman" w:cs="Times New Roman"/>
          <w:color w:val="auto"/>
          <w:sz w:val="22"/>
          <w:szCs w:val="22"/>
        </w:rPr>
        <w:t>Статья 4. Требования, предъявляемые к кандидатам на должность судьи</w:t>
      </w:r>
    </w:p>
    <w:p w:rsidR="002B75C1" w:rsidRPr="002B75C1" w:rsidRDefault="002B75C1" w:rsidP="002B75C1">
      <w:pPr>
        <w:autoSpaceDE w:val="0"/>
        <w:autoSpaceDN w:val="0"/>
        <w:adjustRightInd w:val="0"/>
        <w:ind w:firstLine="540"/>
        <w:rPr>
          <w:rFonts w:ascii="Times New Roman" w:hAnsi="Times New Roman" w:cs="Times New Roman"/>
        </w:rPr>
      </w:pPr>
    </w:p>
    <w:p w:rsidR="002B75C1" w:rsidRPr="002B75C1" w:rsidRDefault="002B75C1" w:rsidP="002B75C1">
      <w:pPr>
        <w:autoSpaceDE w:val="0"/>
        <w:autoSpaceDN w:val="0"/>
        <w:adjustRightInd w:val="0"/>
        <w:rPr>
          <w:rFonts w:ascii="Times New Roman" w:hAnsi="Times New Roman" w:cs="Times New Roman"/>
        </w:rPr>
      </w:pPr>
    </w:p>
    <w:p w:rsidR="002B75C1" w:rsidRPr="002B75C1" w:rsidRDefault="002B75C1" w:rsidP="002B75C1">
      <w:pPr>
        <w:autoSpaceDE w:val="0"/>
        <w:autoSpaceDN w:val="0"/>
        <w:adjustRightInd w:val="0"/>
        <w:ind w:firstLine="539"/>
        <w:rPr>
          <w:rFonts w:ascii="Times New Roman" w:hAnsi="Times New Roman" w:cs="Times New Roman"/>
        </w:rPr>
      </w:pPr>
      <w:bookmarkStart w:id="0" w:name="Par4"/>
      <w:bookmarkEnd w:id="0"/>
      <w:r w:rsidRPr="002B75C1">
        <w:rPr>
          <w:rFonts w:ascii="Times New Roman" w:hAnsi="Times New Roman" w:cs="Times New Roman"/>
        </w:rPr>
        <w:t>1. Судьей может быть гражданин Российской Федерации:</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B75C1" w:rsidRPr="002B75C1" w:rsidRDefault="002B75C1" w:rsidP="002B75C1">
      <w:pPr>
        <w:autoSpaceDE w:val="0"/>
        <w:autoSpaceDN w:val="0"/>
        <w:adjustRightInd w:val="0"/>
        <w:spacing w:before="200"/>
        <w:ind w:firstLine="539"/>
        <w:rPr>
          <w:rFonts w:ascii="Times New Roman" w:hAnsi="Times New Roman" w:cs="Times New Roman"/>
        </w:rPr>
      </w:pPr>
      <w:bookmarkStart w:id="1" w:name="Par7"/>
      <w:bookmarkEnd w:id="1"/>
      <w:r w:rsidRPr="002B75C1">
        <w:rPr>
          <w:rFonts w:ascii="Times New Roman" w:hAnsi="Times New Roman" w:cs="Times New Roman"/>
        </w:rPr>
        <w:t xml:space="preserve">2) не имеющий или не имевший судимости либо уголовное преследование в </w:t>
      </w:r>
      <w:proofErr w:type="gramStart"/>
      <w:r w:rsidRPr="002B75C1">
        <w:rPr>
          <w:rFonts w:ascii="Times New Roman" w:hAnsi="Times New Roman" w:cs="Times New Roman"/>
        </w:rPr>
        <w:t>отношении</w:t>
      </w:r>
      <w:proofErr w:type="gramEnd"/>
      <w:r w:rsidRPr="002B75C1">
        <w:rPr>
          <w:rFonts w:ascii="Times New Roman" w:hAnsi="Times New Roman" w:cs="Times New Roman"/>
        </w:rPr>
        <w:t xml:space="preserve"> которого прекращено по реабилитирующим основаниям;</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 xml:space="preserve">3) не </w:t>
      </w:r>
      <w:proofErr w:type="gramStart"/>
      <w:r w:rsidRPr="002B75C1">
        <w:rPr>
          <w:rFonts w:ascii="Times New Roman" w:hAnsi="Times New Roman" w:cs="Times New Roman"/>
        </w:rPr>
        <w:t>имеющий</w:t>
      </w:r>
      <w:proofErr w:type="gramEnd"/>
      <w:r w:rsidRPr="002B75C1">
        <w:rPr>
          <w:rFonts w:ascii="Times New Roman" w:hAnsi="Times New Roman" w:cs="Times New Roman"/>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 xml:space="preserve">4) не </w:t>
      </w:r>
      <w:proofErr w:type="gramStart"/>
      <w:r w:rsidRPr="002B75C1">
        <w:rPr>
          <w:rFonts w:ascii="Times New Roman" w:hAnsi="Times New Roman" w:cs="Times New Roman"/>
        </w:rPr>
        <w:t>признанный</w:t>
      </w:r>
      <w:proofErr w:type="gramEnd"/>
      <w:r w:rsidRPr="002B75C1">
        <w:rPr>
          <w:rFonts w:ascii="Times New Roman" w:hAnsi="Times New Roman" w:cs="Times New Roman"/>
        </w:rPr>
        <w:t xml:space="preserve"> судом недееспособным или ограниченно дееспособным;</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 xml:space="preserve">5) не </w:t>
      </w:r>
      <w:proofErr w:type="gramStart"/>
      <w:r w:rsidRPr="002B75C1">
        <w:rPr>
          <w:rFonts w:ascii="Times New Roman" w:hAnsi="Times New Roman" w:cs="Times New Roman"/>
        </w:rPr>
        <w:t>состоящий</w:t>
      </w:r>
      <w:proofErr w:type="gramEnd"/>
      <w:r w:rsidRPr="002B75C1">
        <w:rPr>
          <w:rFonts w:ascii="Times New Roman" w:hAnsi="Times New Roman" w:cs="Times New Roman"/>
        </w:rPr>
        <w:t xml:space="preserve">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2B75C1" w:rsidRPr="002B75C1" w:rsidRDefault="002B75C1" w:rsidP="002B75C1">
      <w:pPr>
        <w:autoSpaceDE w:val="0"/>
        <w:autoSpaceDN w:val="0"/>
        <w:adjustRightInd w:val="0"/>
        <w:spacing w:before="200"/>
        <w:ind w:firstLine="539"/>
        <w:rPr>
          <w:rFonts w:ascii="Times New Roman" w:hAnsi="Times New Roman" w:cs="Times New Roman"/>
        </w:rPr>
      </w:pPr>
      <w:bookmarkStart w:id="2" w:name="Par12"/>
      <w:bookmarkEnd w:id="2"/>
      <w:r w:rsidRPr="002B75C1">
        <w:rPr>
          <w:rFonts w:ascii="Times New Roman" w:hAnsi="Times New Roman" w:cs="Times New Roman"/>
        </w:rPr>
        <w:t xml:space="preserve">6) не </w:t>
      </w:r>
      <w:proofErr w:type="gramStart"/>
      <w:r w:rsidRPr="002B75C1">
        <w:rPr>
          <w:rFonts w:ascii="Times New Roman" w:hAnsi="Times New Roman" w:cs="Times New Roman"/>
        </w:rPr>
        <w:t>имеющий</w:t>
      </w:r>
      <w:proofErr w:type="gramEnd"/>
      <w:r w:rsidRPr="002B75C1">
        <w:rPr>
          <w:rFonts w:ascii="Times New Roman" w:hAnsi="Times New Roman" w:cs="Times New Roman"/>
        </w:rPr>
        <w:t xml:space="preserve"> иных заболеваний, препятствующих осуществлению полномочий судьи.</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2. При соответствии требованиям, предусмотренным пунктом 1 настоящей статьи:</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2B75C1" w:rsidRPr="002B75C1" w:rsidRDefault="002B75C1" w:rsidP="002B75C1">
      <w:pPr>
        <w:autoSpaceDE w:val="0"/>
        <w:autoSpaceDN w:val="0"/>
        <w:adjustRightInd w:val="0"/>
        <w:spacing w:before="200"/>
        <w:ind w:firstLine="539"/>
        <w:rPr>
          <w:rFonts w:ascii="Times New Roman" w:hAnsi="Times New Roman" w:cs="Times New Roman"/>
        </w:rPr>
      </w:pPr>
      <w:proofErr w:type="gramStart"/>
      <w:r w:rsidRPr="002B75C1">
        <w:rPr>
          <w:rFonts w:ascii="Times New Roman" w:hAnsi="Times New Roman" w:cs="Times New Roman"/>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w:t>
      </w:r>
      <w:proofErr w:type="gramEnd"/>
      <w:r w:rsidRPr="002B75C1">
        <w:rPr>
          <w:rFonts w:ascii="Times New Roman" w:hAnsi="Times New Roman" w:cs="Times New Roman"/>
        </w:rPr>
        <w:t xml:space="preserve"> менее 7 лет;</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2B75C1" w:rsidRP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4. Кандидатом на должность судьи не может быть лицо, подозреваемое или обвиняемое в совершении преступления.</w:t>
      </w:r>
    </w:p>
    <w:p w:rsidR="002B75C1" w:rsidRPr="002B75C1" w:rsidRDefault="002B75C1" w:rsidP="002B75C1">
      <w:pPr>
        <w:autoSpaceDE w:val="0"/>
        <w:autoSpaceDN w:val="0"/>
        <w:adjustRightInd w:val="0"/>
        <w:spacing w:before="200"/>
        <w:ind w:firstLine="539"/>
        <w:rPr>
          <w:rFonts w:ascii="Times New Roman" w:hAnsi="Times New Roman" w:cs="Times New Roman"/>
        </w:rPr>
      </w:pPr>
      <w:bookmarkStart w:id="3" w:name="Par24"/>
      <w:bookmarkEnd w:id="3"/>
      <w:r w:rsidRPr="002B75C1">
        <w:rPr>
          <w:rFonts w:ascii="Times New Roman" w:hAnsi="Times New Roman" w:cs="Times New Roman"/>
        </w:rPr>
        <w:t>5. В стаж работы в области юриспруденции, необходимый для назначения на должность судьи, включается время работы:</w:t>
      </w:r>
    </w:p>
    <w:p w:rsidR="002B75C1" w:rsidRPr="002B75C1" w:rsidRDefault="002B75C1" w:rsidP="002B75C1">
      <w:pPr>
        <w:autoSpaceDE w:val="0"/>
        <w:autoSpaceDN w:val="0"/>
        <w:adjustRightInd w:val="0"/>
        <w:spacing w:before="200"/>
        <w:ind w:firstLine="539"/>
        <w:rPr>
          <w:rFonts w:ascii="Times New Roman" w:hAnsi="Times New Roman" w:cs="Times New Roman"/>
        </w:rPr>
      </w:pPr>
      <w:proofErr w:type="gramStart"/>
      <w:r w:rsidRPr="002B75C1">
        <w:rPr>
          <w:rFonts w:ascii="Times New Roman" w:hAnsi="Times New Roman" w:cs="Times New Roman"/>
        </w:rPr>
        <w:t>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roofErr w:type="gramEnd"/>
    </w:p>
    <w:p w:rsidR="002B75C1" w:rsidRDefault="002B75C1" w:rsidP="002B75C1">
      <w:pPr>
        <w:autoSpaceDE w:val="0"/>
        <w:autoSpaceDN w:val="0"/>
        <w:adjustRightInd w:val="0"/>
        <w:spacing w:before="200"/>
        <w:ind w:firstLine="539"/>
        <w:rPr>
          <w:rFonts w:ascii="Times New Roman" w:hAnsi="Times New Roman" w:cs="Times New Roman"/>
        </w:rPr>
      </w:pPr>
      <w:r w:rsidRPr="002B75C1">
        <w:rPr>
          <w:rFonts w:ascii="Times New Roman" w:hAnsi="Times New Roman" w:cs="Times New Roman"/>
        </w:rPr>
        <w:t>2) в качестве преподавателя юридических дисциплин по профессиональным образовательным программам, в качестве адвоката или нотариуса.</w:t>
      </w:r>
    </w:p>
    <w:p w:rsidR="002B75C1" w:rsidRPr="002B75C1" w:rsidRDefault="002B75C1" w:rsidP="002B75C1">
      <w:pPr>
        <w:autoSpaceDE w:val="0"/>
        <w:autoSpaceDN w:val="0"/>
        <w:adjustRightInd w:val="0"/>
        <w:spacing w:before="200"/>
        <w:ind w:firstLine="539"/>
        <w:rPr>
          <w:rFonts w:ascii="Times New Roman" w:hAnsi="Times New Roman" w:cs="Times New Roman"/>
        </w:rPr>
      </w:pPr>
    </w:p>
    <w:p w:rsidR="002B75C1" w:rsidRPr="002B75C1" w:rsidRDefault="002B75C1" w:rsidP="002B75C1">
      <w:pPr>
        <w:autoSpaceDE w:val="0"/>
        <w:autoSpaceDN w:val="0"/>
        <w:adjustRightInd w:val="0"/>
        <w:rPr>
          <w:rFonts w:ascii="Times New Roman" w:hAnsi="Times New Roman" w:cs="Times New Roman"/>
        </w:rPr>
      </w:pPr>
    </w:p>
    <w:p w:rsidR="002B75C1" w:rsidRPr="002B75C1" w:rsidRDefault="002B75C1" w:rsidP="002B75C1">
      <w:pPr>
        <w:keepNext w:val="0"/>
        <w:keepLines w:val="0"/>
        <w:autoSpaceDE w:val="0"/>
        <w:autoSpaceDN w:val="0"/>
        <w:adjustRightInd w:val="0"/>
        <w:spacing w:before="0"/>
        <w:ind w:firstLine="540"/>
        <w:rPr>
          <w:rFonts w:ascii="Times New Roman" w:eastAsiaTheme="minorEastAsia" w:hAnsi="Times New Roman" w:cs="Times New Roman"/>
          <w:color w:val="auto"/>
          <w:sz w:val="22"/>
          <w:szCs w:val="22"/>
        </w:rPr>
      </w:pPr>
      <w:r w:rsidRPr="002B75C1">
        <w:rPr>
          <w:rFonts w:ascii="Times New Roman" w:eastAsiaTheme="minorEastAsia" w:hAnsi="Times New Roman" w:cs="Times New Roman"/>
          <w:color w:val="auto"/>
          <w:sz w:val="22"/>
          <w:szCs w:val="22"/>
        </w:rPr>
        <w:t>Статья 4.1. Медицинское освидетельствование претендента на должность судьи</w:t>
      </w:r>
    </w:p>
    <w:p w:rsidR="002B75C1" w:rsidRPr="002B75C1" w:rsidRDefault="002B75C1" w:rsidP="002B75C1">
      <w:pPr>
        <w:autoSpaceDE w:val="0"/>
        <w:autoSpaceDN w:val="0"/>
        <w:adjustRightInd w:val="0"/>
        <w:ind w:firstLine="540"/>
        <w:rPr>
          <w:rFonts w:ascii="Times New Roman" w:hAnsi="Times New Roman" w:cs="Times New Roman"/>
        </w:rPr>
      </w:pPr>
    </w:p>
    <w:p w:rsidR="002B75C1" w:rsidRPr="002B75C1" w:rsidRDefault="002B75C1" w:rsidP="002B75C1">
      <w:pPr>
        <w:autoSpaceDE w:val="0"/>
        <w:autoSpaceDN w:val="0"/>
        <w:adjustRightInd w:val="0"/>
        <w:ind w:firstLine="540"/>
        <w:rPr>
          <w:rFonts w:ascii="Times New Roman" w:hAnsi="Times New Roman" w:cs="Times New Roman"/>
        </w:rPr>
      </w:pPr>
      <w:r w:rsidRPr="002B75C1">
        <w:rPr>
          <w:rFonts w:ascii="Times New Roman" w:hAnsi="Times New Roman" w:cs="Times New Roman"/>
        </w:rPr>
        <w:t>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Перечень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Форма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rsidR="002B75C1" w:rsidRPr="002B75C1" w:rsidRDefault="002B75C1" w:rsidP="002B75C1">
      <w:pPr>
        <w:autoSpaceDE w:val="0"/>
        <w:autoSpaceDN w:val="0"/>
        <w:adjustRightInd w:val="0"/>
        <w:rPr>
          <w:rFonts w:ascii="Times New Roman" w:hAnsi="Times New Roman" w:cs="Times New Roman"/>
        </w:rPr>
      </w:pPr>
    </w:p>
    <w:p w:rsidR="002B75C1" w:rsidRPr="002B75C1" w:rsidRDefault="002B75C1" w:rsidP="002B75C1">
      <w:pPr>
        <w:keepNext w:val="0"/>
        <w:keepLines w:val="0"/>
        <w:autoSpaceDE w:val="0"/>
        <w:autoSpaceDN w:val="0"/>
        <w:adjustRightInd w:val="0"/>
        <w:spacing w:before="0"/>
        <w:ind w:firstLine="540"/>
        <w:rPr>
          <w:rFonts w:ascii="Times New Roman" w:eastAsiaTheme="minorEastAsia" w:hAnsi="Times New Roman" w:cs="Times New Roman"/>
          <w:color w:val="auto"/>
          <w:sz w:val="22"/>
          <w:szCs w:val="22"/>
        </w:rPr>
      </w:pPr>
      <w:r w:rsidRPr="002B75C1">
        <w:rPr>
          <w:rFonts w:ascii="Times New Roman" w:eastAsiaTheme="minorEastAsia" w:hAnsi="Times New Roman" w:cs="Times New Roman"/>
          <w:color w:val="auto"/>
          <w:sz w:val="22"/>
          <w:szCs w:val="22"/>
        </w:rPr>
        <w:t>Статья 5. Отбор кандидатов на должность судьи</w:t>
      </w:r>
    </w:p>
    <w:p w:rsidR="002B75C1" w:rsidRPr="002B75C1" w:rsidRDefault="002B75C1" w:rsidP="002B75C1">
      <w:pPr>
        <w:autoSpaceDE w:val="0"/>
        <w:autoSpaceDN w:val="0"/>
        <w:adjustRightInd w:val="0"/>
        <w:rPr>
          <w:rFonts w:ascii="Times New Roman" w:hAnsi="Times New Roman" w:cs="Times New Roman"/>
        </w:rPr>
      </w:pPr>
    </w:p>
    <w:p w:rsidR="002B75C1" w:rsidRPr="002B75C1" w:rsidRDefault="002B75C1" w:rsidP="002B75C1">
      <w:pPr>
        <w:autoSpaceDE w:val="0"/>
        <w:autoSpaceDN w:val="0"/>
        <w:adjustRightInd w:val="0"/>
        <w:ind w:firstLine="540"/>
        <w:rPr>
          <w:rFonts w:ascii="Times New Roman" w:hAnsi="Times New Roman" w:cs="Times New Roman"/>
        </w:rPr>
      </w:pPr>
      <w:r w:rsidRPr="002B75C1">
        <w:rPr>
          <w:rFonts w:ascii="Times New Roman" w:hAnsi="Times New Roman" w:cs="Times New Roman"/>
        </w:rPr>
        <w:t>1. Отбор кандидатов на должность судьи осуществляется на конкурсной основе.</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 xml:space="preserve">2.1. В целях установления наличия у кандидата на должность судьи теоретических знаний, практических навыков и умений в области </w:t>
      </w:r>
      <w:proofErr w:type="spellStart"/>
      <w:r w:rsidRPr="002B75C1">
        <w:rPr>
          <w:rFonts w:ascii="Times New Roman" w:hAnsi="Times New Roman" w:cs="Times New Roman"/>
        </w:rPr>
        <w:t>правоприменения</w:t>
      </w:r>
      <w:proofErr w:type="spellEnd"/>
      <w:r w:rsidRPr="002B75C1">
        <w:rPr>
          <w:rFonts w:ascii="Times New Roman" w:hAnsi="Times New Roman" w:cs="Times New Roman"/>
        </w:rPr>
        <w:t>,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 xml:space="preserve">3. </w:t>
      </w:r>
      <w:proofErr w:type="gramStart"/>
      <w:r w:rsidRPr="002B75C1">
        <w:rPr>
          <w:rFonts w:ascii="Times New Roman" w:hAnsi="Times New Roman" w:cs="Times New Roman"/>
        </w:rPr>
        <w:t>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w:t>
      </w:r>
      <w:proofErr w:type="gramEnd"/>
      <w:r w:rsidRPr="002B75C1">
        <w:rPr>
          <w:rFonts w:ascii="Times New Roman" w:hAnsi="Times New Roman" w:cs="Times New Roman"/>
        </w:rP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подлинник документа, удостоверяющего личность кандидата как гражданина Российской Федерации, и его копия;</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анкета, содержащая биографические сведения о кандидате;</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документ об отсутствии у кандидата заболеваний, препятствующих назначению на должность судьи.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 xml:space="preserve">4. </w:t>
      </w:r>
      <w:proofErr w:type="gramStart"/>
      <w:r w:rsidRPr="002B75C1">
        <w:rPr>
          <w:rFonts w:ascii="Times New Roman" w:hAnsi="Times New Roman" w:cs="Times New Roman"/>
        </w:rPr>
        <w:t xml:space="preserve">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w:t>
      </w:r>
      <w:r w:rsidRPr="002B75C1">
        <w:rPr>
          <w:rFonts w:ascii="Times New Roman" w:hAnsi="Times New Roman" w:cs="Times New Roman"/>
        </w:rPr>
        <w:lastRenderedPageBreak/>
        <w:t>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roofErr w:type="gramEnd"/>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2B75C1" w:rsidRPr="002B75C1" w:rsidRDefault="002B75C1" w:rsidP="002B75C1">
      <w:pPr>
        <w:autoSpaceDE w:val="0"/>
        <w:autoSpaceDN w:val="0"/>
        <w:adjustRightInd w:val="0"/>
        <w:spacing w:before="200"/>
        <w:ind w:firstLine="540"/>
        <w:rPr>
          <w:rFonts w:ascii="Times New Roman" w:hAnsi="Times New Roman" w:cs="Times New Roman"/>
        </w:rPr>
      </w:pPr>
      <w:bookmarkStart w:id="4" w:name="Par61"/>
      <w:bookmarkEnd w:id="4"/>
      <w:r w:rsidRPr="002B75C1">
        <w:rPr>
          <w:rFonts w:ascii="Times New Roman" w:hAnsi="Times New Roman" w:cs="Times New Roman"/>
        </w:rPr>
        <w:t xml:space="preserve">5. </w:t>
      </w:r>
      <w:proofErr w:type="gramStart"/>
      <w:r w:rsidRPr="002B75C1">
        <w:rPr>
          <w:rFonts w:ascii="Times New Roman" w:hAnsi="Times New Roman" w:cs="Times New Roman"/>
        </w:rPr>
        <w:t>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статьей 7.1 настоящего Закона</w:t>
      </w:r>
      <w:proofErr w:type="gramEnd"/>
      <w:r w:rsidRPr="002B75C1">
        <w:rPr>
          <w:rFonts w:ascii="Times New Roman" w:hAnsi="Times New Roman" w:cs="Times New Roman"/>
        </w:rPr>
        <w:t>.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2B75C1" w:rsidRPr="002B75C1" w:rsidRDefault="002B75C1" w:rsidP="002B75C1">
      <w:pPr>
        <w:autoSpaceDE w:val="0"/>
        <w:autoSpaceDN w:val="0"/>
        <w:adjustRightInd w:val="0"/>
        <w:spacing w:before="200"/>
        <w:ind w:firstLine="540"/>
        <w:rPr>
          <w:rFonts w:ascii="Times New Roman" w:hAnsi="Times New Roman" w:cs="Times New Roman"/>
        </w:rPr>
      </w:pPr>
      <w:bookmarkStart w:id="5" w:name="Par63"/>
      <w:bookmarkEnd w:id="5"/>
      <w:r w:rsidRPr="002B75C1">
        <w:rPr>
          <w:rFonts w:ascii="Times New Roman" w:hAnsi="Times New Roman" w:cs="Times New Roman"/>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1) подлинник документа, удостоверяющего личность претендента как гражданина Российской Федерации, или его заверенная копия;</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4) сведения о трудовой деятельности, оформленные в установленном законодательством порядке,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5) документ, свидетельствующий об отсутствии у претендента заболеваний, препятствующих назначению на должность судьи;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6) сведения о результатах квалификационного экзамена (не представляются гражданами, которые в соответствии с пунктом 5 настоящей статьи не сдают квалификационный экзамен на должность судьи);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8) сведения претендента о доходах, об имуществе и обязательствах имущественного характера, предусмотренные частью 4 статьи 12.1 Федерального закона от 25 декабря 2008 года N 273-ФЗ "О противодействии коррупции", по форме, утверждаемой Президентом Российской Федерации.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 xml:space="preserve">7. Квалификационная коллегия судей организует проверку достоверности документов и сведений, указанных в пункте 6 настоящей статьи. При этом квалификационная коллегия судей вправе обратиться с </w:t>
      </w:r>
      <w:proofErr w:type="gramStart"/>
      <w:r w:rsidRPr="002B75C1">
        <w:rPr>
          <w:rFonts w:ascii="Times New Roman" w:hAnsi="Times New Roman" w:cs="Times New Roman"/>
        </w:rPr>
        <w:t>требованием</w:t>
      </w:r>
      <w:proofErr w:type="gramEnd"/>
      <w:r w:rsidRPr="002B75C1">
        <w:rPr>
          <w:rFonts w:ascii="Times New Roman" w:hAnsi="Times New Roman" w:cs="Times New Roman"/>
        </w:rPr>
        <w:t xml:space="preserve">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2B75C1" w:rsidRPr="002B75C1" w:rsidRDefault="002B75C1" w:rsidP="002B75C1">
      <w:pPr>
        <w:autoSpaceDE w:val="0"/>
        <w:autoSpaceDN w:val="0"/>
        <w:adjustRightInd w:val="0"/>
        <w:rPr>
          <w:rFonts w:ascii="Times New Roman" w:hAnsi="Times New Roman" w:cs="Times New Roman"/>
        </w:rPr>
      </w:pPr>
    </w:p>
    <w:p w:rsidR="002B75C1" w:rsidRPr="002B75C1" w:rsidRDefault="002B75C1" w:rsidP="002B75C1">
      <w:pPr>
        <w:autoSpaceDE w:val="0"/>
        <w:autoSpaceDN w:val="0"/>
        <w:adjustRightInd w:val="0"/>
        <w:spacing w:before="260"/>
        <w:ind w:firstLine="540"/>
        <w:rPr>
          <w:rFonts w:ascii="Times New Roman" w:hAnsi="Times New Roman" w:cs="Times New Roman"/>
        </w:rPr>
      </w:pPr>
      <w:r w:rsidRPr="002B75C1">
        <w:rPr>
          <w:rFonts w:ascii="Times New Roman" w:hAnsi="Times New Roman" w:cs="Times New Roman"/>
        </w:rPr>
        <w:lastRenderedPageBreak/>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2B75C1" w:rsidRPr="002B75C1" w:rsidRDefault="002B75C1" w:rsidP="002B75C1">
      <w:pPr>
        <w:autoSpaceDE w:val="0"/>
        <w:autoSpaceDN w:val="0"/>
        <w:adjustRightInd w:val="0"/>
        <w:spacing w:before="200"/>
        <w:ind w:firstLine="540"/>
        <w:rPr>
          <w:rFonts w:ascii="Times New Roman" w:hAnsi="Times New Roman" w:cs="Times New Roman"/>
        </w:rPr>
      </w:pPr>
      <w:proofErr w:type="gramStart"/>
      <w:r w:rsidRPr="002B75C1">
        <w:rPr>
          <w:rFonts w:ascii="Times New Roman" w:hAnsi="Times New Roman" w:cs="Times New Roman"/>
        </w:rPr>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w:t>
      </w:r>
      <w:proofErr w:type="gramEnd"/>
      <w:r w:rsidRPr="002B75C1">
        <w:rPr>
          <w:rFonts w:ascii="Times New Roman" w:hAnsi="Times New Roman" w:cs="Times New Roman"/>
        </w:rPr>
        <w:t xml:space="preserve"> В случае</w:t>
      </w:r>
      <w:proofErr w:type="gramStart"/>
      <w:r w:rsidRPr="002B75C1">
        <w:rPr>
          <w:rFonts w:ascii="Times New Roman" w:hAnsi="Times New Roman" w:cs="Times New Roman"/>
        </w:rPr>
        <w:t>,</w:t>
      </w:r>
      <w:proofErr w:type="gramEnd"/>
      <w:r w:rsidRPr="002B75C1">
        <w:rPr>
          <w:rFonts w:ascii="Times New Roman" w:hAnsi="Times New Roman" w:cs="Times New Roman"/>
        </w:rPr>
        <w:t xml:space="preserve">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2B75C1" w:rsidRDefault="002B75C1" w:rsidP="002B75C1">
      <w:pPr>
        <w:autoSpaceDE w:val="0"/>
        <w:autoSpaceDN w:val="0"/>
        <w:adjustRightInd w:val="0"/>
        <w:rPr>
          <w:rFonts w:ascii="Times New Roman" w:hAnsi="Times New Roman" w:cs="Times New Roman"/>
        </w:rPr>
      </w:pPr>
    </w:p>
    <w:p w:rsidR="002B75C1" w:rsidRPr="002B75C1" w:rsidRDefault="002B75C1" w:rsidP="002B75C1">
      <w:pPr>
        <w:autoSpaceDE w:val="0"/>
        <w:autoSpaceDN w:val="0"/>
        <w:adjustRightInd w:val="0"/>
        <w:rPr>
          <w:rFonts w:ascii="Times New Roman" w:hAnsi="Times New Roman" w:cs="Times New Roman"/>
        </w:rPr>
      </w:pPr>
      <w:r>
        <w:rPr>
          <w:rFonts w:ascii="Times New Roman" w:hAnsi="Times New Roman" w:cs="Times New Roman"/>
        </w:rPr>
        <w:t xml:space="preserve">         </w:t>
      </w:r>
      <w:r w:rsidRPr="002B75C1">
        <w:rPr>
          <w:rFonts w:ascii="Times New Roman" w:hAnsi="Times New Roman" w:cs="Times New Roman"/>
        </w:rPr>
        <w:t>В случае</w:t>
      </w:r>
      <w:proofErr w:type="gramStart"/>
      <w:r w:rsidRPr="002B75C1">
        <w:rPr>
          <w:rFonts w:ascii="Times New Roman" w:hAnsi="Times New Roman" w:cs="Times New Roman"/>
        </w:rPr>
        <w:t>,</w:t>
      </w:r>
      <w:proofErr w:type="gramEnd"/>
      <w:r w:rsidRPr="002B75C1">
        <w:rPr>
          <w:rFonts w:ascii="Times New Roman" w:hAnsi="Times New Roman" w:cs="Times New Roman"/>
        </w:rP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Абзац утратил силу с 1 сентября 2019 года. - Федеральный закон от 29.07.2018 N 243-ФЗ.</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1) Президенту Российской Федерации - при отмене решения о рекомендации лица на должность судьи федерального суда;</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 xml:space="preserve">3) лицу, </w:t>
      </w:r>
      <w:proofErr w:type="gramStart"/>
      <w:r w:rsidRPr="002B75C1">
        <w:rPr>
          <w:rFonts w:ascii="Times New Roman" w:hAnsi="Times New Roman" w:cs="Times New Roman"/>
        </w:rPr>
        <w:t>решение</w:t>
      </w:r>
      <w:proofErr w:type="gramEnd"/>
      <w:r w:rsidRPr="002B75C1">
        <w:rPr>
          <w:rFonts w:ascii="Times New Roman" w:hAnsi="Times New Roman" w:cs="Times New Roman"/>
        </w:rPr>
        <w:t xml:space="preserve"> о рекомендации которого на должность судьи отменено.</w:t>
      </w:r>
    </w:p>
    <w:p w:rsidR="002B75C1" w:rsidRPr="002B75C1" w:rsidRDefault="002B75C1" w:rsidP="002B75C1">
      <w:pPr>
        <w:autoSpaceDE w:val="0"/>
        <w:autoSpaceDN w:val="0"/>
        <w:adjustRightInd w:val="0"/>
        <w:spacing w:before="200"/>
        <w:ind w:firstLine="540"/>
        <w:rPr>
          <w:rFonts w:ascii="Times New Roman" w:hAnsi="Times New Roman" w:cs="Times New Roman"/>
        </w:rPr>
      </w:pPr>
      <w:r w:rsidRPr="002B75C1">
        <w:rPr>
          <w:rFonts w:ascii="Times New Roman" w:hAnsi="Times New Roman" w:cs="Times New Roman"/>
        </w:rPr>
        <w:t>11. В случае</w:t>
      </w:r>
      <w:proofErr w:type="gramStart"/>
      <w:r w:rsidRPr="002B75C1">
        <w:rPr>
          <w:rFonts w:ascii="Times New Roman" w:hAnsi="Times New Roman" w:cs="Times New Roman"/>
        </w:rPr>
        <w:t>,</w:t>
      </w:r>
      <w:proofErr w:type="gramEnd"/>
      <w:r w:rsidRPr="002B75C1">
        <w:rPr>
          <w:rFonts w:ascii="Times New Roman" w:hAnsi="Times New Roman" w:cs="Times New Roman"/>
        </w:rPr>
        <w:t xml:space="preserve">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5156F4" w:rsidRPr="002B75C1" w:rsidRDefault="005156F4" w:rsidP="00530645">
      <w:pPr>
        <w:pStyle w:val="ConsPlusNormal"/>
        <w:jc w:val="center"/>
        <w:rPr>
          <w:rFonts w:ascii="Times New Roman" w:hAnsi="Times New Roman" w:cs="Times New Roman"/>
          <w:b/>
        </w:rPr>
      </w:pPr>
    </w:p>
    <w:p w:rsidR="005156F4" w:rsidRPr="002B75C1" w:rsidRDefault="005156F4" w:rsidP="005156F4">
      <w:pPr>
        <w:pStyle w:val="ConsPlusTitle"/>
        <w:ind w:firstLine="540"/>
        <w:jc w:val="both"/>
        <w:outlineLvl w:val="0"/>
        <w:rPr>
          <w:rFonts w:ascii="Times New Roman" w:hAnsi="Times New Roman" w:cs="Times New Roman"/>
        </w:rPr>
      </w:pPr>
      <w:r w:rsidRPr="002B75C1">
        <w:rPr>
          <w:rFonts w:ascii="Times New Roman" w:hAnsi="Times New Roman" w:cs="Times New Roman"/>
        </w:rPr>
        <w:t>Статья 6. Порядок наделения судей полномочиями</w:t>
      </w:r>
    </w:p>
    <w:p w:rsidR="005156F4" w:rsidRPr="002B75C1" w:rsidRDefault="005156F4" w:rsidP="005156F4">
      <w:pPr>
        <w:pStyle w:val="ConsPlusNormal"/>
        <w:rPr>
          <w:rFonts w:ascii="Times New Roman" w:hAnsi="Times New Roman" w:cs="Times New Roman"/>
        </w:rPr>
      </w:pPr>
    </w:p>
    <w:p w:rsidR="005156F4" w:rsidRPr="002B75C1" w:rsidRDefault="005156F4" w:rsidP="005156F4">
      <w:pPr>
        <w:pStyle w:val="ConsPlusNormal"/>
        <w:ind w:firstLine="540"/>
        <w:jc w:val="both"/>
        <w:rPr>
          <w:rFonts w:ascii="Times New Roman" w:hAnsi="Times New Roman" w:cs="Times New Roman"/>
        </w:rPr>
      </w:pPr>
      <w:r w:rsidRPr="002B75C1">
        <w:rPr>
          <w:rFonts w:ascii="Times New Roman" w:hAnsi="Times New Roman" w:cs="Times New Roman"/>
        </w:rPr>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2. </w:t>
      </w:r>
      <w:proofErr w:type="gramStart"/>
      <w:r w:rsidRPr="002B75C1">
        <w:rPr>
          <w:rFonts w:ascii="Times New Roman" w:hAnsi="Times New Roman" w:cs="Times New Roman"/>
        </w:rPr>
        <w:t xml:space="preserve">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w:t>
      </w:r>
      <w:r w:rsidRPr="002B75C1">
        <w:rPr>
          <w:rFonts w:ascii="Times New Roman" w:hAnsi="Times New Roman" w:cs="Times New Roman"/>
        </w:rPr>
        <w:lastRenderedPageBreak/>
        <w:t>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roofErr w:type="gramEnd"/>
    </w:p>
    <w:p w:rsidR="005156F4" w:rsidRPr="002B75C1" w:rsidRDefault="005156F4" w:rsidP="005156F4">
      <w:pPr>
        <w:pStyle w:val="ConsPlusNormal"/>
        <w:spacing w:before="220"/>
        <w:ind w:firstLine="540"/>
        <w:jc w:val="both"/>
        <w:rPr>
          <w:rFonts w:ascii="Times New Roman" w:hAnsi="Times New Roman" w:cs="Times New Roman"/>
        </w:rPr>
      </w:pPr>
      <w:bookmarkStart w:id="6" w:name="P208"/>
      <w:bookmarkEnd w:id="6"/>
      <w:r w:rsidRPr="002B75C1">
        <w:rPr>
          <w:rFonts w:ascii="Times New Roman" w:hAnsi="Times New Roman" w:cs="Times New Roman"/>
        </w:rPr>
        <w:t xml:space="preserve">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w:t>
      </w:r>
      <w:proofErr w:type="gramStart"/>
      <w:r w:rsidRPr="002B75C1">
        <w:rPr>
          <w:rFonts w:ascii="Times New Roman" w:hAnsi="Times New Roman" w:cs="Times New Roman"/>
        </w:rPr>
        <w:t>которое</w:t>
      </w:r>
      <w:proofErr w:type="gramEnd"/>
      <w:r w:rsidRPr="002B75C1">
        <w:rPr>
          <w:rFonts w:ascii="Times New Roman" w:hAnsi="Times New Roman" w:cs="Times New Roman"/>
        </w:rPr>
        <w:t xml:space="preserve">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rsidR="005156F4" w:rsidRPr="002B75C1" w:rsidRDefault="005156F4" w:rsidP="005156F4">
      <w:pPr>
        <w:pStyle w:val="ConsPlusNormal"/>
        <w:spacing w:before="280"/>
        <w:ind w:firstLine="540"/>
        <w:jc w:val="both"/>
        <w:rPr>
          <w:rFonts w:ascii="Times New Roman" w:hAnsi="Times New Roman" w:cs="Times New Roman"/>
        </w:rPr>
      </w:pPr>
      <w:bookmarkStart w:id="7" w:name="P216"/>
      <w:bookmarkEnd w:id="7"/>
      <w:r w:rsidRPr="002B75C1">
        <w:rPr>
          <w:rFonts w:ascii="Times New Roman" w:hAnsi="Times New Roman" w:cs="Times New Roman"/>
        </w:rPr>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абзацем первым настоящего пункта. </w:t>
      </w:r>
      <w:proofErr w:type="gramStart"/>
      <w:r w:rsidRPr="002B75C1">
        <w:rPr>
          <w:rFonts w:ascii="Times New Roman" w:hAnsi="Times New Roman" w:cs="Times New Roman"/>
        </w:rPr>
        <w:t>В таком же порядке судья федерального суда может быть назначен на должность, аналогичную занимаемой им, в нижестоящий суд.</w:t>
      </w:r>
      <w:proofErr w:type="gramEnd"/>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7. Исключен. - Федеральный закон </w:t>
      </w:r>
      <w:r w:rsidR="0080202F" w:rsidRPr="002B75C1">
        <w:rPr>
          <w:rFonts w:ascii="Times New Roman" w:hAnsi="Times New Roman" w:cs="Times New Roman"/>
        </w:rPr>
        <w:t>от 15.12.2001 №</w:t>
      </w:r>
      <w:r w:rsidRPr="002B75C1">
        <w:rPr>
          <w:rFonts w:ascii="Times New Roman" w:hAnsi="Times New Roman" w:cs="Times New Roman"/>
        </w:rPr>
        <w:t xml:space="preserve"> 169-ФЗ.</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пунктом 1 статьи 4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8. Не </w:t>
      </w:r>
      <w:proofErr w:type="gramStart"/>
      <w:r w:rsidRPr="002B75C1">
        <w:rPr>
          <w:rFonts w:ascii="Times New Roman" w:hAnsi="Times New Roman" w:cs="Times New Roman"/>
        </w:rPr>
        <w:t>позднее</w:t>
      </w:r>
      <w:proofErr w:type="gramEnd"/>
      <w:r w:rsidRPr="002B75C1">
        <w:rPr>
          <w:rFonts w:ascii="Times New Roman" w:hAnsi="Times New Roman" w:cs="Times New Roman"/>
        </w:rPr>
        <w:t xml:space="preserve">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5156F4" w:rsidRPr="002B75C1" w:rsidRDefault="005156F4" w:rsidP="005156F4">
      <w:pPr>
        <w:pStyle w:val="ConsPlusNormal"/>
        <w:rPr>
          <w:rFonts w:ascii="Times New Roman" w:hAnsi="Times New Roman" w:cs="Times New Roman"/>
        </w:rPr>
      </w:pPr>
    </w:p>
    <w:p w:rsidR="005156F4" w:rsidRPr="002B75C1" w:rsidRDefault="005156F4" w:rsidP="005156F4">
      <w:pPr>
        <w:pStyle w:val="ConsPlusTitle"/>
        <w:ind w:firstLine="540"/>
        <w:jc w:val="both"/>
        <w:outlineLvl w:val="0"/>
        <w:rPr>
          <w:rFonts w:ascii="Times New Roman" w:hAnsi="Times New Roman" w:cs="Times New Roman"/>
        </w:rPr>
      </w:pPr>
      <w:r w:rsidRPr="002B75C1">
        <w:rPr>
          <w:rFonts w:ascii="Times New Roman" w:hAnsi="Times New Roman" w:cs="Times New Roman"/>
        </w:rPr>
        <w:t>Статья 6.1. Порядок наделения полномочиями и прекращения полномочий председателей и заместителей председателей судов</w:t>
      </w:r>
    </w:p>
    <w:p w:rsidR="005156F4" w:rsidRPr="002B75C1" w:rsidRDefault="005156F4" w:rsidP="005156F4">
      <w:pPr>
        <w:pStyle w:val="ConsPlusNormal"/>
        <w:rPr>
          <w:rFonts w:ascii="Times New Roman" w:hAnsi="Times New Roman" w:cs="Times New Roman"/>
        </w:rPr>
      </w:pPr>
    </w:p>
    <w:p w:rsidR="005156F4" w:rsidRPr="002B75C1" w:rsidRDefault="005156F4" w:rsidP="005156F4">
      <w:pPr>
        <w:pStyle w:val="ConsPlusNormal"/>
        <w:ind w:firstLine="540"/>
        <w:jc w:val="both"/>
        <w:rPr>
          <w:rFonts w:ascii="Times New Roman" w:hAnsi="Times New Roman" w:cs="Times New Roman"/>
        </w:rPr>
      </w:pPr>
      <w:r w:rsidRPr="002B75C1">
        <w:rPr>
          <w:rFonts w:ascii="Times New Roman" w:hAnsi="Times New Roman" w:cs="Times New Roman"/>
        </w:rPr>
        <w:t>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законом</w:t>
      </w:r>
      <w:proofErr w:type="gramStart"/>
      <w:r w:rsidRPr="002B75C1">
        <w:rPr>
          <w:rFonts w:ascii="Times New Roman" w:hAnsi="Times New Roman" w:cs="Times New Roman"/>
        </w:rPr>
        <w:t>"О</w:t>
      </w:r>
      <w:proofErr w:type="gramEnd"/>
      <w:r w:rsidRPr="002B75C1">
        <w:rPr>
          <w:rFonts w:ascii="Times New Roman" w:hAnsi="Times New Roman" w:cs="Times New Roman"/>
        </w:rPr>
        <w:t xml:space="preserve"> Конституционном Суде Российской Федерации".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Высшая квалификационная коллегия судей Российской Федерации представляет Президенту Российской Федерации указанное заключение не </w:t>
      </w:r>
      <w:proofErr w:type="gramStart"/>
      <w:r w:rsidRPr="002B75C1">
        <w:rPr>
          <w:rFonts w:ascii="Times New Roman" w:hAnsi="Times New Roman" w:cs="Times New Roman"/>
        </w:rPr>
        <w:t>позднее</w:t>
      </w:r>
      <w:proofErr w:type="gramEnd"/>
      <w:r w:rsidRPr="002B75C1">
        <w:rPr>
          <w:rFonts w:ascii="Times New Roman" w:hAnsi="Times New Roman" w:cs="Times New Roman"/>
        </w:rPr>
        <w:t xml:space="preserve">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rsidR="00530645" w:rsidRPr="002B75C1" w:rsidRDefault="00530645" w:rsidP="00530645">
      <w:pPr>
        <w:pStyle w:val="ConsPlusNormal"/>
        <w:jc w:val="both"/>
        <w:rPr>
          <w:rFonts w:ascii="Times New Roman" w:hAnsi="Times New Roman" w:cs="Times New Roman"/>
        </w:rPr>
      </w:pPr>
    </w:p>
    <w:p w:rsidR="005156F4" w:rsidRPr="002B75C1" w:rsidRDefault="00530645" w:rsidP="00530645">
      <w:pPr>
        <w:pStyle w:val="ConsPlusNormal"/>
        <w:jc w:val="both"/>
        <w:rPr>
          <w:rFonts w:ascii="Times New Roman" w:hAnsi="Times New Roman" w:cs="Times New Roman"/>
        </w:rPr>
      </w:pPr>
      <w:r w:rsidRPr="002B75C1">
        <w:rPr>
          <w:rFonts w:ascii="Times New Roman" w:hAnsi="Times New Roman" w:cs="Times New Roman"/>
        </w:rPr>
        <w:t xml:space="preserve">        </w:t>
      </w:r>
      <w:r w:rsidR="005156F4" w:rsidRPr="002B75C1">
        <w:rPr>
          <w:rFonts w:ascii="Times New Roman" w:hAnsi="Times New Roman" w:cs="Times New Roman"/>
        </w:rPr>
        <w:t xml:space="preserve">3. </w:t>
      </w:r>
      <w:proofErr w:type="gramStart"/>
      <w:r w:rsidR="005156F4" w:rsidRPr="002B75C1">
        <w:rPr>
          <w:rFonts w:ascii="Times New Roman" w:hAnsi="Times New Roman" w:cs="Times New Roman"/>
        </w:rPr>
        <w:t xml:space="preserve">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w:t>
      </w:r>
      <w:r w:rsidR="005156F4" w:rsidRPr="002B75C1">
        <w:rPr>
          <w:rFonts w:ascii="Times New Roman" w:hAnsi="Times New Roman" w:cs="Times New Roman"/>
        </w:rPr>
        <w:lastRenderedPageBreak/>
        <w:t>Суда Российской Федерации при наличии положительного заключения Высшей квалификационной коллегии</w:t>
      </w:r>
      <w:proofErr w:type="gramEnd"/>
      <w:r w:rsidR="005156F4" w:rsidRPr="002B75C1">
        <w:rPr>
          <w:rFonts w:ascii="Times New Roman" w:hAnsi="Times New Roman" w:cs="Times New Roman"/>
        </w:rPr>
        <w:t xml:space="preserve"> судей Российской Федерации.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Председатель Верховного Суда Российской Федерации вносит Президенту Российской Федерации указанное представление не </w:t>
      </w:r>
      <w:proofErr w:type="gramStart"/>
      <w:r w:rsidRPr="002B75C1">
        <w:rPr>
          <w:rFonts w:ascii="Times New Roman" w:hAnsi="Times New Roman" w:cs="Times New Roman"/>
        </w:rPr>
        <w:t>позднее</w:t>
      </w:r>
      <w:proofErr w:type="gramEnd"/>
      <w:r w:rsidRPr="002B75C1">
        <w:rPr>
          <w:rFonts w:ascii="Times New Roman" w:hAnsi="Times New Roman" w:cs="Times New Roman"/>
        </w:rPr>
        <w:t xml:space="preserve">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w:t>
      </w:r>
      <w:proofErr w:type="gramStart"/>
      <w:r w:rsidRPr="002B75C1">
        <w:rPr>
          <w:rFonts w:ascii="Times New Roman" w:hAnsi="Times New Roman" w:cs="Times New Roman"/>
        </w:rPr>
        <w:t>позднее</w:t>
      </w:r>
      <w:proofErr w:type="gramEnd"/>
      <w:r w:rsidRPr="002B75C1">
        <w:rPr>
          <w:rFonts w:ascii="Times New Roman" w:hAnsi="Times New Roman" w:cs="Times New Roman"/>
        </w:rPr>
        <w:t xml:space="preserve">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6. </w:t>
      </w:r>
      <w:proofErr w:type="gramStart"/>
      <w:r w:rsidRPr="002B75C1">
        <w:rPr>
          <w:rFonts w:ascii="Times New Roman" w:hAnsi="Times New Roman" w:cs="Times New Roman"/>
        </w:rPr>
        <w:t>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w:t>
      </w:r>
      <w:proofErr w:type="gramEnd"/>
      <w:r w:rsidRPr="002B75C1">
        <w:rPr>
          <w:rFonts w:ascii="Times New Roman" w:hAnsi="Times New Roman" w:cs="Times New Roman"/>
        </w:rPr>
        <w:t xml:space="preserve"> Российской Федерации.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2B75C1">
        <w:rPr>
          <w:rFonts w:ascii="Times New Roman" w:hAnsi="Times New Roman" w:cs="Times New Roman"/>
        </w:rPr>
        <w:t>позднее</w:t>
      </w:r>
      <w:proofErr w:type="gramEnd"/>
      <w:r w:rsidRPr="002B75C1">
        <w:rPr>
          <w:rFonts w:ascii="Times New Roman" w:hAnsi="Times New Roman" w:cs="Times New Roman"/>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2B75C1">
        <w:rPr>
          <w:rFonts w:ascii="Times New Roman" w:hAnsi="Times New Roman" w:cs="Times New Roman"/>
        </w:rPr>
        <w:t>позднее</w:t>
      </w:r>
      <w:proofErr w:type="gramEnd"/>
      <w:r w:rsidRPr="002B75C1">
        <w:rPr>
          <w:rFonts w:ascii="Times New Roman" w:hAnsi="Times New Roman" w:cs="Times New Roman"/>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w:t>
      </w:r>
      <w:proofErr w:type="gramStart"/>
      <w:r w:rsidRPr="002B75C1">
        <w:rPr>
          <w:rFonts w:ascii="Times New Roman" w:hAnsi="Times New Roman" w:cs="Times New Roman"/>
        </w:rPr>
        <w:t>заключения соответствующих квалификационных коллегий судей субъектов Российской Федерации</w:t>
      </w:r>
      <w:proofErr w:type="gramEnd"/>
      <w:r w:rsidRPr="002B75C1">
        <w:rPr>
          <w:rFonts w:ascii="Times New Roman" w:hAnsi="Times New Roman" w:cs="Times New Roman"/>
        </w:rPr>
        <w:t>.</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Председатель Верховного Суда Российской Федерации вносит указанное представление Президенту Российской Федерации не </w:t>
      </w:r>
      <w:proofErr w:type="gramStart"/>
      <w:r w:rsidRPr="002B75C1">
        <w:rPr>
          <w:rFonts w:ascii="Times New Roman" w:hAnsi="Times New Roman" w:cs="Times New Roman"/>
        </w:rPr>
        <w:t>позднее</w:t>
      </w:r>
      <w:proofErr w:type="gramEnd"/>
      <w:r w:rsidRPr="002B75C1">
        <w:rPr>
          <w:rFonts w:ascii="Times New Roman" w:hAnsi="Times New Roman" w:cs="Times New Roman"/>
        </w:rPr>
        <w:t xml:space="preserve">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10. Утратил силу с 1 января 2023 года. - Федеральный закон от 08.12.2020 </w:t>
      </w:r>
      <w:r w:rsidR="0080202F" w:rsidRPr="002B75C1">
        <w:rPr>
          <w:rFonts w:ascii="Times New Roman" w:hAnsi="Times New Roman" w:cs="Times New Roman"/>
        </w:rPr>
        <w:t>№</w:t>
      </w:r>
      <w:r w:rsidRPr="002B75C1">
        <w:rPr>
          <w:rFonts w:ascii="Times New Roman" w:hAnsi="Times New Roman" w:cs="Times New Roman"/>
        </w:rPr>
        <w:t xml:space="preserve"> 426-ФЗ.</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11. Полномочия председателей и заместителей председателей судов прекращаются по истечении срока, на который они были назначены.</w:t>
      </w:r>
    </w:p>
    <w:p w:rsidR="005156F4" w:rsidRPr="002B75C1" w:rsidRDefault="005156F4" w:rsidP="005156F4">
      <w:pPr>
        <w:pStyle w:val="ConsPlusNormal"/>
        <w:spacing w:before="220"/>
        <w:ind w:firstLine="540"/>
        <w:jc w:val="both"/>
        <w:rPr>
          <w:rFonts w:ascii="Times New Roman" w:hAnsi="Times New Roman" w:cs="Times New Roman"/>
        </w:rPr>
      </w:pPr>
      <w:proofErr w:type="gramStart"/>
      <w:r w:rsidRPr="002B75C1">
        <w:rPr>
          <w:rFonts w:ascii="Times New Roman" w:hAnsi="Times New Roman" w:cs="Times New Roman"/>
        </w:rPr>
        <w:t xml:space="preserve">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w:t>
      </w:r>
      <w:r w:rsidRPr="002B75C1">
        <w:rPr>
          <w:rFonts w:ascii="Times New Roman" w:hAnsi="Times New Roman" w:cs="Times New Roman"/>
        </w:rPr>
        <w:lastRenderedPageBreak/>
        <w:t>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roofErr w:type="gramEnd"/>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В случае</w:t>
      </w:r>
      <w:proofErr w:type="gramStart"/>
      <w:r w:rsidRPr="002B75C1">
        <w:rPr>
          <w:rFonts w:ascii="Times New Roman" w:hAnsi="Times New Roman" w:cs="Times New Roman"/>
        </w:rPr>
        <w:t>,</w:t>
      </w:r>
      <w:proofErr w:type="gramEnd"/>
      <w:r w:rsidRPr="002B75C1">
        <w:rPr>
          <w:rFonts w:ascii="Times New Roman" w:hAnsi="Times New Roman" w:cs="Times New Roman"/>
        </w:rPr>
        <w:t xml:space="preserve">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11.1. </w:t>
      </w:r>
      <w:proofErr w:type="gramStart"/>
      <w:r w:rsidRPr="002B75C1">
        <w:rPr>
          <w:rFonts w:ascii="Times New Roman" w:hAnsi="Times New Roman" w:cs="Times New Roman"/>
        </w:rPr>
        <w:t>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w:t>
      </w:r>
      <w:proofErr w:type="gramEnd"/>
      <w:r w:rsidRPr="002B75C1">
        <w:rPr>
          <w:rFonts w:ascii="Times New Roman" w:hAnsi="Times New Roman" w:cs="Times New Roman"/>
        </w:rPr>
        <w:t xml:space="preserve">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Законом. При этом прекращаются полномочия указанных лиц в качестве судей соответствующих судов.</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12. Не </w:t>
      </w:r>
      <w:proofErr w:type="gramStart"/>
      <w:r w:rsidRPr="002B75C1">
        <w:rPr>
          <w:rFonts w:ascii="Times New Roman" w:hAnsi="Times New Roman" w:cs="Times New Roman"/>
        </w:rPr>
        <w:t>позднее</w:t>
      </w:r>
      <w:proofErr w:type="gramEnd"/>
      <w:r w:rsidRPr="002B75C1">
        <w:rPr>
          <w:rFonts w:ascii="Times New Roman" w:hAnsi="Times New Roman" w:cs="Times New Roman"/>
        </w:rPr>
        <w:t xml:space="preserve">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судей Российской Федерации может быть обжаловано в Верховный Суд Российской Федерации в тот же срок.</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5156F4" w:rsidRPr="002B75C1" w:rsidRDefault="005156F4" w:rsidP="005156F4">
      <w:pPr>
        <w:pStyle w:val="ConsPlusNormal"/>
        <w:rPr>
          <w:rFonts w:ascii="Times New Roman" w:hAnsi="Times New Roman" w:cs="Times New Roman"/>
        </w:rPr>
      </w:pPr>
    </w:p>
    <w:p w:rsidR="005156F4" w:rsidRPr="002B75C1" w:rsidRDefault="005156F4" w:rsidP="005156F4">
      <w:pPr>
        <w:pStyle w:val="ConsPlusTitle"/>
        <w:ind w:firstLine="540"/>
        <w:jc w:val="both"/>
        <w:outlineLvl w:val="0"/>
        <w:rPr>
          <w:rFonts w:ascii="Times New Roman" w:hAnsi="Times New Roman" w:cs="Times New Roman"/>
        </w:rPr>
      </w:pPr>
      <w:r w:rsidRPr="002B75C1">
        <w:rPr>
          <w:rFonts w:ascii="Times New Roman" w:hAnsi="Times New Roman" w:cs="Times New Roman"/>
        </w:rPr>
        <w:t>Статья 6.2. Полномочия председателей и заместителей председателей судов</w:t>
      </w:r>
    </w:p>
    <w:p w:rsidR="005156F4" w:rsidRPr="002B75C1" w:rsidRDefault="005156F4" w:rsidP="005156F4">
      <w:pPr>
        <w:pStyle w:val="ConsPlusNormal"/>
        <w:rPr>
          <w:rFonts w:ascii="Times New Roman" w:hAnsi="Times New Roman" w:cs="Times New Roman"/>
        </w:rPr>
      </w:pPr>
    </w:p>
    <w:p w:rsidR="005156F4" w:rsidRPr="002B75C1" w:rsidRDefault="005156F4" w:rsidP="005156F4">
      <w:pPr>
        <w:pStyle w:val="ConsPlusNormal"/>
        <w:ind w:firstLine="540"/>
        <w:jc w:val="both"/>
        <w:rPr>
          <w:rFonts w:ascii="Times New Roman" w:hAnsi="Times New Roman" w:cs="Times New Roman"/>
        </w:rPr>
      </w:pPr>
      <w:bookmarkStart w:id="8" w:name="P265"/>
      <w:bookmarkEnd w:id="8"/>
      <w:r w:rsidRPr="002B75C1">
        <w:rPr>
          <w:rFonts w:ascii="Times New Roman" w:hAnsi="Times New Roman" w:cs="Times New Roman"/>
        </w:rPr>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1) организует работу суда;</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контролирует их выполнение;</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3) распределяет обязанности между заместителями председателя, а также в порядке, установленном федеральным законом, - между судьями;</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4) осуществляет организацию дополнительного профессионального образования судей;</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w:t>
      </w:r>
      <w:r w:rsidRPr="002B75C1">
        <w:rPr>
          <w:rFonts w:ascii="Times New Roman" w:hAnsi="Times New Roman" w:cs="Times New Roman"/>
        </w:rPr>
        <w:lastRenderedPageBreak/>
        <w:t>ответственности, осуществляет организацию дополнительного профессионального образования работников аппарата суда;</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6) регулярно информирует судей и работников аппарата суда о своей деятельности и о деятельности суда;</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7) осуществляет иные полномочия по организации работы суда.</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 xml:space="preserve">1.1. </w:t>
      </w:r>
      <w:proofErr w:type="gramStart"/>
      <w:r w:rsidRPr="002B75C1">
        <w:rPr>
          <w:rFonts w:ascii="Times New Roman" w:hAnsi="Times New Roman" w:cs="Times New Roman"/>
        </w:rPr>
        <w:t>Председатель районного суда наряду с осуществлением полномочий и функций, перечисленных в пункте 1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w:t>
      </w:r>
      <w:proofErr w:type="gramEnd"/>
      <w:r w:rsidRPr="002B75C1">
        <w:rPr>
          <w:rFonts w:ascii="Times New Roman" w:hAnsi="Times New Roman" w:cs="Times New Roman"/>
        </w:rPr>
        <w:t xml:space="preserve"> участка, мировому судье другого судебного участка того же судебного района.</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3. В случае отсутствия председателя суда его полномочия осуществляет по поручению 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rsidR="005156F4" w:rsidRPr="002B75C1" w:rsidRDefault="005156F4" w:rsidP="005156F4">
      <w:pPr>
        <w:pStyle w:val="ConsPlusNormal"/>
        <w:spacing w:before="220"/>
        <w:ind w:firstLine="540"/>
        <w:jc w:val="both"/>
        <w:rPr>
          <w:rFonts w:ascii="Times New Roman" w:hAnsi="Times New Roman" w:cs="Times New Roman"/>
        </w:rPr>
      </w:pPr>
      <w:r w:rsidRPr="002B75C1">
        <w:rPr>
          <w:rFonts w:ascii="Times New Roman" w:hAnsi="Times New Roman" w:cs="Times New Roman"/>
        </w:rPr>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rsidR="00245602" w:rsidRPr="002B75C1" w:rsidRDefault="005156F4" w:rsidP="00530645">
      <w:pPr>
        <w:pStyle w:val="ConsPlusNormal"/>
        <w:spacing w:before="220"/>
        <w:ind w:firstLine="540"/>
        <w:jc w:val="both"/>
        <w:rPr>
          <w:rFonts w:ascii="Times New Roman" w:hAnsi="Times New Roman" w:cs="Times New Roman"/>
        </w:rPr>
      </w:pPr>
      <w:r w:rsidRPr="002B75C1">
        <w:rPr>
          <w:rFonts w:ascii="Times New Roman" w:hAnsi="Times New Roman" w:cs="Times New Roman"/>
        </w:rPr>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rsidR="00842E6F" w:rsidRPr="002B75C1" w:rsidRDefault="00842E6F">
      <w:pPr>
        <w:pStyle w:val="ConsPlusNormal"/>
        <w:spacing w:before="220"/>
        <w:ind w:firstLine="540"/>
        <w:jc w:val="both"/>
        <w:rPr>
          <w:rFonts w:ascii="Times New Roman" w:hAnsi="Times New Roman" w:cs="Times New Roman"/>
        </w:rPr>
      </w:pPr>
    </w:p>
    <w:p w:rsidR="002B75C1" w:rsidRPr="002B75C1" w:rsidRDefault="002B75C1">
      <w:pPr>
        <w:pStyle w:val="ConsPlusNormal"/>
        <w:spacing w:before="220"/>
        <w:ind w:firstLine="540"/>
        <w:jc w:val="both"/>
        <w:rPr>
          <w:rFonts w:ascii="Times New Roman" w:hAnsi="Times New Roman" w:cs="Times New Roman"/>
        </w:rPr>
      </w:pPr>
    </w:p>
    <w:sectPr w:rsidR="002B75C1" w:rsidRPr="002B75C1" w:rsidSect="002B75C1">
      <w:pgSz w:w="11906" w:h="16838"/>
      <w:pgMar w:top="709"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156F4"/>
    <w:rsid w:val="00245602"/>
    <w:rsid w:val="002B75C1"/>
    <w:rsid w:val="005156F4"/>
    <w:rsid w:val="00530645"/>
    <w:rsid w:val="005F6AA5"/>
    <w:rsid w:val="00690B14"/>
    <w:rsid w:val="007C6714"/>
    <w:rsid w:val="007E1BB6"/>
    <w:rsid w:val="0080202F"/>
    <w:rsid w:val="00842E6F"/>
    <w:rsid w:val="008B3670"/>
    <w:rsid w:val="00C62258"/>
    <w:rsid w:val="00E30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6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56F4"/>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5156F4"/>
    <w:pPr>
      <w:widowControl w:val="0"/>
      <w:autoSpaceDE w:val="0"/>
      <w:autoSpaceDN w:val="0"/>
      <w:jc w:val="left"/>
    </w:pPr>
    <w:rPr>
      <w:rFonts w:ascii="Calibri" w:eastAsiaTheme="minorEastAsia" w:hAnsi="Calibri" w:cs="Calibri"/>
      <w:b/>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4577</Words>
  <Characters>26093</Characters>
  <Application>Microsoft Office Word</Application>
  <DocSecurity>0</DocSecurity>
  <Lines>217</Lines>
  <Paragraphs>61</Paragraphs>
  <ScaleCrop>false</ScaleCrop>
  <Company>Reanimator Extreme Edition</Company>
  <LinksUpToDate>false</LinksUpToDate>
  <CharactersWithSpaces>30609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Шардина</cp:lastModifiedBy>
  <cp:revision>2</cp:revision>
  <dcterms:created xsi:type="dcterms:W3CDTF">2026-03-19T14:17:00Z</dcterms:created>
  <dcterms:modified xsi:type="dcterms:W3CDTF">2026-03-19T14:17:00Z</dcterms:modified>
</cp:coreProperties>
</file>