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4A" w:rsidRDefault="00C7184A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РАСПИСКА</w:t>
      </w:r>
    </w:p>
    <w:p w:rsidR="00C7184A" w:rsidRPr="00F530E2" w:rsidRDefault="00C7184A" w:rsidP="006A4591">
      <w:pPr>
        <w:rPr>
          <w:sz w:val="24"/>
          <w:szCs w:val="24"/>
        </w:rPr>
      </w:pPr>
      <w:r w:rsidRPr="00F530E2">
        <w:rPr>
          <w:sz w:val="24"/>
          <w:szCs w:val="24"/>
        </w:rPr>
        <w:t xml:space="preserve">Я,  </w:t>
      </w:r>
      <w:r w:rsidRPr="00F530E2">
        <w:rPr>
          <w:sz w:val="24"/>
          <w:szCs w:val="24"/>
        </w:rPr>
        <w:tab/>
      </w:r>
    </w:p>
    <w:p w:rsidR="00C7184A" w:rsidRPr="00CE2A8A" w:rsidRDefault="00C7184A">
      <w:pPr>
        <w:pBdr>
          <w:top w:val="single" w:sz="4" w:space="1" w:color="auto"/>
        </w:pBdr>
        <w:ind w:left="397" w:right="113"/>
        <w:jc w:val="center"/>
        <w:rPr>
          <w:szCs w:val="24"/>
        </w:rPr>
      </w:pPr>
      <w:r w:rsidRPr="00CE2A8A">
        <w:rPr>
          <w:szCs w:val="24"/>
        </w:rPr>
        <w:t>(Ф.И.О. участника судопроизводства, его процессуальный статус, № дела)</w:t>
      </w:r>
    </w:p>
    <w:p w:rsidR="007A231B" w:rsidRDefault="007A231B">
      <w:pPr>
        <w:jc w:val="both"/>
        <w:rPr>
          <w:sz w:val="24"/>
          <w:szCs w:val="24"/>
        </w:rPr>
      </w:pPr>
    </w:p>
    <w:p w:rsidR="00C7184A" w:rsidRDefault="00C7184A" w:rsidP="0073140C">
      <w:pPr>
        <w:jc w:val="both"/>
        <w:rPr>
          <w:sz w:val="24"/>
          <w:szCs w:val="24"/>
        </w:rPr>
      </w:pPr>
      <w:r w:rsidRPr="00F530E2">
        <w:rPr>
          <w:sz w:val="24"/>
          <w:szCs w:val="24"/>
        </w:rPr>
        <w:t>согласен</w:t>
      </w:r>
      <w:proofErr w:type="gramStart"/>
      <w:r w:rsidRPr="00F530E2">
        <w:rPr>
          <w:sz w:val="24"/>
          <w:szCs w:val="24"/>
        </w:rPr>
        <w:t xml:space="preserve"> (</w:t>
      </w:r>
      <w:r w:rsidR="006D2B27">
        <w:rPr>
          <w:sz w:val="24"/>
          <w:szCs w:val="24"/>
        </w:rPr>
        <w:t>-</w:t>
      </w:r>
      <w:proofErr w:type="gramEnd"/>
      <w:r w:rsidRPr="00F530E2">
        <w:rPr>
          <w:sz w:val="24"/>
          <w:szCs w:val="24"/>
        </w:rPr>
        <w:t>а), что извещения о времени и месте судебного заседания или совершении отдельных процессуальных действий</w:t>
      </w:r>
      <w:r w:rsidR="0073140C">
        <w:rPr>
          <w:sz w:val="24"/>
          <w:szCs w:val="24"/>
        </w:rPr>
        <w:t xml:space="preserve">, в том числе в суде апелляционной и кассационной инстанций, </w:t>
      </w:r>
      <w:r w:rsidRPr="00F530E2">
        <w:rPr>
          <w:sz w:val="24"/>
          <w:szCs w:val="24"/>
        </w:rPr>
        <w:t xml:space="preserve">будут направлены мне </w:t>
      </w:r>
      <w:proofErr w:type="spellStart"/>
      <w:r w:rsidRPr="00F530E2">
        <w:rPr>
          <w:sz w:val="24"/>
          <w:szCs w:val="24"/>
        </w:rPr>
        <w:t>СМС-сообщением</w:t>
      </w:r>
      <w:proofErr w:type="spellEnd"/>
      <w:r w:rsidRPr="00F530E2">
        <w:rPr>
          <w:sz w:val="24"/>
          <w:szCs w:val="24"/>
        </w:rPr>
        <w:t xml:space="preserve"> на номер мобильного телефона:</w:t>
      </w:r>
    </w:p>
    <w:p w:rsidR="00182B23" w:rsidRPr="00F530E2" w:rsidRDefault="00182B23" w:rsidP="0073140C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7184A">
        <w:trPr>
          <w:jc w:val="center"/>
        </w:trPr>
        <w:tc>
          <w:tcPr>
            <w:tcW w:w="510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1F8D" w:rsidRDefault="009C1F8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(или) будут направлены мне электронной почтой по электронному адресу: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C1F8D" w:rsidTr="009C1F8D">
        <w:trPr>
          <w:jc w:val="center"/>
        </w:trPr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:rsidR="009C1F8D" w:rsidRPr="00507842" w:rsidRDefault="009C1F8D" w:rsidP="009C1F8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9C1F8D" w:rsidRDefault="009C1F8D" w:rsidP="009C1F8D">
      <w:pPr>
        <w:spacing w:before="120"/>
        <w:jc w:val="both"/>
        <w:rPr>
          <w:sz w:val="24"/>
          <w:szCs w:val="24"/>
        </w:rPr>
      </w:pPr>
    </w:p>
    <w:p w:rsidR="00C7184A" w:rsidRPr="00F530E2" w:rsidRDefault="00C7184A">
      <w:pPr>
        <w:spacing w:before="120"/>
        <w:ind w:firstLine="567"/>
        <w:jc w:val="both"/>
        <w:rPr>
          <w:sz w:val="24"/>
          <w:szCs w:val="24"/>
        </w:rPr>
      </w:pPr>
      <w:r w:rsidRPr="00F530E2">
        <w:rPr>
          <w:sz w:val="24"/>
          <w:szCs w:val="24"/>
        </w:rPr>
        <w:t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C7184A" w:rsidRPr="00F530E2" w:rsidRDefault="00C7184A">
      <w:pPr>
        <w:ind w:firstLine="567"/>
        <w:jc w:val="both"/>
        <w:rPr>
          <w:spacing w:val="-4"/>
          <w:sz w:val="24"/>
          <w:szCs w:val="24"/>
        </w:rPr>
      </w:pPr>
      <w:r w:rsidRPr="00F530E2">
        <w:rPr>
          <w:spacing w:val="-4"/>
          <w:sz w:val="24"/>
          <w:szCs w:val="24"/>
        </w:rPr>
        <w:t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</w:t>
      </w:r>
    </w:p>
    <w:p w:rsidR="00C7184A" w:rsidRPr="006D2B27" w:rsidRDefault="00C7184A">
      <w:pPr>
        <w:ind w:firstLine="567"/>
        <w:jc w:val="both"/>
        <w:rPr>
          <w:sz w:val="24"/>
          <w:szCs w:val="24"/>
        </w:rPr>
      </w:pPr>
      <w:r w:rsidRPr="00F530E2">
        <w:rPr>
          <w:sz w:val="24"/>
          <w:szCs w:val="24"/>
        </w:rPr>
        <w:t xml:space="preserve">Обязуюсь ежедневно просматривать СМС-сообщения, </w:t>
      </w:r>
      <w:proofErr w:type="gramStart"/>
      <w:r w:rsidRPr="00F530E2">
        <w:rPr>
          <w:sz w:val="24"/>
          <w:szCs w:val="24"/>
        </w:rPr>
        <w:t>поступающие</w:t>
      </w:r>
      <w:proofErr w:type="gramEnd"/>
      <w:r w:rsidRPr="00F530E2">
        <w:rPr>
          <w:sz w:val="24"/>
          <w:szCs w:val="24"/>
        </w:rPr>
        <w:t xml:space="preserve"> на указанный мною в настоящей расписке номер мобильного телефона от абонента:</w:t>
      </w:r>
      <w:r w:rsidR="00F530E2" w:rsidRPr="00F530E2">
        <w:rPr>
          <w:sz w:val="24"/>
          <w:szCs w:val="24"/>
        </w:rPr>
        <w:t xml:space="preserve"> </w:t>
      </w:r>
      <w:proofErr w:type="gramStart"/>
      <w:r w:rsidR="00F530E2" w:rsidRPr="00F530E2">
        <w:rPr>
          <w:sz w:val="24"/>
          <w:szCs w:val="24"/>
          <w:lang w:val="en-US"/>
        </w:rPr>
        <w:t>SUDRF</w:t>
      </w:r>
      <w:r w:rsidR="006D2B27">
        <w:rPr>
          <w:sz w:val="24"/>
          <w:szCs w:val="24"/>
        </w:rPr>
        <w:t>.</w:t>
      </w:r>
      <w:proofErr w:type="gramEnd"/>
    </w:p>
    <w:p w:rsidR="00C7184A" w:rsidRPr="00F530E2" w:rsidRDefault="00C7184A">
      <w:pPr>
        <w:ind w:firstLine="567"/>
        <w:jc w:val="both"/>
        <w:rPr>
          <w:sz w:val="24"/>
          <w:szCs w:val="24"/>
        </w:rPr>
      </w:pPr>
      <w:r w:rsidRPr="00F530E2">
        <w:rPr>
          <w:sz w:val="24"/>
          <w:szCs w:val="24"/>
        </w:rPr>
        <w:t xml:space="preserve">С момента поступления на указанный мною выше номер мобильного телефона соответствующего СМС-сообщения </w:t>
      </w:r>
      <w:r w:rsidR="00F530E2" w:rsidRPr="00F530E2">
        <w:rPr>
          <w:sz w:val="24"/>
          <w:szCs w:val="24"/>
        </w:rPr>
        <w:t xml:space="preserve">от абонента </w:t>
      </w:r>
      <w:r w:rsidR="00F530E2" w:rsidRPr="00F530E2">
        <w:rPr>
          <w:sz w:val="24"/>
          <w:szCs w:val="24"/>
          <w:lang w:val="en-US"/>
        </w:rPr>
        <w:t>SUDRF</w:t>
      </w:r>
      <w:r w:rsidR="00F530E2" w:rsidRPr="00F530E2">
        <w:rPr>
          <w:sz w:val="24"/>
          <w:szCs w:val="24"/>
        </w:rPr>
        <w:t xml:space="preserve"> </w:t>
      </w:r>
      <w:r w:rsidRPr="00F530E2">
        <w:rPr>
          <w:sz w:val="24"/>
          <w:szCs w:val="24"/>
        </w:rPr>
        <w:t>я считаюсь извещенным.</w:t>
      </w:r>
    </w:p>
    <w:p w:rsidR="00C7184A" w:rsidRPr="00F530E2" w:rsidRDefault="00C7184A">
      <w:pPr>
        <w:spacing w:after="240"/>
        <w:ind w:firstLine="567"/>
        <w:jc w:val="both"/>
        <w:rPr>
          <w:sz w:val="24"/>
          <w:szCs w:val="24"/>
        </w:rPr>
      </w:pPr>
      <w:r w:rsidRPr="00F530E2">
        <w:rPr>
          <w:sz w:val="24"/>
          <w:szCs w:val="24"/>
        </w:rPr>
        <w:t>В случае изменения указанного в настоящей расписке номера мобильного телефона, обязуюсь своевременно уведомить суд.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567"/>
        <w:gridCol w:w="1701"/>
        <w:gridCol w:w="567"/>
        <w:gridCol w:w="4026"/>
      </w:tblGrid>
      <w:tr w:rsidR="00C7184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84A" w:rsidRDefault="00C7184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84A" w:rsidRDefault="00C71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84A" w:rsidRDefault="00C7184A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84A" w:rsidRPr="00507842" w:rsidRDefault="00C7184A">
            <w:pPr>
              <w:jc w:val="center"/>
              <w:rPr>
                <w:sz w:val="28"/>
                <w:szCs w:val="28"/>
              </w:rPr>
            </w:pPr>
          </w:p>
        </w:tc>
      </w:tr>
      <w:tr w:rsidR="00C7184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7184A" w:rsidRDefault="00C7184A">
            <w:pPr>
              <w:jc w:val="center"/>
            </w:pPr>
            <w:r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4A" w:rsidRDefault="00C7184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184A" w:rsidRDefault="00C7184A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4A" w:rsidRDefault="00C7184A"/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C7184A" w:rsidRDefault="00C7184A">
            <w:pPr>
              <w:jc w:val="center"/>
            </w:pPr>
            <w:r>
              <w:t>Ф.И.О.</w:t>
            </w:r>
          </w:p>
        </w:tc>
      </w:tr>
    </w:tbl>
    <w:p w:rsidR="00C7184A" w:rsidRDefault="00C7184A">
      <w:pPr>
        <w:rPr>
          <w:sz w:val="28"/>
          <w:szCs w:val="28"/>
        </w:rPr>
      </w:pPr>
    </w:p>
    <w:p w:rsidR="00F530E2" w:rsidRDefault="00F530E2" w:rsidP="007A231B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Pr="00F530E2">
        <w:rPr>
          <w:sz w:val="24"/>
          <w:szCs w:val="24"/>
        </w:rPr>
        <w:t xml:space="preserve">Я </w:t>
      </w:r>
      <w:r>
        <w:rPr>
          <w:sz w:val="24"/>
          <w:szCs w:val="24"/>
        </w:rPr>
        <w:t>уведомлен</w:t>
      </w:r>
      <w:proofErr w:type="gramStart"/>
      <w:r>
        <w:rPr>
          <w:sz w:val="24"/>
          <w:szCs w:val="24"/>
        </w:rPr>
        <w:t xml:space="preserve"> (</w:t>
      </w:r>
      <w:r w:rsidRPr="00F530E2">
        <w:rPr>
          <w:sz w:val="24"/>
          <w:szCs w:val="24"/>
        </w:rPr>
        <w:t>-</w:t>
      </w:r>
      <w:proofErr w:type="gramEnd"/>
      <w:r w:rsidRPr="00F530E2">
        <w:rPr>
          <w:sz w:val="24"/>
          <w:szCs w:val="24"/>
        </w:rPr>
        <w:t>а) о праве получения ограниченного доступа к движению дела и судебным актам на портале ГАС «</w:t>
      </w:r>
      <w:r w:rsidR="00C7184A">
        <w:rPr>
          <w:sz w:val="24"/>
          <w:szCs w:val="24"/>
        </w:rPr>
        <w:t>Правосудие</w:t>
      </w:r>
      <w:r w:rsidRPr="00F530E2">
        <w:rPr>
          <w:sz w:val="24"/>
          <w:szCs w:val="24"/>
        </w:rPr>
        <w:t>» при наличии учетной записи Единой системы идентификации и аутентификации (ЕСИА).</w:t>
      </w:r>
    </w:p>
    <w:p w:rsidR="00F530E2" w:rsidRDefault="00781ACC" w:rsidP="00F530E2">
      <w:pPr>
        <w:pStyle w:val="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781ACC">
        <w:rPr>
          <w:rStyle w:val="2"/>
          <w:rFonts w:cs="Times New Roman"/>
          <w:color w:val="000000"/>
          <w:sz w:val="24"/>
          <w:szCs w:val="24"/>
        </w:rPr>
        <w:t>Я даю согласие</w:t>
      </w:r>
      <w:r w:rsidR="00F530E2" w:rsidRPr="00781ACC">
        <w:rPr>
          <w:rStyle w:val="2"/>
          <w:rFonts w:cs="Times New Roman"/>
          <w:color w:val="000000"/>
          <w:sz w:val="24"/>
          <w:szCs w:val="24"/>
        </w:rPr>
        <w:t xml:space="preserve"> </w:t>
      </w:r>
      <w:r w:rsidR="00F530E2" w:rsidRPr="00781ACC">
        <w:rPr>
          <w:rFonts w:cs="Times New Roman"/>
          <w:color w:val="000000"/>
          <w:sz w:val="24"/>
          <w:szCs w:val="24"/>
        </w:rPr>
        <w:t xml:space="preserve">на получение судебных </w:t>
      </w:r>
      <w:r w:rsidRPr="00781ACC">
        <w:rPr>
          <w:rFonts w:cs="Times New Roman"/>
          <w:color w:val="000000"/>
          <w:sz w:val="24"/>
          <w:szCs w:val="24"/>
        </w:rPr>
        <w:t>извещений, процессуальных документов и судебных актов, выполненных в форме</w:t>
      </w:r>
      <w:r w:rsidR="00F530E2" w:rsidRPr="00781ACC">
        <w:rPr>
          <w:rFonts w:cs="Times New Roman"/>
          <w:color w:val="000000"/>
          <w:sz w:val="24"/>
          <w:szCs w:val="24"/>
        </w:rPr>
        <w:t xml:space="preserve"> электронного документа</w:t>
      </w:r>
      <w:r w:rsidRPr="00781ACC">
        <w:rPr>
          <w:rFonts w:cs="Times New Roman"/>
          <w:color w:val="000000"/>
          <w:sz w:val="24"/>
          <w:szCs w:val="24"/>
        </w:rPr>
        <w:t>, посредством размещения его в</w:t>
      </w:r>
      <w:r w:rsidR="00F530E2" w:rsidRPr="00781ACC">
        <w:rPr>
          <w:rFonts w:cs="Times New Roman"/>
          <w:sz w:val="24"/>
          <w:szCs w:val="24"/>
        </w:rPr>
        <w:t xml:space="preserve"> установленном порядке в информаци</w:t>
      </w:r>
      <w:r w:rsidR="0055147C">
        <w:rPr>
          <w:rFonts w:cs="Times New Roman"/>
          <w:sz w:val="24"/>
          <w:szCs w:val="24"/>
        </w:rPr>
        <w:t>онно-телекоммуникационной сети «Интернет»</w:t>
      </w:r>
      <w:r w:rsidR="00F530E2" w:rsidRPr="00781ACC">
        <w:rPr>
          <w:rFonts w:cs="Times New Roman"/>
          <w:sz w:val="24"/>
          <w:szCs w:val="24"/>
        </w:rPr>
        <w:t xml:space="preserve"> </w:t>
      </w:r>
      <w:r w:rsidRPr="00781ACC">
        <w:rPr>
          <w:rFonts w:cs="Times New Roman"/>
          <w:sz w:val="24"/>
          <w:szCs w:val="24"/>
        </w:rPr>
        <w:t>в информационной системе ГАС «</w:t>
      </w:r>
      <w:r w:rsidR="00C7184A">
        <w:rPr>
          <w:rFonts w:cs="Times New Roman"/>
          <w:sz w:val="24"/>
          <w:szCs w:val="24"/>
        </w:rPr>
        <w:t>Правосудие</w:t>
      </w:r>
      <w:r w:rsidRPr="00781ACC">
        <w:rPr>
          <w:rFonts w:cs="Times New Roman"/>
          <w:sz w:val="24"/>
          <w:szCs w:val="24"/>
        </w:rPr>
        <w:t xml:space="preserve">» </w:t>
      </w:r>
      <w:r w:rsidR="00F530E2" w:rsidRPr="00781ACC">
        <w:rPr>
          <w:rFonts w:cs="Times New Roman"/>
          <w:sz w:val="24"/>
          <w:szCs w:val="24"/>
        </w:rPr>
        <w:t>в режиме ограниченного доступа.</w:t>
      </w:r>
    </w:p>
    <w:p w:rsidR="00781ACC" w:rsidRPr="00781ACC" w:rsidRDefault="00781ACC" w:rsidP="0055147C">
      <w:pPr>
        <w:pStyle w:val="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Я проинформирован, что предоставление ограниченного доступа к движению дела , в том числе, к судебным извещениям, процессуальным документам и судебным актам, </w:t>
      </w:r>
      <w:r>
        <w:rPr>
          <w:rFonts w:cs="Times New Roman"/>
          <w:color w:val="000000"/>
          <w:sz w:val="24"/>
          <w:szCs w:val="24"/>
        </w:rPr>
        <w:t>выполненным</w:t>
      </w:r>
      <w:r w:rsidRPr="00781ACC">
        <w:rPr>
          <w:rFonts w:cs="Times New Roman"/>
          <w:color w:val="000000"/>
          <w:sz w:val="24"/>
          <w:szCs w:val="24"/>
        </w:rPr>
        <w:t xml:space="preserve"> в форме электронного документа</w:t>
      </w:r>
      <w:r>
        <w:rPr>
          <w:rFonts w:cs="Times New Roman"/>
          <w:color w:val="000000"/>
          <w:sz w:val="24"/>
          <w:szCs w:val="24"/>
        </w:rPr>
        <w:t xml:space="preserve">, является надлежащим извещением о движении дела и </w:t>
      </w:r>
      <w:r w:rsidRPr="00781ACC">
        <w:rPr>
          <w:rFonts w:cs="Times New Roman"/>
          <w:color w:val="000000"/>
          <w:sz w:val="24"/>
          <w:szCs w:val="24"/>
          <w:u w:val="single"/>
        </w:rPr>
        <w:t>исключает</w:t>
      </w:r>
      <w:r>
        <w:rPr>
          <w:rFonts w:cs="Times New Roman"/>
          <w:color w:val="000000"/>
          <w:sz w:val="24"/>
          <w:szCs w:val="24"/>
        </w:rPr>
        <w:t xml:space="preserve"> повторное направление указанных документов на бумажном носителе.</w:t>
      </w:r>
    </w:p>
    <w:p w:rsidR="00F530E2" w:rsidRPr="001F46B6" w:rsidRDefault="00F530E2" w:rsidP="00F530E2">
      <w:pPr>
        <w:pStyle w:val="21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530E2" w:rsidRPr="004777AF" w:rsidRDefault="00F530E2" w:rsidP="00F530E2">
      <w:pPr>
        <w:pStyle w:val="21"/>
        <w:shd w:val="clear" w:color="auto" w:fill="auto"/>
        <w:spacing w:line="240" w:lineRule="auto"/>
        <w:jc w:val="both"/>
        <w:rPr>
          <w:rFonts w:cs="Times New Roman"/>
          <w:sz w:val="24"/>
        </w:rPr>
      </w:pPr>
      <w:r w:rsidRPr="004777AF">
        <w:rPr>
          <w:rFonts w:cs="Times New Roman"/>
          <w:sz w:val="24"/>
        </w:rPr>
        <w:t>Для предоставления доступа сообщаю необходимые реквизиты:</w:t>
      </w:r>
    </w:p>
    <w:p w:rsidR="00781ACC" w:rsidRPr="00781ACC" w:rsidRDefault="00781ACC" w:rsidP="00F530E2">
      <w:pPr>
        <w:pStyle w:val="21"/>
        <w:shd w:val="clear" w:color="auto" w:fill="auto"/>
        <w:spacing w:line="240" w:lineRule="auto"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"/>
        <w:gridCol w:w="397"/>
        <w:gridCol w:w="397"/>
        <w:gridCol w:w="397"/>
        <w:gridCol w:w="397"/>
        <w:gridCol w:w="454"/>
        <w:gridCol w:w="397"/>
        <w:gridCol w:w="397"/>
        <w:gridCol w:w="397"/>
        <w:gridCol w:w="397"/>
        <w:gridCol w:w="397"/>
        <w:gridCol w:w="397"/>
        <w:gridCol w:w="397"/>
        <w:gridCol w:w="454"/>
        <w:gridCol w:w="454"/>
      </w:tblGrid>
      <w:tr w:rsidR="00F530E2" w:rsidRPr="00A401AD" w:rsidTr="002952AF">
        <w:trPr>
          <w:trHeight w:val="369"/>
        </w:trPr>
        <w:tc>
          <w:tcPr>
            <w:tcW w:w="1116" w:type="dxa"/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  <w:r w:rsidRPr="00A401AD"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397" w:type="dxa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both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both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both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F530E2" w:rsidRPr="00A401AD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both"/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</w:pPr>
          </w:p>
        </w:tc>
      </w:tr>
    </w:tbl>
    <w:p w:rsidR="00E92956" w:rsidRDefault="00F530E2" w:rsidP="00F530E2">
      <w:pPr>
        <w:pStyle w:val="70"/>
        <w:shd w:val="clear" w:color="auto" w:fill="auto"/>
        <w:tabs>
          <w:tab w:val="left" w:pos="3279"/>
          <w:tab w:val="left" w:pos="6889"/>
        </w:tabs>
        <w:spacing w:before="0" w:after="0" w:line="240" w:lineRule="auto"/>
        <w:jc w:val="both"/>
        <w:rPr>
          <w:rStyle w:val="7"/>
          <w:rFonts w:ascii="PT Astra Serif" w:hAnsi="PT Astra Serif"/>
          <w:b/>
          <w:bCs w:val="0"/>
          <w:color w:val="000000"/>
          <w:sz w:val="24"/>
          <w:szCs w:val="24"/>
        </w:rPr>
      </w:pPr>
      <w:r w:rsidRPr="00A401AD">
        <w:rPr>
          <w:rStyle w:val="7"/>
          <w:rFonts w:ascii="PT Astra Serif" w:hAnsi="PT Astra Serif"/>
          <w:b/>
          <w:bCs w:val="0"/>
          <w:color w:val="000000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6"/>
        <w:gridCol w:w="425"/>
      </w:tblGrid>
      <w:tr w:rsidR="00E92956" w:rsidRPr="004B37D2" w:rsidTr="00E92956">
        <w:trPr>
          <w:trHeight w:val="369"/>
        </w:trPr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E92956" w:rsidRPr="004B37D2" w:rsidRDefault="00F530E2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  <w:r w:rsidRPr="00A401AD">
              <w:rPr>
                <w:rStyle w:val="7"/>
                <w:rFonts w:ascii="PT Astra Serif" w:hAnsi="PT Astra Serif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 w:rsidR="00E92956"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92956" w:rsidRPr="004B37D2" w:rsidRDefault="00E92956" w:rsidP="00876500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</w:tr>
    </w:tbl>
    <w:p w:rsidR="00E92956" w:rsidRDefault="00E92956" w:rsidP="00F530E2">
      <w:pPr>
        <w:pStyle w:val="70"/>
        <w:shd w:val="clear" w:color="auto" w:fill="auto"/>
        <w:tabs>
          <w:tab w:val="left" w:pos="3279"/>
          <w:tab w:val="left" w:pos="6889"/>
        </w:tabs>
        <w:spacing w:before="0" w:after="0" w:line="240" w:lineRule="auto"/>
        <w:jc w:val="both"/>
        <w:rPr>
          <w:rStyle w:val="7"/>
          <w:rFonts w:ascii="PT Astra Serif" w:hAnsi="PT Astra Serif"/>
          <w:b/>
          <w:bCs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"/>
        <w:gridCol w:w="1059"/>
        <w:gridCol w:w="397"/>
        <w:gridCol w:w="397"/>
        <w:gridCol w:w="397"/>
        <w:gridCol w:w="18"/>
        <w:gridCol w:w="379"/>
        <w:gridCol w:w="188"/>
        <w:gridCol w:w="209"/>
        <w:gridCol w:w="397"/>
        <w:gridCol w:w="397"/>
        <w:gridCol w:w="397"/>
        <w:gridCol w:w="301"/>
        <w:gridCol w:w="96"/>
        <w:gridCol w:w="397"/>
        <w:gridCol w:w="74"/>
        <w:gridCol w:w="323"/>
        <w:gridCol w:w="3703"/>
      </w:tblGrid>
      <w:tr w:rsidR="00F530E2" w:rsidRPr="004B37D2" w:rsidTr="002952AF">
        <w:trPr>
          <w:gridAfter w:val="1"/>
          <w:wAfter w:w="3703" w:type="dxa"/>
          <w:trHeight w:val="369"/>
        </w:trPr>
        <w:tc>
          <w:tcPr>
            <w:tcW w:w="1139" w:type="dxa"/>
            <w:gridSpan w:val="2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  <w:r w:rsidRPr="004B37D2"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397" w:type="dxa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F530E2" w:rsidRPr="004B37D2" w:rsidRDefault="00F530E2" w:rsidP="002952AF">
            <w:pPr>
              <w:pStyle w:val="70"/>
              <w:shd w:val="clear" w:color="auto" w:fill="auto"/>
              <w:tabs>
                <w:tab w:val="left" w:pos="3279"/>
                <w:tab w:val="left" w:pos="6889"/>
              </w:tabs>
              <w:spacing w:before="0" w:after="0" w:line="240" w:lineRule="auto"/>
              <w:jc w:val="left"/>
              <w:rPr>
                <w:rStyle w:val="7"/>
                <w:rFonts w:ascii="PT Astra Serif" w:hAnsi="PT Astra Serif"/>
                <w:bCs w:val="0"/>
                <w:color w:val="000000"/>
                <w:sz w:val="24"/>
                <w:szCs w:val="24"/>
              </w:rPr>
            </w:pPr>
          </w:p>
        </w:tc>
      </w:tr>
      <w:tr w:rsidR="00781ACC" w:rsidTr="00E92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80" w:type="dxa"/>
        </w:trPr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ACC" w:rsidRDefault="00781ACC" w:rsidP="00E92956">
            <w:pPr>
              <w:jc w:val="center"/>
              <w:rPr>
                <w:sz w:val="28"/>
                <w:szCs w:val="28"/>
              </w:rPr>
            </w:pPr>
          </w:p>
          <w:p w:rsidR="00E92956" w:rsidRDefault="00E92956" w:rsidP="00E92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ACC" w:rsidRDefault="00781ACC" w:rsidP="002952A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ACC" w:rsidRDefault="00781ACC" w:rsidP="002952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ACC" w:rsidRDefault="00781ACC" w:rsidP="002952AF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ACC" w:rsidRDefault="00781ACC" w:rsidP="002952AF">
            <w:pPr>
              <w:jc w:val="center"/>
              <w:rPr>
                <w:sz w:val="28"/>
                <w:szCs w:val="28"/>
              </w:rPr>
            </w:pPr>
          </w:p>
        </w:tc>
      </w:tr>
      <w:tr w:rsidR="00781ACC" w:rsidTr="00295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80" w:type="dxa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1ACC" w:rsidRDefault="00781ACC" w:rsidP="002952AF">
            <w:pPr>
              <w:jc w:val="center"/>
            </w:pPr>
            <w:r>
              <w:t>дата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CC" w:rsidRDefault="00781ACC" w:rsidP="002952AF"/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1ACC" w:rsidRDefault="00781ACC" w:rsidP="002952AF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ACC" w:rsidRDefault="00781ACC" w:rsidP="002952AF"/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CC" w:rsidRDefault="00781ACC" w:rsidP="002952AF">
            <w:pPr>
              <w:jc w:val="center"/>
            </w:pPr>
            <w:r>
              <w:t>Ф.И.О.</w:t>
            </w:r>
          </w:p>
        </w:tc>
      </w:tr>
    </w:tbl>
    <w:p w:rsidR="00F530E2" w:rsidRDefault="00F530E2">
      <w:pPr>
        <w:rPr>
          <w:sz w:val="28"/>
          <w:szCs w:val="28"/>
        </w:rPr>
      </w:pPr>
    </w:p>
    <w:sectPr w:rsidR="00F530E2" w:rsidSect="00E92956">
      <w:pgSz w:w="11906" w:h="16838"/>
      <w:pgMar w:top="567" w:right="709" w:bottom="709" w:left="1701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842" w:rsidRDefault="00507842">
      <w:r>
        <w:separator/>
      </w:r>
    </w:p>
  </w:endnote>
  <w:endnote w:type="continuationSeparator" w:id="1">
    <w:p w:rsidR="00507842" w:rsidRDefault="00507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842" w:rsidRDefault="00507842">
      <w:r>
        <w:separator/>
      </w:r>
    </w:p>
  </w:footnote>
  <w:footnote w:type="continuationSeparator" w:id="1">
    <w:p w:rsidR="00507842" w:rsidRDefault="00507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0E2"/>
    <w:rsid w:val="0011596E"/>
    <w:rsid w:val="00182B23"/>
    <w:rsid w:val="001F46B6"/>
    <w:rsid w:val="002952AF"/>
    <w:rsid w:val="00404F30"/>
    <w:rsid w:val="0044759A"/>
    <w:rsid w:val="004777AF"/>
    <w:rsid w:val="004B37D2"/>
    <w:rsid w:val="00507842"/>
    <w:rsid w:val="0053499B"/>
    <w:rsid w:val="0055147C"/>
    <w:rsid w:val="006A4591"/>
    <w:rsid w:val="006D2B27"/>
    <w:rsid w:val="0073140C"/>
    <w:rsid w:val="00781ACC"/>
    <w:rsid w:val="007A231B"/>
    <w:rsid w:val="008A2273"/>
    <w:rsid w:val="00935D33"/>
    <w:rsid w:val="00940050"/>
    <w:rsid w:val="009C1F8D"/>
    <w:rsid w:val="00A111FD"/>
    <w:rsid w:val="00A243AC"/>
    <w:rsid w:val="00A401AD"/>
    <w:rsid w:val="00C272FE"/>
    <w:rsid w:val="00C7184A"/>
    <w:rsid w:val="00CE2A8A"/>
    <w:rsid w:val="00DD2D50"/>
    <w:rsid w:val="00E92956"/>
    <w:rsid w:val="00F30606"/>
    <w:rsid w:val="00F458E9"/>
    <w:rsid w:val="00F5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6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59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159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59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1596E"/>
    <w:rPr>
      <w:rFonts w:ascii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uiPriority w:val="99"/>
    <w:rsid w:val="0011596E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11596E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11596E"/>
    <w:rPr>
      <w:rFonts w:cs="Times New Roman"/>
      <w:vertAlign w:val="superscript"/>
    </w:rPr>
  </w:style>
  <w:style w:type="character" w:customStyle="1" w:styleId="2">
    <w:name w:val="Основной текст (2)_"/>
    <w:link w:val="21"/>
    <w:uiPriority w:val="99"/>
    <w:locked/>
    <w:rsid w:val="00F530E2"/>
    <w:rPr>
      <w:rFonts w:ascii="Times New Roman" w:hAnsi="Times New Roman"/>
      <w:sz w:val="26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F530E2"/>
    <w:rPr>
      <w:rFonts w:ascii="Times New Roman" w:hAnsi="Times New Roman"/>
      <w:b/>
      <w:sz w:val="1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530E2"/>
    <w:pPr>
      <w:widowControl w:val="0"/>
      <w:shd w:val="clear" w:color="auto" w:fill="FFFFFF"/>
      <w:autoSpaceDE/>
      <w:autoSpaceDN/>
      <w:spacing w:line="240" w:lineRule="atLeast"/>
    </w:pPr>
    <w:rPr>
      <w:rFonts w:cstheme="minorBidi"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F530E2"/>
    <w:pPr>
      <w:widowControl w:val="0"/>
      <w:shd w:val="clear" w:color="auto" w:fill="FFFFFF"/>
      <w:autoSpaceDE/>
      <w:autoSpaceDN/>
      <w:spacing w:before="60" w:after="60" w:line="240" w:lineRule="atLeast"/>
      <w:jc w:val="center"/>
    </w:pPr>
    <w:rPr>
      <w:rFonts w:cstheme="minorBidi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Diana</cp:lastModifiedBy>
  <cp:revision>2</cp:revision>
  <cp:lastPrinted>2025-12-05T09:41:00Z</cp:lastPrinted>
  <dcterms:created xsi:type="dcterms:W3CDTF">2026-04-22T15:02:00Z</dcterms:created>
  <dcterms:modified xsi:type="dcterms:W3CDTF">2026-04-22T15:02:00Z</dcterms:modified>
</cp:coreProperties>
</file>