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5E" w:rsidRPr="0095718D" w:rsidRDefault="0054495E" w:rsidP="0054495E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  <w:r w:rsidRPr="0054495E">
        <w:rPr>
          <w:b/>
          <w:sz w:val="16"/>
          <w:szCs w:val="16"/>
        </w:rPr>
        <w:t>Приложение</w:t>
      </w:r>
      <w:r w:rsidRPr="0095718D">
        <w:rPr>
          <w:b/>
        </w:rPr>
        <w:t xml:space="preserve"> № 1</w:t>
      </w:r>
    </w:p>
    <w:p w:rsidR="0054495E" w:rsidRPr="0054495E" w:rsidRDefault="0054495E" w:rsidP="0054495E">
      <w:pPr>
        <w:pStyle w:val="Bodytext41"/>
        <w:shd w:val="clear" w:color="auto" w:fill="auto"/>
        <w:spacing w:after="484" w:line="264" w:lineRule="exact"/>
        <w:ind w:left="4260" w:right="60"/>
        <w:rPr>
          <w:sz w:val="16"/>
          <w:szCs w:val="16"/>
        </w:rPr>
      </w:pPr>
      <w:r w:rsidRPr="0054495E">
        <w:rPr>
          <w:sz w:val="16"/>
          <w:szCs w:val="16"/>
        </w:rPr>
        <w:t>к Положению о порядке сообщения лицами, замещающими должности федеральной государственной гражданской службы в Верховном Суде Удмуртской Республики,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258" w:right="62"/>
      </w:pP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258" w:right="62"/>
      </w:pP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258" w:right="62"/>
      </w:pPr>
    </w:p>
    <w:p w:rsidR="0054495E" w:rsidRPr="0054495E" w:rsidRDefault="0054495E" w:rsidP="0054495E">
      <w:pPr>
        <w:pStyle w:val="Bodytext41"/>
        <w:shd w:val="clear" w:color="auto" w:fill="auto"/>
        <w:spacing w:after="0" w:line="240" w:lineRule="auto"/>
        <w:ind w:left="4258" w:right="62"/>
        <w:rPr>
          <w:sz w:val="22"/>
          <w:szCs w:val="22"/>
        </w:rPr>
      </w:pPr>
      <w:r w:rsidRPr="0054495E">
        <w:rPr>
          <w:sz w:val="22"/>
          <w:szCs w:val="22"/>
        </w:rPr>
        <w:t xml:space="preserve">Председателю </w:t>
      </w:r>
    </w:p>
    <w:p w:rsidR="0054495E" w:rsidRPr="0054495E" w:rsidRDefault="0054495E" w:rsidP="0054495E">
      <w:pPr>
        <w:pStyle w:val="Bodytext41"/>
        <w:shd w:val="clear" w:color="auto" w:fill="auto"/>
        <w:spacing w:after="0" w:line="240" w:lineRule="auto"/>
        <w:ind w:left="4258" w:right="62"/>
        <w:rPr>
          <w:sz w:val="22"/>
          <w:szCs w:val="22"/>
        </w:rPr>
      </w:pPr>
      <w:r w:rsidRPr="0054495E">
        <w:rPr>
          <w:sz w:val="22"/>
          <w:szCs w:val="22"/>
        </w:rPr>
        <w:t xml:space="preserve">Верховного Суда Удмуртской  Республики </w:t>
      </w:r>
    </w:p>
    <w:p w:rsidR="0054495E" w:rsidRPr="0054495E" w:rsidRDefault="0054495E" w:rsidP="0054495E">
      <w:pPr>
        <w:pStyle w:val="Bodytext41"/>
        <w:shd w:val="clear" w:color="auto" w:fill="auto"/>
        <w:spacing w:after="0" w:line="240" w:lineRule="auto"/>
        <w:ind w:left="4258" w:right="62"/>
        <w:rPr>
          <w:sz w:val="22"/>
          <w:szCs w:val="22"/>
        </w:rPr>
      </w:pPr>
    </w:p>
    <w:p w:rsidR="0054495E" w:rsidRPr="0054495E" w:rsidRDefault="0054495E" w:rsidP="0054495E">
      <w:pPr>
        <w:pStyle w:val="Bodytext41"/>
        <w:shd w:val="clear" w:color="auto" w:fill="auto"/>
        <w:spacing w:after="253" w:line="210" w:lineRule="exact"/>
        <w:ind w:left="4260"/>
        <w:rPr>
          <w:sz w:val="22"/>
          <w:szCs w:val="22"/>
        </w:rPr>
      </w:pPr>
      <w:r w:rsidRPr="0054495E">
        <w:rPr>
          <w:sz w:val="22"/>
          <w:szCs w:val="22"/>
        </w:rPr>
        <w:t>А.В. Полушкину</w:t>
      </w:r>
    </w:p>
    <w:p w:rsidR="0054495E" w:rsidRDefault="0054495E" w:rsidP="0054495E">
      <w:pPr>
        <w:pStyle w:val="Bodytext41"/>
        <w:shd w:val="clear" w:color="auto" w:fill="auto"/>
        <w:tabs>
          <w:tab w:val="left" w:leader="underscore" w:pos="7783"/>
        </w:tabs>
        <w:spacing w:after="0" w:line="210" w:lineRule="exact"/>
        <w:ind w:left="4260"/>
      </w:pPr>
      <w:r>
        <w:t>от__-------------------------------------------------</w:t>
      </w:r>
      <w:r>
        <w:t>__________</w:t>
      </w:r>
      <w:r>
        <w:tab/>
      </w: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  <w:r>
        <w:t>(</w:t>
      </w:r>
      <w:r w:rsidRPr="00DE13F9">
        <w:rPr>
          <w:sz w:val="16"/>
          <w:szCs w:val="16"/>
        </w:rPr>
        <w:t>наименование замещаемой должности)</w:t>
      </w: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  <w:r w:rsidRPr="00DE13F9">
        <w:rPr>
          <w:sz w:val="16"/>
          <w:szCs w:val="16"/>
        </w:rPr>
        <w:t>(Ф.И.О., номер телефона)</w:t>
      </w: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</w:t>
      </w: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</w:t>
      </w: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</w:t>
      </w: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</w:p>
    <w:p w:rsidR="0054495E" w:rsidRPr="00D603C2" w:rsidRDefault="0054495E" w:rsidP="0054495E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</w:p>
    <w:p w:rsidR="0054495E" w:rsidRPr="00D603C2" w:rsidRDefault="0054495E" w:rsidP="0054495E">
      <w:pPr>
        <w:pStyle w:val="Bodytext51"/>
        <w:shd w:val="clear" w:color="auto" w:fill="auto"/>
        <w:tabs>
          <w:tab w:val="left" w:pos="4182"/>
        </w:tabs>
        <w:spacing w:before="0"/>
        <w:ind w:left="2180"/>
      </w:pPr>
      <w:r w:rsidRPr="00D603C2">
        <w:rPr>
          <w:b w:val="0"/>
        </w:rPr>
        <w:tab/>
      </w:r>
      <w:bookmarkStart w:id="0" w:name="_GoBack"/>
      <w:r w:rsidRPr="00D603C2">
        <w:t>Уведомление</w:t>
      </w:r>
    </w:p>
    <w:p w:rsidR="0054495E" w:rsidRPr="00D603C2" w:rsidRDefault="0054495E" w:rsidP="0054495E">
      <w:pPr>
        <w:pStyle w:val="Heading11"/>
        <w:keepNext/>
        <w:keepLines/>
        <w:shd w:val="clear" w:color="auto" w:fill="auto"/>
        <w:ind w:left="23"/>
        <w:rPr>
          <w:b w:val="0"/>
        </w:rPr>
      </w:pPr>
      <w:bookmarkStart w:id="1" w:name="bookmark0"/>
      <w:r w:rsidRPr="00D603C2">
        <w:rPr>
          <w:b w:val="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bookmarkEnd w:id="1"/>
    </w:p>
    <w:bookmarkEnd w:id="0"/>
    <w:p w:rsidR="0054495E" w:rsidRDefault="0054495E" w:rsidP="0054495E">
      <w:pPr>
        <w:pStyle w:val="Bodytext41"/>
        <w:shd w:val="clear" w:color="auto" w:fill="auto"/>
        <w:spacing w:after="0" w:line="259" w:lineRule="exact"/>
        <w:ind w:left="40" w:right="60" w:firstLine="640"/>
        <w:jc w:val="both"/>
      </w:pPr>
    </w:p>
    <w:p w:rsidR="0054495E" w:rsidRDefault="0054495E" w:rsidP="0054495E">
      <w:pPr>
        <w:pStyle w:val="Bodytext41"/>
        <w:shd w:val="clear" w:color="auto" w:fill="auto"/>
        <w:spacing w:after="0" w:line="259" w:lineRule="exact"/>
        <w:ind w:left="40" w:right="60" w:firstLine="640"/>
        <w:jc w:val="both"/>
      </w:pPr>
      <w:r>
        <w:t>Я, ____________________________________________________________________________</w:t>
      </w:r>
    </w:p>
    <w:p w:rsidR="0054495E" w:rsidRDefault="0054495E" w:rsidP="0054495E">
      <w:pPr>
        <w:pStyle w:val="Bodytext41"/>
        <w:shd w:val="clear" w:color="auto" w:fill="auto"/>
        <w:spacing w:after="0" w:line="259" w:lineRule="exact"/>
        <w:ind w:left="40" w:right="60" w:firstLine="640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0" w:firstLine="640"/>
        <w:jc w:val="both"/>
      </w:pPr>
      <w:r>
        <w:t>Обстоятельства, являющиеся основанием возникновения личной заинтересованности:</w:t>
      </w: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________________________________________________________________________________________________________________________________________________________________________________</w:t>
      </w:r>
    </w:p>
    <w:p w:rsidR="0054495E" w:rsidRDefault="0054495E" w:rsidP="0054495E">
      <w:pPr>
        <w:pStyle w:val="Bodytext41"/>
        <w:shd w:val="clear" w:color="auto" w:fill="auto"/>
        <w:tabs>
          <w:tab w:val="left" w:leader="underscore" w:pos="7989"/>
        </w:tabs>
        <w:spacing w:after="0" w:line="240" w:lineRule="auto"/>
        <w:ind w:left="40" w:right="60" w:firstLine="641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заинтересованность:_____________________________________________________________________   </w:t>
      </w: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</w:t>
      </w: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</w:t>
      </w: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0" w:firstLine="641"/>
        <w:jc w:val="both"/>
      </w:pPr>
      <w:r>
        <w:t>Предлагаемые меры по предотвращению или урегулированию конфликта интересов:</w:t>
      </w: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</w:t>
      </w: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</w:t>
      </w: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0" w:firstLine="641"/>
        <w:jc w:val="both"/>
      </w:pPr>
      <w:r>
        <w:t xml:space="preserve">Прилагаю материалы, подтверждающие меры, принятые по предотвращению или урегулированию конфликта интересов  </w:t>
      </w:r>
      <w:proofErr w:type="gramStart"/>
      <w:r>
        <w:t xml:space="preserve">( </w:t>
      </w:r>
      <w:proofErr w:type="gramEnd"/>
      <w:r>
        <w:t>при наличии):</w:t>
      </w: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</w:t>
      </w: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</w:t>
      </w: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0" w:right="60" w:firstLine="641"/>
        <w:jc w:val="both"/>
      </w:pPr>
      <w:r w:rsidRPr="00E96970"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Удмуртской Республики, Арбитражного суда Удмуртской Республики, районных (городского) судов Удмуртской Республики и Управления Судебного департамента в Удмуртской Республике и урегулированию конфликта интересов</w:t>
      </w:r>
      <w:r>
        <w:t xml:space="preserve"> </w:t>
      </w:r>
      <w:r w:rsidRPr="00E96970">
        <w:rPr>
          <w:sz w:val="20"/>
          <w:szCs w:val="20"/>
        </w:rPr>
        <w:t>(</w:t>
      </w:r>
      <w:proofErr w:type="gramStart"/>
      <w:r w:rsidRPr="00E96970">
        <w:rPr>
          <w:sz w:val="20"/>
          <w:szCs w:val="20"/>
        </w:rPr>
        <w:t>нужное</w:t>
      </w:r>
      <w:proofErr w:type="gramEnd"/>
      <w:r w:rsidRPr="00E96970">
        <w:rPr>
          <w:sz w:val="20"/>
          <w:szCs w:val="20"/>
        </w:rPr>
        <w:t xml:space="preserve"> подчеркнуть).</w:t>
      </w: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0" w:right="60" w:firstLine="641"/>
        <w:jc w:val="both"/>
      </w:pPr>
    </w:p>
    <w:p w:rsidR="0054495E" w:rsidRDefault="0054495E" w:rsidP="0054495E">
      <w:pPr>
        <w:pStyle w:val="Bodytext41"/>
        <w:shd w:val="clear" w:color="auto" w:fill="auto"/>
        <w:spacing w:after="0" w:line="240" w:lineRule="auto"/>
        <w:ind w:left="40" w:right="60" w:firstLine="641"/>
        <w:jc w:val="both"/>
      </w:pPr>
    </w:p>
    <w:p w:rsidR="0054495E" w:rsidRDefault="0054495E" w:rsidP="0054495E">
      <w:pPr>
        <w:pStyle w:val="Bodytext41"/>
        <w:shd w:val="clear" w:color="auto" w:fill="auto"/>
        <w:tabs>
          <w:tab w:val="left" w:leader="underscore" w:pos="477"/>
          <w:tab w:val="left" w:leader="underscore" w:pos="1898"/>
          <w:tab w:val="left" w:leader="underscore" w:pos="2483"/>
          <w:tab w:val="left" w:leader="underscore" w:pos="4120"/>
          <w:tab w:val="left" w:leader="underscore" w:pos="9707"/>
        </w:tabs>
        <w:spacing w:after="29" w:line="210" w:lineRule="exact"/>
        <w:ind w:left="40"/>
      </w:pPr>
      <w:r>
        <w:t>«</w:t>
      </w:r>
      <w:r>
        <w:tab/>
        <w:t>»</w:t>
      </w:r>
      <w:r>
        <w:tab/>
        <w:t>20</w:t>
      </w:r>
      <w:r>
        <w:tab/>
        <w:t>г.</w:t>
      </w:r>
      <w:r>
        <w:tab/>
        <w:t xml:space="preserve"> </w:t>
      </w:r>
      <w:r>
        <w:tab/>
      </w:r>
    </w:p>
    <w:p w:rsidR="0054495E" w:rsidRDefault="0054495E" w:rsidP="0054495E">
      <w:pPr>
        <w:pStyle w:val="Bodytext60"/>
        <w:shd w:val="clear" w:color="auto" w:fill="auto"/>
        <w:tabs>
          <w:tab w:val="left" w:pos="2254"/>
        </w:tabs>
        <w:spacing w:before="0" w:line="160" w:lineRule="exact"/>
        <w:ind w:left="40"/>
      </w:pPr>
      <w:r>
        <w:t>(дата)</w:t>
      </w:r>
      <w:r>
        <w:tab/>
        <w:t xml:space="preserve">                                  (подпись лица, направившего ув</w:t>
      </w:r>
      <w:r>
        <w:t>едомление) (расшифровка подписи)</w:t>
      </w:r>
    </w:p>
    <w:p w:rsidR="0054495E" w:rsidRDefault="0054495E" w:rsidP="0054495E">
      <w:pPr>
        <w:pStyle w:val="Bodytext60"/>
        <w:shd w:val="clear" w:color="auto" w:fill="auto"/>
        <w:tabs>
          <w:tab w:val="left" w:pos="2254"/>
        </w:tabs>
        <w:spacing w:before="0" w:line="160" w:lineRule="exact"/>
        <w:ind w:left="40"/>
      </w:pPr>
    </w:p>
    <w:p w:rsidR="0054495E" w:rsidRDefault="0054495E" w:rsidP="0054495E">
      <w:pPr>
        <w:pStyle w:val="Bodytext60"/>
        <w:shd w:val="clear" w:color="auto" w:fill="auto"/>
        <w:tabs>
          <w:tab w:val="left" w:pos="2254"/>
        </w:tabs>
        <w:spacing w:before="0" w:line="160" w:lineRule="exact"/>
        <w:ind w:left="40"/>
      </w:pPr>
    </w:p>
    <w:sectPr w:rsidR="0054495E" w:rsidSect="0054495E">
      <w:pgSz w:w="11905" w:h="16837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29"/>
    <w:rsid w:val="001E4872"/>
    <w:rsid w:val="0054495E"/>
    <w:rsid w:val="00916AED"/>
    <w:rsid w:val="0095661E"/>
    <w:rsid w:val="00CB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582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4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95E"/>
  </w:style>
  <w:style w:type="paragraph" w:styleId="a6">
    <w:name w:val="footer"/>
    <w:basedOn w:val="a"/>
    <w:link w:val="a7"/>
    <w:uiPriority w:val="99"/>
    <w:unhideWhenUsed/>
    <w:rsid w:val="0054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95E"/>
  </w:style>
  <w:style w:type="character" w:customStyle="1" w:styleId="Bodytext4">
    <w:name w:val="Body text (4)_"/>
    <w:basedOn w:val="a0"/>
    <w:link w:val="Bodytext41"/>
    <w:uiPriority w:val="99"/>
    <w:locked/>
    <w:rsid w:val="0054495E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1"/>
    <w:uiPriority w:val="99"/>
    <w:locked/>
    <w:rsid w:val="0054495E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Heading1">
    <w:name w:val="Heading #1_"/>
    <w:basedOn w:val="a0"/>
    <w:link w:val="Heading11"/>
    <w:uiPriority w:val="99"/>
    <w:locked/>
    <w:rsid w:val="0054495E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6">
    <w:name w:val="Body text (6)_"/>
    <w:basedOn w:val="a0"/>
    <w:link w:val="Bodytext60"/>
    <w:uiPriority w:val="99"/>
    <w:locked/>
    <w:rsid w:val="0054495E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Bodytext41">
    <w:name w:val="Body text (4)1"/>
    <w:basedOn w:val="a"/>
    <w:link w:val="Bodytext4"/>
    <w:uiPriority w:val="99"/>
    <w:rsid w:val="0054495E"/>
    <w:pPr>
      <w:shd w:val="clear" w:color="auto" w:fill="FFFFFF"/>
      <w:spacing w:after="6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Bodytext51">
    <w:name w:val="Body text (5)1"/>
    <w:basedOn w:val="a"/>
    <w:link w:val="Bodytext5"/>
    <w:uiPriority w:val="99"/>
    <w:rsid w:val="0054495E"/>
    <w:pPr>
      <w:shd w:val="clear" w:color="auto" w:fill="FFFFFF"/>
      <w:spacing w:before="600" w:after="0" w:line="259" w:lineRule="exac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Heading11">
    <w:name w:val="Heading #11"/>
    <w:basedOn w:val="a"/>
    <w:link w:val="Heading1"/>
    <w:uiPriority w:val="99"/>
    <w:rsid w:val="0054495E"/>
    <w:pPr>
      <w:shd w:val="clear" w:color="auto" w:fill="FFFFFF"/>
      <w:spacing w:after="240" w:line="259" w:lineRule="exact"/>
      <w:jc w:val="center"/>
      <w:outlineLvl w:val="0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odytext60">
    <w:name w:val="Body text (6)"/>
    <w:basedOn w:val="a"/>
    <w:link w:val="Bodytext6"/>
    <w:uiPriority w:val="99"/>
    <w:rsid w:val="0054495E"/>
    <w:pPr>
      <w:shd w:val="clear" w:color="auto" w:fill="FFFFFF"/>
      <w:spacing w:before="60" w:after="0" w:line="240" w:lineRule="atLeast"/>
      <w:ind w:firstLine="640"/>
      <w:jc w:val="both"/>
    </w:pPr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582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4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95E"/>
  </w:style>
  <w:style w:type="paragraph" w:styleId="a6">
    <w:name w:val="footer"/>
    <w:basedOn w:val="a"/>
    <w:link w:val="a7"/>
    <w:uiPriority w:val="99"/>
    <w:unhideWhenUsed/>
    <w:rsid w:val="0054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95E"/>
  </w:style>
  <w:style w:type="character" w:customStyle="1" w:styleId="Bodytext4">
    <w:name w:val="Body text (4)_"/>
    <w:basedOn w:val="a0"/>
    <w:link w:val="Bodytext41"/>
    <w:uiPriority w:val="99"/>
    <w:locked/>
    <w:rsid w:val="0054495E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1"/>
    <w:uiPriority w:val="99"/>
    <w:locked/>
    <w:rsid w:val="0054495E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Heading1">
    <w:name w:val="Heading #1_"/>
    <w:basedOn w:val="a0"/>
    <w:link w:val="Heading11"/>
    <w:uiPriority w:val="99"/>
    <w:locked/>
    <w:rsid w:val="0054495E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6">
    <w:name w:val="Body text (6)_"/>
    <w:basedOn w:val="a0"/>
    <w:link w:val="Bodytext60"/>
    <w:uiPriority w:val="99"/>
    <w:locked/>
    <w:rsid w:val="0054495E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Bodytext41">
    <w:name w:val="Body text (4)1"/>
    <w:basedOn w:val="a"/>
    <w:link w:val="Bodytext4"/>
    <w:uiPriority w:val="99"/>
    <w:rsid w:val="0054495E"/>
    <w:pPr>
      <w:shd w:val="clear" w:color="auto" w:fill="FFFFFF"/>
      <w:spacing w:after="6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Bodytext51">
    <w:name w:val="Body text (5)1"/>
    <w:basedOn w:val="a"/>
    <w:link w:val="Bodytext5"/>
    <w:uiPriority w:val="99"/>
    <w:rsid w:val="0054495E"/>
    <w:pPr>
      <w:shd w:val="clear" w:color="auto" w:fill="FFFFFF"/>
      <w:spacing w:before="600" w:after="0" w:line="259" w:lineRule="exac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Heading11">
    <w:name w:val="Heading #11"/>
    <w:basedOn w:val="a"/>
    <w:link w:val="Heading1"/>
    <w:uiPriority w:val="99"/>
    <w:rsid w:val="0054495E"/>
    <w:pPr>
      <w:shd w:val="clear" w:color="auto" w:fill="FFFFFF"/>
      <w:spacing w:after="240" w:line="259" w:lineRule="exact"/>
      <w:jc w:val="center"/>
      <w:outlineLvl w:val="0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odytext60">
    <w:name w:val="Body text (6)"/>
    <w:basedOn w:val="a"/>
    <w:link w:val="Bodytext6"/>
    <w:uiPriority w:val="99"/>
    <w:rsid w:val="0054495E"/>
    <w:pPr>
      <w:shd w:val="clear" w:color="auto" w:fill="FFFFFF"/>
      <w:spacing w:before="60" w:after="0" w:line="240" w:lineRule="atLeast"/>
      <w:ind w:firstLine="640"/>
      <w:jc w:val="both"/>
    </w:pPr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Гуляева</dc:creator>
  <cp:lastModifiedBy>Татьяна Анатольевна Гуляева</cp:lastModifiedBy>
  <cp:revision>2</cp:revision>
  <dcterms:created xsi:type="dcterms:W3CDTF">2025-08-13T05:08:00Z</dcterms:created>
  <dcterms:modified xsi:type="dcterms:W3CDTF">2025-08-20T12:42:00Z</dcterms:modified>
</cp:coreProperties>
</file>